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94F4" w14:textId="08E92BE0" w:rsidR="00277754" w:rsidRPr="0050299C" w:rsidRDefault="001D58EA" w:rsidP="009C6847">
      <w:pPr>
        <w:pStyle w:val="UM"/>
      </w:pPr>
      <w:r w:rsidRPr="0050299C">
        <w:t>Manuel U</w:t>
      </w:r>
      <w:r w:rsidR="00677CA5" w:rsidRPr="0050299C">
        <w:t xml:space="preserve">tilisateur </w:t>
      </w:r>
      <w:bookmarkStart w:id="0" w:name="_Toc409705099"/>
      <w:r w:rsidR="00A11C4D">
        <w:t>MiniVision2+</w:t>
      </w:r>
      <w:r w:rsidR="00C24643">
        <w:t xml:space="preserve"> (</w:t>
      </w:r>
      <w:r w:rsidR="001358EA" w:rsidRPr="009C6847">
        <w:t>11270</w:t>
      </w:r>
      <w:r w:rsidR="00C24643">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4411C393" w14:textId="431BB9BD" w:rsidR="00805970" w:rsidRDefault="000471FA" w:rsidP="00805970">
          <w:pPr>
            <w:pStyle w:val="TM2"/>
            <w:rPr>
              <w:rFonts w:asciiTheme="minorHAnsi" w:eastAsiaTheme="minorEastAsia" w:hAnsiTheme="minorHAnsi" w:cstheme="minorBidi"/>
              <w:noProof/>
              <w:kern w:val="2"/>
              <w:lang w:eastAsia="fr-FR"/>
              <w14:ligatures w14:val="standardContextual"/>
            </w:rPr>
          </w:pPr>
          <w:r w:rsidRPr="00277754">
            <w:rPr>
              <w:rFonts w:cs="Arial"/>
            </w:rPr>
            <w:fldChar w:fldCharType="begin"/>
          </w:r>
          <w:r w:rsidR="00277754" w:rsidRPr="00277754">
            <w:rPr>
              <w:rFonts w:cs="Arial"/>
            </w:rPr>
            <w:instrText xml:space="preserve"> TOC \o "1-3" \h \z \u </w:instrText>
          </w:r>
          <w:r w:rsidRPr="00277754">
            <w:rPr>
              <w:rFonts w:cs="Arial"/>
            </w:rPr>
            <w:fldChar w:fldCharType="separate"/>
          </w:r>
          <w:hyperlink w:anchor="_Toc163822212"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_Toc163822212 \h </w:instrText>
            </w:r>
            <w:r w:rsidR="00805970">
              <w:rPr>
                <w:noProof/>
                <w:webHidden/>
              </w:rPr>
            </w:r>
            <w:r w:rsidR="00805970">
              <w:rPr>
                <w:noProof/>
                <w:webHidden/>
              </w:rPr>
              <w:fldChar w:fldCharType="separate"/>
            </w:r>
            <w:r w:rsidR="00805970">
              <w:rPr>
                <w:noProof/>
                <w:webHidden/>
              </w:rPr>
              <w:t>7</w:t>
            </w:r>
            <w:r w:rsidR="00805970">
              <w:rPr>
                <w:noProof/>
                <w:webHidden/>
              </w:rPr>
              <w:fldChar w:fldCharType="end"/>
            </w:r>
          </w:hyperlink>
        </w:p>
        <w:p w14:paraId="7888B0F8" w14:textId="6B3ED121"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13" w:history="1">
            <w:r w:rsidR="00805970" w:rsidRPr="006D2A7B">
              <w:rPr>
                <w:rStyle w:val="Lienhypertexte"/>
                <w:noProof/>
              </w:rPr>
              <w:t>Contenu de la boite</w:t>
            </w:r>
            <w:r w:rsidR="00805970">
              <w:rPr>
                <w:noProof/>
                <w:webHidden/>
              </w:rPr>
              <w:tab/>
            </w:r>
            <w:r w:rsidR="00805970">
              <w:rPr>
                <w:noProof/>
                <w:webHidden/>
              </w:rPr>
              <w:fldChar w:fldCharType="begin"/>
            </w:r>
            <w:r w:rsidR="00805970">
              <w:rPr>
                <w:noProof/>
                <w:webHidden/>
              </w:rPr>
              <w:instrText xml:space="preserve"> PAGEREF _Toc163822213 \h </w:instrText>
            </w:r>
            <w:r w:rsidR="00805970">
              <w:rPr>
                <w:noProof/>
                <w:webHidden/>
              </w:rPr>
            </w:r>
            <w:r w:rsidR="00805970">
              <w:rPr>
                <w:noProof/>
                <w:webHidden/>
              </w:rPr>
              <w:fldChar w:fldCharType="separate"/>
            </w:r>
            <w:r w:rsidR="00805970">
              <w:rPr>
                <w:noProof/>
                <w:webHidden/>
              </w:rPr>
              <w:t>7</w:t>
            </w:r>
            <w:r w:rsidR="00805970">
              <w:rPr>
                <w:noProof/>
                <w:webHidden/>
              </w:rPr>
              <w:fldChar w:fldCharType="end"/>
            </w:r>
          </w:hyperlink>
        </w:p>
        <w:p w14:paraId="2EFA20BE" w14:textId="4E215BFB"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14" w:history="1">
            <w:r w:rsidR="00805970" w:rsidRPr="006D2A7B">
              <w:rPr>
                <w:rStyle w:val="Lienhypertexte"/>
                <w:noProof/>
              </w:rPr>
              <w:t>Description du produit</w:t>
            </w:r>
            <w:r w:rsidR="00805970">
              <w:rPr>
                <w:noProof/>
                <w:webHidden/>
              </w:rPr>
              <w:tab/>
            </w:r>
            <w:r w:rsidR="00805970">
              <w:rPr>
                <w:noProof/>
                <w:webHidden/>
              </w:rPr>
              <w:fldChar w:fldCharType="begin"/>
            </w:r>
            <w:r w:rsidR="00805970">
              <w:rPr>
                <w:noProof/>
                <w:webHidden/>
              </w:rPr>
              <w:instrText xml:space="preserve"> PAGEREF _Toc163822214 \h </w:instrText>
            </w:r>
            <w:r w:rsidR="00805970">
              <w:rPr>
                <w:noProof/>
                <w:webHidden/>
              </w:rPr>
            </w:r>
            <w:r w:rsidR="00805970">
              <w:rPr>
                <w:noProof/>
                <w:webHidden/>
              </w:rPr>
              <w:fldChar w:fldCharType="separate"/>
            </w:r>
            <w:r w:rsidR="00805970">
              <w:rPr>
                <w:noProof/>
                <w:webHidden/>
              </w:rPr>
              <w:t>7</w:t>
            </w:r>
            <w:r w:rsidR="00805970">
              <w:rPr>
                <w:noProof/>
                <w:webHidden/>
              </w:rPr>
              <w:fldChar w:fldCharType="end"/>
            </w:r>
          </w:hyperlink>
        </w:p>
        <w:p w14:paraId="4CC6DC3C" w14:textId="258DD89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15" w:history="1">
            <w:r w:rsidR="00805970" w:rsidRPr="006D2A7B">
              <w:rPr>
                <w:rStyle w:val="Lienhypertexte"/>
                <w:noProof/>
              </w:rPr>
              <w:t>Face avant</w:t>
            </w:r>
            <w:r w:rsidR="00805970">
              <w:rPr>
                <w:noProof/>
                <w:webHidden/>
              </w:rPr>
              <w:tab/>
            </w:r>
            <w:r w:rsidR="00805970">
              <w:rPr>
                <w:noProof/>
                <w:webHidden/>
              </w:rPr>
              <w:fldChar w:fldCharType="begin"/>
            </w:r>
            <w:r w:rsidR="00805970">
              <w:rPr>
                <w:noProof/>
                <w:webHidden/>
              </w:rPr>
              <w:instrText xml:space="preserve"> PAGEREF _Toc163822215 \h </w:instrText>
            </w:r>
            <w:r w:rsidR="00805970">
              <w:rPr>
                <w:noProof/>
                <w:webHidden/>
              </w:rPr>
            </w:r>
            <w:r w:rsidR="00805970">
              <w:rPr>
                <w:noProof/>
                <w:webHidden/>
              </w:rPr>
              <w:fldChar w:fldCharType="separate"/>
            </w:r>
            <w:r w:rsidR="00805970">
              <w:rPr>
                <w:noProof/>
                <w:webHidden/>
              </w:rPr>
              <w:t>7</w:t>
            </w:r>
            <w:r w:rsidR="00805970">
              <w:rPr>
                <w:noProof/>
                <w:webHidden/>
              </w:rPr>
              <w:fldChar w:fldCharType="end"/>
            </w:r>
          </w:hyperlink>
        </w:p>
        <w:p w14:paraId="03FBC104" w14:textId="7F4A6DB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16" w:history="1">
            <w:r w:rsidR="00805970" w:rsidRPr="006D2A7B">
              <w:rPr>
                <w:rStyle w:val="Lienhypertexte"/>
                <w:noProof/>
              </w:rPr>
              <w:t>Face supérieure</w:t>
            </w:r>
            <w:r w:rsidR="00805970">
              <w:rPr>
                <w:noProof/>
                <w:webHidden/>
              </w:rPr>
              <w:tab/>
            </w:r>
            <w:r w:rsidR="00805970">
              <w:rPr>
                <w:noProof/>
                <w:webHidden/>
              </w:rPr>
              <w:fldChar w:fldCharType="begin"/>
            </w:r>
            <w:r w:rsidR="00805970">
              <w:rPr>
                <w:noProof/>
                <w:webHidden/>
              </w:rPr>
              <w:instrText xml:space="preserve"> PAGEREF _Toc163822216 \h </w:instrText>
            </w:r>
            <w:r w:rsidR="00805970">
              <w:rPr>
                <w:noProof/>
                <w:webHidden/>
              </w:rPr>
            </w:r>
            <w:r w:rsidR="00805970">
              <w:rPr>
                <w:noProof/>
                <w:webHidden/>
              </w:rPr>
              <w:fldChar w:fldCharType="separate"/>
            </w:r>
            <w:r w:rsidR="00805970">
              <w:rPr>
                <w:noProof/>
                <w:webHidden/>
              </w:rPr>
              <w:t>8</w:t>
            </w:r>
            <w:r w:rsidR="00805970">
              <w:rPr>
                <w:noProof/>
                <w:webHidden/>
              </w:rPr>
              <w:fldChar w:fldCharType="end"/>
            </w:r>
          </w:hyperlink>
        </w:p>
        <w:p w14:paraId="6C287A69" w14:textId="3754361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17" w:history="1">
            <w:r w:rsidR="00805970" w:rsidRPr="006D2A7B">
              <w:rPr>
                <w:rStyle w:val="Lienhypertexte"/>
                <w:noProof/>
              </w:rPr>
              <w:t>Face inférieure</w:t>
            </w:r>
            <w:r w:rsidR="00805970">
              <w:rPr>
                <w:noProof/>
                <w:webHidden/>
              </w:rPr>
              <w:tab/>
            </w:r>
            <w:r w:rsidR="00805970">
              <w:rPr>
                <w:noProof/>
                <w:webHidden/>
              </w:rPr>
              <w:fldChar w:fldCharType="begin"/>
            </w:r>
            <w:r w:rsidR="00805970">
              <w:rPr>
                <w:noProof/>
                <w:webHidden/>
              </w:rPr>
              <w:instrText xml:space="preserve"> PAGEREF _Toc163822217 \h </w:instrText>
            </w:r>
            <w:r w:rsidR="00805970">
              <w:rPr>
                <w:noProof/>
                <w:webHidden/>
              </w:rPr>
            </w:r>
            <w:r w:rsidR="00805970">
              <w:rPr>
                <w:noProof/>
                <w:webHidden/>
              </w:rPr>
              <w:fldChar w:fldCharType="separate"/>
            </w:r>
            <w:r w:rsidR="00805970">
              <w:rPr>
                <w:noProof/>
                <w:webHidden/>
              </w:rPr>
              <w:t>8</w:t>
            </w:r>
            <w:r w:rsidR="00805970">
              <w:rPr>
                <w:noProof/>
                <w:webHidden/>
              </w:rPr>
              <w:fldChar w:fldCharType="end"/>
            </w:r>
          </w:hyperlink>
        </w:p>
        <w:p w14:paraId="67ED04AE" w14:textId="2FDAD29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18" w:history="1">
            <w:r w:rsidR="00805970" w:rsidRPr="006D2A7B">
              <w:rPr>
                <w:rStyle w:val="Lienhypertexte"/>
                <w:noProof/>
              </w:rPr>
              <w:t>Face arrière</w:t>
            </w:r>
            <w:r w:rsidR="00805970">
              <w:rPr>
                <w:noProof/>
                <w:webHidden/>
              </w:rPr>
              <w:tab/>
            </w:r>
            <w:r w:rsidR="00805970">
              <w:rPr>
                <w:noProof/>
                <w:webHidden/>
              </w:rPr>
              <w:fldChar w:fldCharType="begin"/>
            </w:r>
            <w:r w:rsidR="00805970">
              <w:rPr>
                <w:noProof/>
                <w:webHidden/>
              </w:rPr>
              <w:instrText xml:space="preserve"> PAGEREF _Toc163822218 \h </w:instrText>
            </w:r>
            <w:r w:rsidR="00805970">
              <w:rPr>
                <w:noProof/>
                <w:webHidden/>
              </w:rPr>
            </w:r>
            <w:r w:rsidR="00805970">
              <w:rPr>
                <w:noProof/>
                <w:webHidden/>
              </w:rPr>
              <w:fldChar w:fldCharType="separate"/>
            </w:r>
            <w:r w:rsidR="00805970">
              <w:rPr>
                <w:noProof/>
                <w:webHidden/>
              </w:rPr>
              <w:t>9</w:t>
            </w:r>
            <w:r w:rsidR="00805970">
              <w:rPr>
                <w:noProof/>
                <w:webHidden/>
              </w:rPr>
              <w:fldChar w:fldCharType="end"/>
            </w:r>
          </w:hyperlink>
        </w:p>
        <w:p w14:paraId="0AD96ED7" w14:textId="70FA057A"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19" w:history="1">
            <w:r w:rsidR="00805970" w:rsidRPr="006D2A7B">
              <w:rPr>
                <w:rStyle w:val="Lienhypertexte"/>
                <w:noProof/>
              </w:rPr>
              <w:t>Mise en service</w:t>
            </w:r>
            <w:r w:rsidR="00805970">
              <w:rPr>
                <w:noProof/>
                <w:webHidden/>
              </w:rPr>
              <w:tab/>
            </w:r>
            <w:r w:rsidR="00805970">
              <w:rPr>
                <w:noProof/>
                <w:webHidden/>
              </w:rPr>
              <w:fldChar w:fldCharType="begin"/>
            </w:r>
            <w:r w:rsidR="00805970">
              <w:rPr>
                <w:noProof/>
                <w:webHidden/>
              </w:rPr>
              <w:instrText xml:space="preserve"> PAGEREF _Toc163822219 \h </w:instrText>
            </w:r>
            <w:r w:rsidR="00805970">
              <w:rPr>
                <w:noProof/>
                <w:webHidden/>
              </w:rPr>
            </w:r>
            <w:r w:rsidR="00805970">
              <w:rPr>
                <w:noProof/>
                <w:webHidden/>
              </w:rPr>
              <w:fldChar w:fldCharType="separate"/>
            </w:r>
            <w:r w:rsidR="00805970">
              <w:rPr>
                <w:noProof/>
                <w:webHidden/>
              </w:rPr>
              <w:t>9</w:t>
            </w:r>
            <w:r w:rsidR="00805970">
              <w:rPr>
                <w:noProof/>
                <w:webHidden/>
              </w:rPr>
              <w:fldChar w:fldCharType="end"/>
            </w:r>
          </w:hyperlink>
        </w:p>
        <w:p w14:paraId="527DE999" w14:textId="27F6A93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0" w:history="1">
            <w:r w:rsidR="00805970" w:rsidRPr="006D2A7B">
              <w:rPr>
                <w:rStyle w:val="Lienhypertexte"/>
                <w:noProof/>
              </w:rPr>
              <w:t>Insérer la carte SIM</w:t>
            </w:r>
            <w:r w:rsidR="00805970">
              <w:rPr>
                <w:noProof/>
                <w:webHidden/>
              </w:rPr>
              <w:tab/>
            </w:r>
            <w:r w:rsidR="00805970">
              <w:rPr>
                <w:noProof/>
                <w:webHidden/>
              </w:rPr>
              <w:fldChar w:fldCharType="begin"/>
            </w:r>
            <w:r w:rsidR="00805970">
              <w:rPr>
                <w:noProof/>
                <w:webHidden/>
              </w:rPr>
              <w:instrText xml:space="preserve"> PAGEREF _Toc163822220 \h </w:instrText>
            </w:r>
            <w:r w:rsidR="00805970">
              <w:rPr>
                <w:noProof/>
                <w:webHidden/>
              </w:rPr>
            </w:r>
            <w:r w:rsidR="00805970">
              <w:rPr>
                <w:noProof/>
                <w:webHidden/>
              </w:rPr>
              <w:fldChar w:fldCharType="separate"/>
            </w:r>
            <w:r w:rsidR="00805970">
              <w:rPr>
                <w:noProof/>
                <w:webHidden/>
              </w:rPr>
              <w:t>9</w:t>
            </w:r>
            <w:r w:rsidR="00805970">
              <w:rPr>
                <w:noProof/>
                <w:webHidden/>
              </w:rPr>
              <w:fldChar w:fldCharType="end"/>
            </w:r>
          </w:hyperlink>
        </w:p>
        <w:p w14:paraId="437774F7" w14:textId="71AA876B"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1" w:history="1">
            <w:r w:rsidR="00805970" w:rsidRPr="006D2A7B">
              <w:rPr>
                <w:rStyle w:val="Lienhypertexte"/>
                <w:noProof/>
              </w:rPr>
              <w:t>Insérer la batterie</w:t>
            </w:r>
            <w:r w:rsidR="00805970">
              <w:rPr>
                <w:noProof/>
                <w:webHidden/>
              </w:rPr>
              <w:tab/>
            </w:r>
            <w:r w:rsidR="00805970">
              <w:rPr>
                <w:noProof/>
                <w:webHidden/>
              </w:rPr>
              <w:fldChar w:fldCharType="begin"/>
            </w:r>
            <w:r w:rsidR="00805970">
              <w:rPr>
                <w:noProof/>
                <w:webHidden/>
              </w:rPr>
              <w:instrText xml:space="preserve"> PAGEREF _Toc163822221 \h </w:instrText>
            </w:r>
            <w:r w:rsidR="00805970">
              <w:rPr>
                <w:noProof/>
                <w:webHidden/>
              </w:rPr>
            </w:r>
            <w:r w:rsidR="00805970">
              <w:rPr>
                <w:noProof/>
                <w:webHidden/>
              </w:rPr>
              <w:fldChar w:fldCharType="separate"/>
            </w:r>
            <w:r w:rsidR="00805970">
              <w:rPr>
                <w:noProof/>
                <w:webHidden/>
              </w:rPr>
              <w:t>9</w:t>
            </w:r>
            <w:r w:rsidR="00805970">
              <w:rPr>
                <w:noProof/>
                <w:webHidden/>
              </w:rPr>
              <w:fldChar w:fldCharType="end"/>
            </w:r>
          </w:hyperlink>
        </w:p>
        <w:p w14:paraId="58CEEE29" w14:textId="27D617C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2" w:history="1">
            <w:r w:rsidR="00805970" w:rsidRPr="006D2A7B">
              <w:rPr>
                <w:rStyle w:val="Lienhypertexte"/>
                <w:noProof/>
              </w:rPr>
              <w:t>Charger la batterie</w:t>
            </w:r>
            <w:r w:rsidR="00805970">
              <w:rPr>
                <w:noProof/>
                <w:webHidden/>
              </w:rPr>
              <w:tab/>
            </w:r>
            <w:r w:rsidR="00805970">
              <w:rPr>
                <w:noProof/>
                <w:webHidden/>
              </w:rPr>
              <w:fldChar w:fldCharType="begin"/>
            </w:r>
            <w:r w:rsidR="00805970">
              <w:rPr>
                <w:noProof/>
                <w:webHidden/>
              </w:rPr>
              <w:instrText xml:space="preserve"> PAGEREF _Toc163822222 \h </w:instrText>
            </w:r>
            <w:r w:rsidR="00805970">
              <w:rPr>
                <w:noProof/>
                <w:webHidden/>
              </w:rPr>
            </w:r>
            <w:r w:rsidR="00805970">
              <w:rPr>
                <w:noProof/>
                <w:webHidden/>
              </w:rPr>
              <w:fldChar w:fldCharType="separate"/>
            </w:r>
            <w:r w:rsidR="00805970">
              <w:rPr>
                <w:noProof/>
                <w:webHidden/>
              </w:rPr>
              <w:t>9</w:t>
            </w:r>
            <w:r w:rsidR="00805970">
              <w:rPr>
                <w:noProof/>
                <w:webHidden/>
              </w:rPr>
              <w:fldChar w:fldCharType="end"/>
            </w:r>
          </w:hyperlink>
        </w:p>
        <w:p w14:paraId="15939136" w14:textId="33F319A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3" w:history="1">
            <w:r w:rsidR="00805970" w:rsidRPr="006D2A7B">
              <w:rPr>
                <w:rStyle w:val="Lienhypertexte"/>
                <w:noProof/>
              </w:rPr>
              <w:t>Allumer / Éteindre le téléphone</w:t>
            </w:r>
            <w:r w:rsidR="00805970">
              <w:rPr>
                <w:noProof/>
                <w:webHidden/>
              </w:rPr>
              <w:tab/>
            </w:r>
            <w:r w:rsidR="00805970">
              <w:rPr>
                <w:noProof/>
                <w:webHidden/>
              </w:rPr>
              <w:fldChar w:fldCharType="begin"/>
            </w:r>
            <w:r w:rsidR="00805970">
              <w:rPr>
                <w:noProof/>
                <w:webHidden/>
              </w:rPr>
              <w:instrText xml:space="preserve"> PAGEREF _Toc163822223 \h </w:instrText>
            </w:r>
            <w:r w:rsidR="00805970">
              <w:rPr>
                <w:noProof/>
                <w:webHidden/>
              </w:rPr>
            </w:r>
            <w:r w:rsidR="00805970">
              <w:rPr>
                <w:noProof/>
                <w:webHidden/>
              </w:rPr>
              <w:fldChar w:fldCharType="separate"/>
            </w:r>
            <w:r w:rsidR="00805970">
              <w:rPr>
                <w:noProof/>
                <w:webHidden/>
              </w:rPr>
              <w:t>10</w:t>
            </w:r>
            <w:r w:rsidR="00805970">
              <w:rPr>
                <w:noProof/>
                <w:webHidden/>
              </w:rPr>
              <w:fldChar w:fldCharType="end"/>
            </w:r>
          </w:hyperlink>
        </w:p>
        <w:p w14:paraId="593670D3" w14:textId="20C0429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4" w:history="1">
            <w:r w:rsidR="00805970" w:rsidRPr="006D2A7B">
              <w:rPr>
                <w:rStyle w:val="Lienhypertexte"/>
                <w:noProof/>
              </w:rPr>
              <w:t>Mise en veille</w:t>
            </w:r>
            <w:r w:rsidR="00805970">
              <w:rPr>
                <w:noProof/>
                <w:webHidden/>
              </w:rPr>
              <w:tab/>
            </w:r>
            <w:r w:rsidR="00805970">
              <w:rPr>
                <w:noProof/>
                <w:webHidden/>
              </w:rPr>
              <w:fldChar w:fldCharType="begin"/>
            </w:r>
            <w:r w:rsidR="00805970">
              <w:rPr>
                <w:noProof/>
                <w:webHidden/>
              </w:rPr>
              <w:instrText xml:space="preserve"> PAGEREF _Toc163822224 \h </w:instrText>
            </w:r>
            <w:r w:rsidR="00805970">
              <w:rPr>
                <w:noProof/>
                <w:webHidden/>
              </w:rPr>
            </w:r>
            <w:r w:rsidR="00805970">
              <w:rPr>
                <w:noProof/>
                <w:webHidden/>
              </w:rPr>
              <w:fldChar w:fldCharType="separate"/>
            </w:r>
            <w:r w:rsidR="00805970">
              <w:rPr>
                <w:noProof/>
                <w:webHidden/>
              </w:rPr>
              <w:t>10</w:t>
            </w:r>
            <w:r w:rsidR="00805970">
              <w:rPr>
                <w:noProof/>
                <w:webHidden/>
              </w:rPr>
              <w:fldChar w:fldCharType="end"/>
            </w:r>
          </w:hyperlink>
        </w:p>
        <w:p w14:paraId="18932EF0" w14:textId="21964D1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5" w:history="1">
            <w:r w:rsidR="00805970" w:rsidRPr="006D2A7B">
              <w:rPr>
                <w:rStyle w:val="Lienhypertexte"/>
                <w:noProof/>
              </w:rPr>
              <w:t>Déverrouillage du code PIN de la carte SIM</w:t>
            </w:r>
            <w:r w:rsidR="00805970">
              <w:rPr>
                <w:noProof/>
                <w:webHidden/>
              </w:rPr>
              <w:tab/>
            </w:r>
            <w:r w:rsidR="00805970">
              <w:rPr>
                <w:noProof/>
                <w:webHidden/>
              </w:rPr>
              <w:fldChar w:fldCharType="begin"/>
            </w:r>
            <w:r w:rsidR="00805970">
              <w:rPr>
                <w:noProof/>
                <w:webHidden/>
              </w:rPr>
              <w:instrText xml:space="preserve"> PAGEREF _Toc163822225 \h </w:instrText>
            </w:r>
            <w:r w:rsidR="00805970">
              <w:rPr>
                <w:noProof/>
                <w:webHidden/>
              </w:rPr>
            </w:r>
            <w:r w:rsidR="00805970">
              <w:rPr>
                <w:noProof/>
                <w:webHidden/>
              </w:rPr>
              <w:fldChar w:fldCharType="separate"/>
            </w:r>
            <w:r w:rsidR="00805970">
              <w:rPr>
                <w:noProof/>
                <w:webHidden/>
              </w:rPr>
              <w:t>10</w:t>
            </w:r>
            <w:r w:rsidR="00805970">
              <w:rPr>
                <w:noProof/>
                <w:webHidden/>
              </w:rPr>
              <w:fldChar w:fldCharType="end"/>
            </w:r>
          </w:hyperlink>
        </w:p>
        <w:p w14:paraId="617C7052" w14:textId="7B764132"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26" w:history="1">
            <w:r w:rsidR="00805970" w:rsidRPr="006D2A7B">
              <w:rPr>
                <w:rStyle w:val="Lienhypertexte"/>
                <w:noProof/>
              </w:rPr>
              <w:t>Prise en main</w:t>
            </w:r>
            <w:r w:rsidR="00805970">
              <w:rPr>
                <w:noProof/>
                <w:webHidden/>
              </w:rPr>
              <w:tab/>
            </w:r>
            <w:r w:rsidR="00805970">
              <w:rPr>
                <w:noProof/>
                <w:webHidden/>
              </w:rPr>
              <w:fldChar w:fldCharType="begin"/>
            </w:r>
            <w:r w:rsidR="00805970">
              <w:rPr>
                <w:noProof/>
                <w:webHidden/>
              </w:rPr>
              <w:instrText xml:space="preserve"> PAGEREF _Toc163822226 \h </w:instrText>
            </w:r>
            <w:r w:rsidR="00805970">
              <w:rPr>
                <w:noProof/>
                <w:webHidden/>
              </w:rPr>
            </w:r>
            <w:r w:rsidR="00805970">
              <w:rPr>
                <w:noProof/>
                <w:webHidden/>
              </w:rPr>
              <w:fldChar w:fldCharType="separate"/>
            </w:r>
            <w:r w:rsidR="00805970">
              <w:rPr>
                <w:noProof/>
                <w:webHidden/>
              </w:rPr>
              <w:t>11</w:t>
            </w:r>
            <w:r w:rsidR="00805970">
              <w:rPr>
                <w:noProof/>
                <w:webHidden/>
              </w:rPr>
              <w:fldChar w:fldCharType="end"/>
            </w:r>
          </w:hyperlink>
        </w:p>
        <w:p w14:paraId="7DEDF066" w14:textId="2E12D83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7" w:history="1">
            <w:r w:rsidR="00805970" w:rsidRPr="006D2A7B">
              <w:rPr>
                <w:rStyle w:val="Lienhypertexte"/>
                <w:noProof/>
              </w:rPr>
              <w:t>Principes de base</w:t>
            </w:r>
            <w:r w:rsidR="00805970">
              <w:rPr>
                <w:noProof/>
                <w:webHidden/>
              </w:rPr>
              <w:tab/>
            </w:r>
            <w:r w:rsidR="00805970">
              <w:rPr>
                <w:noProof/>
                <w:webHidden/>
              </w:rPr>
              <w:fldChar w:fldCharType="begin"/>
            </w:r>
            <w:r w:rsidR="00805970">
              <w:rPr>
                <w:noProof/>
                <w:webHidden/>
              </w:rPr>
              <w:instrText xml:space="preserve"> PAGEREF _Toc163822227 \h </w:instrText>
            </w:r>
            <w:r w:rsidR="00805970">
              <w:rPr>
                <w:noProof/>
                <w:webHidden/>
              </w:rPr>
            </w:r>
            <w:r w:rsidR="00805970">
              <w:rPr>
                <w:noProof/>
                <w:webHidden/>
              </w:rPr>
              <w:fldChar w:fldCharType="separate"/>
            </w:r>
            <w:r w:rsidR="00805970">
              <w:rPr>
                <w:noProof/>
                <w:webHidden/>
              </w:rPr>
              <w:t>11</w:t>
            </w:r>
            <w:r w:rsidR="00805970">
              <w:rPr>
                <w:noProof/>
                <w:webHidden/>
              </w:rPr>
              <w:fldChar w:fldCharType="end"/>
            </w:r>
          </w:hyperlink>
        </w:p>
        <w:p w14:paraId="2C2C6780" w14:textId="2836F62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8" w:history="1">
            <w:r w:rsidR="00805970" w:rsidRPr="006D2A7B">
              <w:rPr>
                <w:rStyle w:val="Lienhypertexte"/>
                <w:noProof/>
              </w:rPr>
              <w:t>Naviguer dans le téléphone</w:t>
            </w:r>
            <w:r w:rsidR="00805970">
              <w:rPr>
                <w:noProof/>
                <w:webHidden/>
              </w:rPr>
              <w:tab/>
            </w:r>
            <w:r w:rsidR="00805970">
              <w:rPr>
                <w:noProof/>
                <w:webHidden/>
              </w:rPr>
              <w:fldChar w:fldCharType="begin"/>
            </w:r>
            <w:r w:rsidR="00805970">
              <w:rPr>
                <w:noProof/>
                <w:webHidden/>
              </w:rPr>
              <w:instrText xml:space="preserve"> PAGEREF _Toc163822228 \h </w:instrText>
            </w:r>
            <w:r w:rsidR="00805970">
              <w:rPr>
                <w:noProof/>
                <w:webHidden/>
              </w:rPr>
            </w:r>
            <w:r w:rsidR="00805970">
              <w:rPr>
                <w:noProof/>
                <w:webHidden/>
              </w:rPr>
              <w:fldChar w:fldCharType="separate"/>
            </w:r>
            <w:r w:rsidR="00805970">
              <w:rPr>
                <w:noProof/>
                <w:webHidden/>
              </w:rPr>
              <w:t>11</w:t>
            </w:r>
            <w:r w:rsidR="00805970">
              <w:rPr>
                <w:noProof/>
                <w:webHidden/>
              </w:rPr>
              <w:fldChar w:fldCharType="end"/>
            </w:r>
          </w:hyperlink>
        </w:p>
        <w:p w14:paraId="3E8B6973" w14:textId="336AF43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29" w:history="1">
            <w:r w:rsidR="00805970" w:rsidRPr="006D2A7B">
              <w:rPr>
                <w:rStyle w:val="Lienhypertexte"/>
                <w:noProof/>
              </w:rPr>
              <w:t>Modifier le volume du téléphone</w:t>
            </w:r>
            <w:r w:rsidR="00805970">
              <w:rPr>
                <w:noProof/>
                <w:webHidden/>
              </w:rPr>
              <w:tab/>
            </w:r>
            <w:r w:rsidR="00805970">
              <w:rPr>
                <w:noProof/>
                <w:webHidden/>
              </w:rPr>
              <w:fldChar w:fldCharType="begin"/>
            </w:r>
            <w:r w:rsidR="00805970">
              <w:rPr>
                <w:noProof/>
                <w:webHidden/>
              </w:rPr>
              <w:instrText xml:space="preserve"> PAGEREF _Toc163822229 \h </w:instrText>
            </w:r>
            <w:r w:rsidR="00805970">
              <w:rPr>
                <w:noProof/>
                <w:webHidden/>
              </w:rPr>
            </w:r>
            <w:r w:rsidR="00805970">
              <w:rPr>
                <w:noProof/>
                <w:webHidden/>
              </w:rPr>
              <w:fldChar w:fldCharType="separate"/>
            </w:r>
            <w:r w:rsidR="00805970">
              <w:rPr>
                <w:noProof/>
                <w:webHidden/>
              </w:rPr>
              <w:t>11</w:t>
            </w:r>
            <w:r w:rsidR="00805970">
              <w:rPr>
                <w:noProof/>
                <w:webHidden/>
              </w:rPr>
              <w:fldChar w:fldCharType="end"/>
            </w:r>
          </w:hyperlink>
        </w:p>
        <w:p w14:paraId="0559335A" w14:textId="145F152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0" w:history="1">
            <w:r w:rsidR="00805970" w:rsidRPr="006D2A7B">
              <w:rPr>
                <w:rStyle w:val="Lienhypertexte"/>
                <w:noProof/>
              </w:rPr>
              <w:t>Utiliser les commandes vocales</w:t>
            </w:r>
            <w:r w:rsidR="00805970">
              <w:rPr>
                <w:noProof/>
                <w:webHidden/>
              </w:rPr>
              <w:tab/>
            </w:r>
            <w:r w:rsidR="00805970">
              <w:rPr>
                <w:noProof/>
                <w:webHidden/>
              </w:rPr>
              <w:fldChar w:fldCharType="begin"/>
            </w:r>
            <w:r w:rsidR="00805970">
              <w:rPr>
                <w:noProof/>
                <w:webHidden/>
              </w:rPr>
              <w:instrText xml:space="preserve"> PAGEREF _Toc163822230 \h </w:instrText>
            </w:r>
            <w:r w:rsidR="00805970">
              <w:rPr>
                <w:noProof/>
                <w:webHidden/>
              </w:rPr>
            </w:r>
            <w:r w:rsidR="00805970">
              <w:rPr>
                <w:noProof/>
                <w:webHidden/>
              </w:rPr>
              <w:fldChar w:fldCharType="separate"/>
            </w:r>
            <w:r w:rsidR="00805970">
              <w:rPr>
                <w:noProof/>
                <w:webHidden/>
              </w:rPr>
              <w:t>12</w:t>
            </w:r>
            <w:r w:rsidR="00805970">
              <w:rPr>
                <w:noProof/>
                <w:webHidden/>
              </w:rPr>
              <w:fldChar w:fldCharType="end"/>
            </w:r>
          </w:hyperlink>
        </w:p>
        <w:p w14:paraId="4A13BD9D" w14:textId="6F142ED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1" w:history="1">
            <w:r w:rsidR="00805970" w:rsidRPr="006D2A7B">
              <w:rPr>
                <w:rStyle w:val="Lienhypertexte"/>
                <w:noProof/>
              </w:rPr>
              <w:t>Ecrire avec le clavier physique</w:t>
            </w:r>
            <w:r w:rsidR="00805970">
              <w:rPr>
                <w:noProof/>
                <w:webHidden/>
              </w:rPr>
              <w:tab/>
            </w:r>
            <w:r w:rsidR="00805970">
              <w:rPr>
                <w:noProof/>
                <w:webHidden/>
              </w:rPr>
              <w:fldChar w:fldCharType="begin"/>
            </w:r>
            <w:r w:rsidR="00805970">
              <w:rPr>
                <w:noProof/>
                <w:webHidden/>
              </w:rPr>
              <w:instrText xml:space="preserve"> PAGEREF _Toc163822231 \h </w:instrText>
            </w:r>
            <w:r w:rsidR="00805970">
              <w:rPr>
                <w:noProof/>
                <w:webHidden/>
              </w:rPr>
            </w:r>
            <w:r w:rsidR="00805970">
              <w:rPr>
                <w:noProof/>
                <w:webHidden/>
              </w:rPr>
              <w:fldChar w:fldCharType="separate"/>
            </w:r>
            <w:r w:rsidR="00805970">
              <w:rPr>
                <w:noProof/>
                <w:webHidden/>
              </w:rPr>
              <w:t>13</w:t>
            </w:r>
            <w:r w:rsidR="00805970">
              <w:rPr>
                <w:noProof/>
                <w:webHidden/>
              </w:rPr>
              <w:fldChar w:fldCharType="end"/>
            </w:r>
          </w:hyperlink>
        </w:p>
        <w:p w14:paraId="725E1988" w14:textId="658E17A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2" w:history="1">
            <w:r w:rsidR="00805970" w:rsidRPr="006D2A7B">
              <w:rPr>
                <w:rStyle w:val="Lienhypertexte"/>
                <w:noProof/>
              </w:rPr>
              <w:t>Ecrire avec la reconnaissance vocale</w:t>
            </w:r>
            <w:r w:rsidR="00805970">
              <w:rPr>
                <w:noProof/>
                <w:webHidden/>
              </w:rPr>
              <w:tab/>
            </w:r>
            <w:r w:rsidR="00805970">
              <w:rPr>
                <w:noProof/>
                <w:webHidden/>
              </w:rPr>
              <w:fldChar w:fldCharType="begin"/>
            </w:r>
            <w:r w:rsidR="00805970">
              <w:rPr>
                <w:noProof/>
                <w:webHidden/>
              </w:rPr>
              <w:instrText xml:space="preserve"> PAGEREF _Toc163822232 \h </w:instrText>
            </w:r>
            <w:r w:rsidR="00805970">
              <w:rPr>
                <w:noProof/>
                <w:webHidden/>
              </w:rPr>
            </w:r>
            <w:r w:rsidR="00805970">
              <w:rPr>
                <w:noProof/>
                <w:webHidden/>
              </w:rPr>
              <w:fldChar w:fldCharType="separate"/>
            </w:r>
            <w:r w:rsidR="00805970">
              <w:rPr>
                <w:noProof/>
                <w:webHidden/>
              </w:rPr>
              <w:t>14</w:t>
            </w:r>
            <w:r w:rsidR="00805970">
              <w:rPr>
                <w:noProof/>
                <w:webHidden/>
              </w:rPr>
              <w:fldChar w:fldCharType="end"/>
            </w:r>
          </w:hyperlink>
        </w:p>
        <w:p w14:paraId="1F066D05" w14:textId="756B07C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3" w:history="1">
            <w:r w:rsidR="00805970" w:rsidRPr="006D2A7B">
              <w:rPr>
                <w:rStyle w:val="Lienhypertexte"/>
                <w:noProof/>
              </w:rPr>
              <w:t>Supprimer du texte</w:t>
            </w:r>
            <w:r w:rsidR="00805970">
              <w:rPr>
                <w:noProof/>
                <w:webHidden/>
              </w:rPr>
              <w:tab/>
            </w:r>
            <w:r w:rsidR="00805970">
              <w:rPr>
                <w:noProof/>
                <w:webHidden/>
              </w:rPr>
              <w:fldChar w:fldCharType="begin"/>
            </w:r>
            <w:r w:rsidR="00805970">
              <w:rPr>
                <w:noProof/>
                <w:webHidden/>
              </w:rPr>
              <w:instrText xml:space="preserve"> PAGEREF _Toc163822233 \h </w:instrText>
            </w:r>
            <w:r w:rsidR="00805970">
              <w:rPr>
                <w:noProof/>
                <w:webHidden/>
              </w:rPr>
            </w:r>
            <w:r w:rsidR="00805970">
              <w:rPr>
                <w:noProof/>
                <w:webHidden/>
              </w:rPr>
              <w:fldChar w:fldCharType="separate"/>
            </w:r>
            <w:r w:rsidR="00805970">
              <w:rPr>
                <w:noProof/>
                <w:webHidden/>
              </w:rPr>
              <w:t>14</w:t>
            </w:r>
            <w:r w:rsidR="00805970">
              <w:rPr>
                <w:noProof/>
                <w:webHidden/>
              </w:rPr>
              <w:fldChar w:fldCharType="end"/>
            </w:r>
          </w:hyperlink>
        </w:p>
        <w:p w14:paraId="549120F9" w14:textId="1DAC1C7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4" w:history="1">
            <w:r w:rsidR="00805970" w:rsidRPr="006D2A7B">
              <w:rPr>
                <w:rStyle w:val="Lienhypertexte"/>
                <w:noProof/>
              </w:rPr>
              <w:t>Modifier du texte</w:t>
            </w:r>
            <w:r w:rsidR="00805970">
              <w:rPr>
                <w:noProof/>
                <w:webHidden/>
              </w:rPr>
              <w:tab/>
            </w:r>
            <w:r w:rsidR="00805970">
              <w:rPr>
                <w:noProof/>
                <w:webHidden/>
              </w:rPr>
              <w:fldChar w:fldCharType="begin"/>
            </w:r>
            <w:r w:rsidR="00805970">
              <w:rPr>
                <w:noProof/>
                <w:webHidden/>
              </w:rPr>
              <w:instrText xml:space="preserve"> PAGEREF _Toc163822234 \h </w:instrText>
            </w:r>
            <w:r w:rsidR="00805970">
              <w:rPr>
                <w:noProof/>
                <w:webHidden/>
              </w:rPr>
            </w:r>
            <w:r w:rsidR="00805970">
              <w:rPr>
                <w:noProof/>
                <w:webHidden/>
              </w:rPr>
              <w:fldChar w:fldCharType="separate"/>
            </w:r>
            <w:r w:rsidR="00805970">
              <w:rPr>
                <w:noProof/>
                <w:webHidden/>
              </w:rPr>
              <w:t>15</w:t>
            </w:r>
            <w:r w:rsidR="00805970">
              <w:rPr>
                <w:noProof/>
                <w:webHidden/>
              </w:rPr>
              <w:fldChar w:fldCharType="end"/>
            </w:r>
          </w:hyperlink>
        </w:p>
        <w:p w14:paraId="5EAAC739" w14:textId="4AD906A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5" w:history="1">
            <w:r w:rsidR="00805970" w:rsidRPr="006D2A7B">
              <w:rPr>
                <w:rStyle w:val="Lienhypertexte"/>
                <w:noProof/>
              </w:rPr>
              <w:t>Menu des zones de saisie</w:t>
            </w:r>
            <w:r w:rsidR="00805970">
              <w:rPr>
                <w:noProof/>
                <w:webHidden/>
              </w:rPr>
              <w:tab/>
            </w:r>
            <w:r w:rsidR="00805970">
              <w:rPr>
                <w:noProof/>
                <w:webHidden/>
              </w:rPr>
              <w:fldChar w:fldCharType="begin"/>
            </w:r>
            <w:r w:rsidR="00805970">
              <w:rPr>
                <w:noProof/>
                <w:webHidden/>
              </w:rPr>
              <w:instrText xml:space="preserve"> PAGEREF _Toc163822235 \h </w:instrText>
            </w:r>
            <w:r w:rsidR="00805970">
              <w:rPr>
                <w:noProof/>
                <w:webHidden/>
              </w:rPr>
            </w:r>
            <w:r w:rsidR="00805970">
              <w:rPr>
                <w:noProof/>
                <w:webHidden/>
              </w:rPr>
              <w:fldChar w:fldCharType="separate"/>
            </w:r>
            <w:r w:rsidR="00805970">
              <w:rPr>
                <w:noProof/>
                <w:webHidden/>
              </w:rPr>
              <w:t>15</w:t>
            </w:r>
            <w:r w:rsidR="00805970">
              <w:rPr>
                <w:noProof/>
                <w:webHidden/>
              </w:rPr>
              <w:fldChar w:fldCharType="end"/>
            </w:r>
          </w:hyperlink>
        </w:p>
        <w:p w14:paraId="58A9BC95" w14:textId="20A26E1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6" w:history="1">
            <w:r w:rsidR="00805970" w:rsidRPr="006D2A7B">
              <w:rPr>
                <w:rStyle w:val="Lienhypertexte"/>
                <w:noProof/>
              </w:rPr>
              <w:t>Raccourcis dans les zones de saisie</w:t>
            </w:r>
            <w:r w:rsidR="00805970">
              <w:rPr>
                <w:noProof/>
                <w:webHidden/>
              </w:rPr>
              <w:tab/>
            </w:r>
            <w:r w:rsidR="00805970">
              <w:rPr>
                <w:noProof/>
                <w:webHidden/>
              </w:rPr>
              <w:fldChar w:fldCharType="begin"/>
            </w:r>
            <w:r w:rsidR="00805970">
              <w:rPr>
                <w:noProof/>
                <w:webHidden/>
              </w:rPr>
              <w:instrText xml:space="preserve"> PAGEREF _Toc163822236 \h </w:instrText>
            </w:r>
            <w:r w:rsidR="00805970">
              <w:rPr>
                <w:noProof/>
                <w:webHidden/>
              </w:rPr>
            </w:r>
            <w:r w:rsidR="00805970">
              <w:rPr>
                <w:noProof/>
                <w:webHidden/>
              </w:rPr>
              <w:fldChar w:fldCharType="separate"/>
            </w:r>
            <w:r w:rsidR="00805970">
              <w:rPr>
                <w:noProof/>
                <w:webHidden/>
              </w:rPr>
              <w:t>15</w:t>
            </w:r>
            <w:r w:rsidR="00805970">
              <w:rPr>
                <w:noProof/>
                <w:webHidden/>
              </w:rPr>
              <w:fldChar w:fldCharType="end"/>
            </w:r>
          </w:hyperlink>
        </w:p>
        <w:p w14:paraId="02B48908" w14:textId="3BA3D72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7" w:history="1">
            <w:r w:rsidR="00805970" w:rsidRPr="006D2A7B">
              <w:rPr>
                <w:rStyle w:val="Lienhypertexte"/>
                <w:noProof/>
              </w:rPr>
              <w:t>Raccourcis d’accessibilité</w:t>
            </w:r>
            <w:r w:rsidR="00805970">
              <w:rPr>
                <w:noProof/>
                <w:webHidden/>
              </w:rPr>
              <w:tab/>
            </w:r>
            <w:r w:rsidR="00805970">
              <w:rPr>
                <w:noProof/>
                <w:webHidden/>
              </w:rPr>
              <w:fldChar w:fldCharType="begin"/>
            </w:r>
            <w:r w:rsidR="00805970">
              <w:rPr>
                <w:noProof/>
                <w:webHidden/>
              </w:rPr>
              <w:instrText xml:space="preserve"> PAGEREF _Toc163822237 \h </w:instrText>
            </w:r>
            <w:r w:rsidR="00805970">
              <w:rPr>
                <w:noProof/>
                <w:webHidden/>
              </w:rPr>
            </w:r>
            <w:r w:rsidR="00805970">
              <w:rPr>
                <w:noProof/>
                <w:webHidden/>
              </w:rPr>
              <w:fldChar w:fldCharType="separate"/>
            </w:r>
            <w:r w:rsidR="00805970">
              <w:rPr>
                <w:noProof/>
                <w:webHidden/>
              </w:rPr>
              <w:t>16</w:t>
            </w:r>
            <w:r w:rsidR="00805970">
              <w:rPr>
                <w:noProof/>
                <w:webHidden/>
              </w:rPr>
              <w:fldChar w:fldCharType="end"/>
            </w:r>
          </w:hyperlink>
        </w:p>
        <w:p w14:paraId="62F9B6C5" w14:textId="0D005AF2"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38" w:history="1">
            <w:r w:rsidR="00805970" w:rsidRPr="006D2A7B">
              <w:rPr>
                <w:rStyle w:val="Lienhypertexte"/>
                <w:noProof/>
              </w:rPr>
              <w:t>Ecran d’accueil et liste des applications</w:t>
            </w:r>
            <w:r w:rsidR="00805970">
              <w:rPr>
                <w:noProof/>
                <w:webHidden/>
              </w:rPr>
              <w:tab/>
            </w:r>
            <w:r w:rsidR="00805970">
              <w:rPr>
                <w:noProof/>
                <w:webHidden/>
              </w:rPr>
              <w:fldChar w:fldCharType="begin"/>
            </w:r>
            <w:r w:rsidR="00805970">
              <w:rPr>
                <w:noProof/>
                <w:webHidden/>
              </w:rPr>
              <w:instrText xml:space="preserve"> PAGEREF _Toc163822238 \h </w:instrText>
            </w:r>
            <w:r w:rsidR="00805970">
              <w:rPr>
                <w:noProof/>
                <w:webHidden/>
              </w:rPr>
            </w:r>
            <w:r w:rsidR="00805970">
              <w:rPr>
                <w:noProof/>
                <w:webHidden/>
              </w:rPr>
              <w:fldChar w:fldCharType="separate"/>
            </w:r>
            <w:r w:rsidR="00805970">
              <w:rPr>
                <w:noProof/>
                <w:webHidden/>
              </w:rPr>
              <w:t>16</w:t>
            </w:r>
            <w:r w:rsidR="00805970">
              <w:rPr>
                <w:noProof/>
                <w:webHidden/>
              </w:rPr>
              <w:fldChar w:fldCharType="end"/>
            </w:r>
          </w:hyperlink>
        </w:p>
        <w:p w14:paraId="20E58C9F" w14:textId="55565F2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39" w:history="1">
            <w:r w:rsidR="00805970" w:rsidRPr="006D2A7B">
              <w:rPr>
                <w:rStyle w:val="Lienhypertexte"/>
                <w:noProof/>
              </w:rPr>
              <w:t>Ecran d’accueil</w:t>
            </w:r>
            <w:r w:rsidR="00805970">
              <w:rPr>
                <w:noProof/>
                <w:webHidden/>
              </w:rPr>
              <w:tab/>
            </w:r>
            <w:r w:rsidR="00805970">
              <w:rPr>
                <w:noProof/>
                <w:webHidden/>
              </w:rPr>
              <w:fldChar w:fldCharType="begin"/>
            </w:r>
            <w:r w:rsidR="00805970">
              <w:rPr>
                <w:noProof/>
                <w:webHidden/>
              </w:rPr>
              <w:instrText xml:space="preserve"> PAGEREF _Toc163822239 \h </w:instrText>
            </w:r>
            <w:r w:rsidR="00805970">
              <w:rPr>
                <w:noProof/>
                <w:webHidden/>
              </w:rPr>
            </w:r>
            <w:r w:rsidR="00805970">
              <w:rPr>
                <w:noProof/>
                <w:webHidden/>
              </w:rPr>
              <w:fldChar w:fldCharType="separate"/>
            </w:r>
            <w:r w:rsidR="00805970">
              <w:rPr>
                <w:noProof/>
                <w:webHidden/>
              </w:rPr>
              <w:t>16</w:t>
            </w:r>
            <w:r w:rsidR="00805970">
              <w:rPr>
                <w:noProof/>
                <w:webHidden/>
              </w:rPr>
              <w:fldChar w:fldCharType="end"/>
            </w:r>
          </w:hyperlink>
        </w:p>
        <w:p w14:paraId="21506D35" w14:textId="44F64A4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0" w:history="1">
            <w:r w:rsidR="00805970" w:rsidRPr="006D2A7B">
              <w:rPr>
                <w:rStyle w:val="Lienhypertexte"/>
                <w:noProof/>
              </w:rPr>
              <w:t>Liste des applications</w:t>
            </w:r>
            <w:r w:rsidR="00805970">
              <w:rPr>
                <w:noProof/>
                <w:webHidden/>
              </w:rPr>
              <w:tab/>
            </w:r>
            <w:r w:rsidR="00805970">
              <w:rPr>
                <w:noProof/>
                <w:webHidden/>
              </w:rPr>
              <w:fldChar w:fldCharType="begin"/>
            </w:r>
            <w:r w:rsidR="00805970">
              <w:rPr>
                <w:noProof/>
                <w:webHidden/>
              </w:rPr>
              <w:instrText xml:space="preserve"> PAGEREF _Toc163822240 \h </w:instrText>
            </w:r>
            <w:r w:rsidR="00805970">
              <w:rPr>
                <w:noProof/>
                <w:webHidden/>
              </w:rPr>
            </w:r>
            <w:r w:rsidR="00805970">
              <w:rPr>
                <w:noProof/>
                <w:webHidden/>
              </w:rPr>
              <w:fldChar w:fldCharType="separate"/>
            </w:r>
            <w:r w:rsidR="00805970">
              <w:rPr>
                <w:noProof/>
                <w:webHidden/>
              </w:rPr>
              <w:t>16</w:t>
            </w:r>
            <w:r w:rsidR="00805970">
              <w:rPr>
                <w:noProof/>
                <w:webHidden/>
              </w:rPr>
              <w:fldChar w:fldCharType="end"/>
            </w:r>
          </w:hyperlink>
        </w:p>
        <w:p w14:paraId="257A3BA2" w14:textId="039499DE"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41" w:history="1">
            <w:r w:rsidR="00805970" w:rsidRPr="006D2A7B">
              <w:rPr>
                <w:rStyle w:val="Lienhypertexte"/>
                <w:noProof/>
              </w:rPr>
              <w:t>Téléphone</w:t>
            </w:r>
            <w:r w:rsidR="00805970">
              <w:rPr>
                <w:noProof/>
                <w:webHidden/>
              </w:rPr>
              <w:tab/>
            </w:r>
            <w:r w:rsidR="00805970">
              <w:rPr>
                <w:noProof/>
                <w:webHidden/>
              </w:rPr>
              <w:fldChar w:fldCharType="begin"/>
            </w:r>
            <w:r w:rsidR="00805970">
              <w:rPr>
                <w:noProof/>
                <w:webHidden/>
              </w:rPr>
              <w:instrText xml:space="preserve"> PAGEREF _Toc163822241 \h </w:instrText>
            </w:r>
            <w:r w:rsidR="00805970">
              <w:rPr>
                <w:noProof/>
                <w:webHidden/>
              </w:rPr>
            </w:r>
            <w:r w:rsidR="00805970">
              <w:rPr>
                <w:noProof/>
                <w:webHidden/>
              </w:rPr>
              <w:fldChar w:fldCharType="separate"/>
            </w:r>
            <w:r w:rsidR="00805970">
              <w:rPr>
                <w:noProof/>
                <w:webHidden/>
              </w:rPr>
              <w:t>17</w:t>
            </w:r>
            <w:r w:rsidR="00805970">
              <w:rPr>
                <w:noProof/>
                <w:webHidden/>
              </w:rPr>
              <w:fldChar w:fldCharType="end"/>
            </w:r>
          </w:hyperlink>
        </w:p>
        <w:p w14:paraId="5D4E843A" w14:textId="620115C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2"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_Toc163822242 \h </w:instrText>
            </w:r>
            <w:r w:rsidR="00805970">
              <w:rPr>
                <w:noProof/>
                <w:webHidden/>
              </w:rPr>
            </w:r>
            <w:r w:rsidR="00805970">
              <w:rPr>
                <w:noProof/>
                <w:webHidden/>
              </w:rPr>
              <w:fldChar w:fldCharType="separate"/>
            </w:r>
            <w:r w:rsidR="00805970">
              <w:rPr>
                <w:noProof/>
                <w:webHidden/>
              </w:rPr>
              <w:t>17</w:t>
            </w:r>
            <w:r w:rsidR="00805970">
              <w:rPr>
                <w:noProof/>
                <w:webHidden/>
              </w:rPr>
              <w:fldChar w:fldCharType="end"/>
            </w:r>
          </w:hyperlink>
        </w:p>
        <w:p w14:paraId="28337EC3" w14:textId="505D80CB"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3" w:history="1">
            <w:r w:rsidR="00805970" w:rsidRPr="006D2A7B">
              <w:rPr>
                <w:rStyle w:val="Lienhypertexte"/>
                <w:noProof/>
              </w:rPr>
              <w:t>Décrocher un appel</w:t>
            </w:r>
            <w:r w:rsidR="00805970">
              <w:rPr>
                <w:noProof/>
                <w:webHidden/>
              </w:rPr>
              <w:tab/>
            </w:r>
            <w:r w:rsidR="00805970">
              <w:rPr>
                <w:noProof/>
                <w:webHidden/>
              </w:rPr>
              <w:fldChar w:fldCharType="begin"/>
            </w:r>
            <w:r w:rsidR="00805970">
              <w:rPr>
                <w:noProof/>
                <w:webHidden/>
              </w:rPr>
              <w:instrText xml:space="preserve"> PAGEREF _Toc163822243 \h </w:instrText>
            </w:r>
            <w:r w:rsidR="00805970">
              <w:rPr>
                <w:noProof/>
                <w:webHidden/>
              </w:rPr>
            </w:r>
            <w:r w:rsidR="00805970">
              <w:rPr>
                <w:noProof/>
                <w:webHidden/>
              </w:rPr>
              <w:fldChar w:fldCharType="separate"/>
            </w:r>
            <w:r w:rsidR="00805970">
              <w:rPr>
                <w:noProof/>
                <w:webHidden/>
              </w:rPr>
              <w:t>17</w:t>
            </w:r>
            <w:r w:rsidR="00805970">
              <w:rPr>
                <w:noProof/>
                <w:webHidden/>
              </w:rPr>
              <w:fldChar w:fldCharType="end"/>
            </w:r>
          </w:hyperlink>
        </w:p>
        <w:p w14:paraId="5A92C293" w14:textId="489BBB8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4" w:history="1">
            <w:r w:rsidR="00805970" w:rsidRPr="006D2A7B">
              <w:rPr>
                <w:rStyle w:val="Lienhypertexte"/>
                <w:noProof/>
              </w:rPr>
              <w:t>Raccrocher un appel</w:t>
            </w:r>
            <w:r w:rsidR="00805970">
              <w:rPr>
                <w:noProof/>
                <w:webHidden/>
              </w:rPr>
              <w:tab/>
            </w:r>
            <w:r w:rsidR="00805970">
              <w:rPr>
                <w:noProof/>
                <w:webHidden/>
              </w:rPr>
              <w:fldChar w:fldCharType="begin"/>
            </w:r>
            <w:r w:rsidR="00805970">
              <w:rPr>
                <w:noProof/>
                <w:webHidden/>
              </w:rPr>
              <w:instrText xml:space="preserve"> PAGEREF _Toc163822244 \h </w:instrText>
            </w:r>
            <w:r w:rsidR="00805970">
              <w:rPr>
                <w:noProof/>
                <w:webHidden/>
              </w:rPr>
            </w:r>
            <w:r w:rsidR="00805970">
              <w:rPr>
                <w:noProof/>
                <w:webHidden/>
              </w:rPr>
              <w:fldChar w:fldCharType="separate"/>
            </w:r>
            <w:r w:rsidR="00805970">
              <w:rPr>
                <w:noProof/>
                <w:webHidden/>
              </w:rPr>
              <w:t>17</w:t>
            </w:r>
            <w:r w:rsidR="00805970">
              <w:rPr>
                <w:noProof/>
                <w:webHidden/>
              </w:rPr>
              <w:fldChar w:fldCharType="end"/>
            </w:r>
          </w:hyperlink>
        </w:p>
        <w:p w14:paraId="4B3F6309" w14:textId="2D4433D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5" w:history="1">
            <w:r w:rsidR="00805970" w:rsidRPr="006D2A7B">
              <w:rPr>
                <w:rStyle w:val="Lienhypertexte"/>
                <w:noProof/>
              </w:rPr>
              <w:t>Rejeter un appel</w:t>
            </w:r>
            <w:r w:rsidR="00805970">
              <w:rPr>
                <w:noProof/>
                <w:webHidden/>
              </w:rPr>
              <w:tab/>
            </w:r>
            <w:r w:rsidR="00805970">
              <w:rPr>
                <w:noProof/>
                <w:webHidden/>
              </w:rPr>
              <w:fldChar w:fldCharType="begin"/>
            </w:r>
            <w:r w:rsidR="00805970">
              <w:rPr>
                <w:noProof/>
                <w:webHidden/>
              </w:rPr>
              <w:instrText xml:space="preserve"> PAGEREF _Toc163822245 \h </w:instrText>
            </w:r>
            <w:r w:rsidR="00805970">
              <w:rPr>
                <w:noProof/>
                <w:webHidden/>
              </w:rPr>
            </w:r>
            <w:r w:rsidR="00805970">
              <w:rPr>
                <w:noProof/>
                <w:webHidden/>
              </w:rPr>
              <w:fldChar w:fldCharType="separate"/>
            </w:r>
            <w:r w:rsidR="00805970">
              <w:rPr>
                <w:noProof/>
                <w:webHidden/>
              </w:rPr>
              <w:t>18</w:t>
            </w:r>
            <w:r w:rsidR="00805970">
              <w:rPr>
                <w:noProof/>
                <w:webHidden/>
              </w:rPr>
              <w:fldChar w:fldCharType="end"/>
            </w:r>
          </w:hyperlink>
        </w:p>
        <w:p w14:paraId="59C71DBE" w14:textId="074EB3B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6" w:history="1">
            <w:r w:rsidR="00805970" w:rsidRPr="006D2A7B">
              <w:rPr>
                <w:rStyle w:val="Lienhypertexte"/>
                <w:noProof/>
              </w:rPr>
              <w:t>Passer un appel</w:t>
            </w:r>
            <w:r w:rsidR="00805970">
              <w:rPr>
                <w:noProof/>
                <w:webHidden/>
              </w:rPr>
              <w:tab/>
            </w:r>
            <w:r w:rsidR="00805970">
              <w:rPr>
                <w:noProof/>
                <w:webHidden/>
              </w:rPr>
              <w:fldChar w:fldCharType="begin"/>
            </w:r>
            <w:r w:rsidR="00805970">
              <w:rPr>
                <w:noProof/>
                <w:webHidden/>
              </w:rPr>
              <w:instrText xml:space="preserve"> PAGEREF _Toc163822246 \h </w:instrText>
            </w:r>
            <w:r w:rsidR="00805970">
              <w:rPr>
                <w:noProof/>
                <w:webHidden/>
              </w:rPr>
            </w:r>
            <w:r w:rsidR="00805970">
              <w:rPr>
                <w:noProof/>
                <w:webHidden/>
              </w:rPr>
              <w:fldChar w:fldCharType="separate"/>
            </w:r>
            <w:r w:rsidR="00805970">
              <w:rPr>
                <w:noProof/>
                <w:webHidden/>
              </w:rPr>
              <w:t>18</w:t>
            </w:r>
            <w:r w:rsidR="00805970">
              <w:rPr>
                <w:noProof/>
                <w:webHidden/>
              </w:rPr>
              <w:fldChar w:fldCharType="end"/>
            </w:r>
          </w:hyperlink>
        </w:p>
        <w:p w14:paraId="46CCFB2F" w14:textId="3BF3498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7" w:history="1">
            <w:r w:rsidR="00805970" w:rsidRPr="006D2A7B">
              <w:rPr>
                <w:rStyle w:val="Lienhypertexte"/>
                <w:noProof/>
              </w:rPr>
              <w:t>Options en cours d’appel</w:t>
            </w:r>
            <w:r w:rsidR="00805970">
              <w:rPr>
                <w:noProof/>
                <w:webHidden/>
              </w:rPr>
              <w:tab/>
            </w:r>
            <w:r w:rsidR="00805970">
              <w:rPr>
                <w:noProof/>
                <w:webHidden/>
              </w:rPr>
              <w:fldChar w:fldCharType="begin"/>
            </w:r>
            <w:r w:rsidR="00805970">
              <w:rPr>
                <w:noProof/>
                <w:webHidden/>
              </w:rPr>
              <w:instrText xml:space="preserve"> PAGEREF _Toc163822247 \h </w:instrText>
            </w:r>
            <w:r w:rsidR="00805970">
              <w:rPr>
                <w:noProof/>
                <w:webHidden/>
              </w:rPr>
            </w:r>
            <w:r w:rsidR="00805970">
              <w:rPr>
                <w:noProof/>
                <w:webHidden/>
              </w:rPr>
              <w:fldChar w:fldCharType="separate"/>
            </w:r>
            <w:r w:rsidR="00805970">
              <w:rPr>
                <w:noProof/>
                <w:webHidden/>
              </w:rPr>
              <w:t>18</w:t>
            </w:r>
            <w:r w:rsidR="00805970">
              <w:rPr>
                <w:noProof/>
                <w:webHidden/>
              </w:rPr>
              <w:fldChar w:fldCharType="end"/>
            </w:r>
          </w:hyperlink>
        </w:p>
        <w:p w14:paraId="40CD08E6" w14:textId="05CD96E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8" w:history="1">
            <w:r w:rsidR="00805970" w:rsidRPr="006D2A7B">
              <w:rPr>
                <w:rStyle w:val="Lienhypertexte"/>
                <w:noProof/>
              </w:rPr>
              <w:t>Historique des appels</w:t>
            </w:r>
            <w:r w:rsidR="00805970">
              <w:rPr>
                <w:noProof/>
                <w:webHidden/>
              </w:rPr>
              <w:tab/>
            </w:r>
            <w:r w:rsidR="00805970">
              <w:rPr>
                <w:noProof/>
                <w:webHidden/>
              </w:rPr>
              <w:fldChar w:fldCharType="begin"/>
            </w:r>
            <w:r w:rsidR="00805970">
              <w:rPr>
                <w:noProof/>
                <w:webHidden/>
              </w:rPr>
              <w:instrText xml:space="preserve"> PAGEREF _Toc163822248 \h </w:instrText>
            </w:r>
            <w:r w:rsidR="00805970">
              <w:rPr>
                <w:noProof/>
                <w:webHidden/>
              </w:rPr>
            </w:r>
            <w:r w:rsidR="00805970">
              <w:rPr>
                <w:noProof/>
                <w:webHidden/>
              </w:rPr>
              <w:fldChar w:fldCharType="separate"/>
            </w:r>
            <w:r w:rsidR="00805970">
              <w:rPr>
                <w:noProof/>
                <w:webHidden/>
              </w:rPr>
              <w:t>19</w:t>
            </w:r>
            <w:r w:rsidR="00805970">
              <w:rPr>
                <w:noProof/>
                <w:webHidden/>
              </w:rPr>
              <w:fldChar w:fldCharType="end"/>
            </w:r>
          </w:hyperlink>
        </w:p>
        <w:p w14:paraId="14DB3CB2" w14:textId="3B1CBA3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49" w:history="1">
            <w:r w:rsidR="00805970" w:rsidRPr="006D2A7B">
              <w:rPr>
                <w:rStyle w:val="Lienhypertexte"/>
                <w:noProof/>
              </w:rPr>
              <w:t>Paramètres</w:t>
            </w:r>
            <w:r w:rsidR="00805970">
              <w:rPr>
                <w:noProof/>
                <w:webHidden/>
              </w:rPr>
              <w:tab/>
            </w:r>
            <w:r w:rsidR="00805970">
              <w:rPr>
                <w:noProof/>
                <w:webHidden/>
              </w:rPr>
              <w:fldChar w:fldCharType="begin"/>
            </w:r>
            <w:r w:rsidR="00805970">
              <w:rPr>
                <w:noProof/>
                <w:webHidden/>
              </w:rPr>
              <w:instrText xml:space="preserve"> PAGEREF _Toc163822249 \h </w:instrText>
            </w:r>
            <w:r w:rsidR="00805970">
              <w:rPr>
                <w:noProof/>
                <w:webHidden/>
              </w:rPr>
            </w:r>
            <w:r w:rsidR="00805970">
              <w:rPr>
                <w:noProof/>
                <w:webHidden/>
              </w:rPr>
              <w:fldChar w:fldCharType="separate"/>
            </w:r>
            <w:r w:rsidR="00805970">
              <w:rPr>
                <w:noProof/>
                <w:webHidden/>
              </w:rPr>
              <w:t>20</w:t>
            </w:r>
            <w:r w:rsidR="00805970">
              <w:rPr>
                <w:noProof/>
                <w:webHidden/>
              </w:rPr>
              <w:fldChar w:fldCharType="end"/>
            </w:r>
          </w:hyperlink>
        </w:p>
        <w:p w14:paraId="39B423AC" w14:textId="6B68D0ED"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50" w:history="1">
            <w:r w:rsidR="00805970" w:rsidRPr="006D2A7B">
              <w:rPr>
                <w:rStyle w:val="Lienhypertexte"/>
                <w:noProof/>
              </w:rPr>
              <w:t>Contacts</w:t>
            </w:r>
            <w:r w:rsidR="00805970">
              <w:rPr>
                <w:noProof/>
                <w:webHidden/>
              </w:rPr>
              <w:tab/>
            </w:r>
            <w:r w:rsidR="00805970">
              <w:rPr>
                <w:noProof/>
                <w:webHidden/>
              </w:rPr>
              <w:fldChar w:fldCharType="begin"/>
            </w:r>
            <w:r w:rsidR="00805970">
              <w:rPr>
                <w:noProof/>
                <w:webHidden/>
              </w:rPr>
              <w:instrText xml:space="preserve"> PAGEREF _Toc163822250 \h </w:instrText>
            </w:r>
            <w:r w:rsidR="00805970">
              <w:rPr>
                <w:noProof/>
                <w:webHidden/>
              </w:rPr>
            </w:r>
            <w:r w:rsidR="00805970">
              <w:rPr>
                <w:noProof/>
                <w:webHidden/>
              </w:rPr>
              <w:fldChar w:fldCharType="separate"/>
            </w:r>
            <w:r w:rsidR="00805970">
              <w:rPr>
                <w:noProof/>
                <w:webHidden/>
              </w:rPr>
              <w:t>21</w:t>
            </w:r>
            <w:r w:rsidR="00805970">
              <w:rPr>
                <w:noProof/>
                <w:webHidden/>
              </w:rPr>
              <w:fldChar w:fldCharType="end"/>
            </w:r>
          </w:hyperlink>
        </w:p>
        <w:p w14:paraId="4EC9615D" w14:textId="5BF317F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1"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_Toc163822251 \h </w:instrText>
            </w:r>
            <w:r w:rsidR="00805970">
              <w:rPr>
                <w:noProof/>
                <w:webHidden/>
              </w:rPr>
            </w:r>
            <w:r w:rsidR="00805970">
              <w:rPr>
                <w:noProof/>
                <w:webHidden/>
              </w:rPr>
              <w:fldChar w:fldCharType="separate"/>
            </w:r>
            <w:r w:rsidR="00805970">
              <w:rPr>
                <w:noProof/>
                <w:webHidden/>
              </w:rPr>
              <w:t>21</w:t>
            </w:r>
            <w:r w:rsidR="00805970">
              <w:rPr>
                <w:noProof/>
                <w:webHidden/>
              </w:rPr>
              <w:fldChar w:fldCharType="end"/>
            </w:r>
          </w:hyperlink>
        </w:p>
        <w:p w14:paraId="1EA90B7F" w14:textId="3E4D357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2" w:history="1">
            <w:r w:rsidR="00805970" w:rsidRPr="006D2A7B">
              <w:rPr>
                <w:rStyle w:val="Lienhypertexte"/>
                <w:noProof/>
              </w:rPr>
              <w:t>Importer vos contact</w:t>
            </w:r>
            <w:r w:rsidR="00805970">
              <w:rPr>
                <w:noProof/>
                <w:webHidden/>
              </w:rPr>
              <w:tab/>
            </w:r>
            <w:r w:rsidR="00805970">
              <w:rPr>
                <w:noProof/>
                <w:webHidden/>
              </w:rPr>
              <w:fldChar w:fldCharType="begin"/>
            </w:r>
            <w:r w:rsidR="00805970">
              <w:rPr>
                <w:noProof/>
                <w:webHidden/>
              </w:rPr>
              <w:instrText xml:space="preserve"> PAGEREF _Toc163822252 \h </w:instrText>
            </w:r>
            <w:r w:rsidR="00805970">
              <w:rPr>
                <w:noProof/>
                <w:webHidden/>
              </w:rPr>
            </w:r>
            <w:r w:rsidR="00805970">
              <w:rPr>
                <w:noProof/>
                <w:webHidden/>
              </w:rPr>
              <w:fldChar w:fldCharType="separate"/>
            </w:r>
            <w:r w:rsidR="00805970">
              <w:rPr>
                <w:noProof/>
                <w:webHidden/>
              </w:rPr>
              <w:t>21</w:t>
            </w:r>
            <w:r w:rsidR="00805970">
              <w:rPr>
                <w:noProof/>
                <w:webHidden/>
              </w:rPr>
              <w:fldChar w:fldCharType="end"/>
            </w:r>
          </w:hyperlink>
        </w:p>
        <w:p w14:paraId="562AD164" w14:textId="33F8133F"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3" w:history="1">
            <w:r w:rsidR="00805970" w:rsidRPr="006D2A7B">
              <w:rPr>
                <w:rStyle w:val="Lienhypertexte"/>
                <w:noProof/>
              </w:rPr>
              <w:t>Créer un contact</w:t>
            </w:r>
            <w:r w:rsidR="00805970">
              <w:rPr>
                <w:noProof/>
                <w:webHidden/>
              </w:rPr>
              <w:tab/>
            </w:r>
            <w:r w:rsidR="00805970">
              <w:rPr>
                <w:noProof/>
                <w:webHidden/>
              </w:rPr>
              <w:fldChar w:fldCharType="begin"/>
            </w:r>
            <w:r w:rsidR="00805970">
              <w:rPr>
                <w:noProof/>
                <w:webHidden/>
              </w:rPr>
              <w:instrText xml:space="preserve"> PAGEREF _Toc163822253 \h </w:instrText>
            </w:r>
            <w:r w:rsidR="00805970">
              <w:rPr>
                <w:noProof/>
                <w:webHidden/>
              </w:rPr>
            </w:r>
            <w:r w:rsidR="00805970">
              <w:rPr>
                <w:noProof/>
                <w:webHidden/>
              </w:rPr>
              <w:fldChar w:fldCharType="separate"/>
            </w:r>
            <w:r w:rsidR="00805970">
              <w:rPr>
                <w:noProof/>
                <w:webHidden/>
              </w:rPr>
              <w:t>22</w:t>
            </w:r>
            <w:r w:rsidR="00805970">
              <w:rPr>
                <w:noProof/>
                <w:webHidden/>
              </w:rPr>
              <w:fldChar w:fldCharType="end"/>
            </w:r>
          </w:hyperlink>
        </w:p>
        <w:p w14:paraId="43AFC364" w14:textId="799E7C8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4" w:history="1">
            <w:r w:rsidR="00805970" w:rsidRPr="006D2A7B">
              <w:rPr>
                <w:rStyle w:val="Lienhypertexte"/>
                <w:noProof/>
              </w:rPr>
              <w:t>Modifier un contact</w:t>
            </w:r>
            <w:r w:rsidR="00805970">
              <w:rPr>
                <w:noProof/>
                <w:webHidden/>
              </w:rPr>
              <w:tab/>
            </w:r>
            <w:r w:rsidR="00805970">
              <w:rPr>
                <w:noProof/>
                <w:webHidden/>
              </w:rPr>
              <w:fldChar w:fldCharType="begin"/>
            </w:r>
            <w:r w:rsidR="00805970">
              <w:rPr>
                <w:noProof/>
                <w:webHidden/>
              </w:rPr>
              <w:instrText xml:space="preserve"> PAGEREF _Toc163822254 \h </w:instrText>
            </w:r>
            <w:r w:rsidR="00805970">
              <w:rPr>
                <w:noProof/>
                <w:webHidden/>
              </w:rPr>
            </w:r>
            <w:r w:rsidR="00805970">
              <w:rPr>
                <w:noProof/>
                <w:webHidden/>
              </w:rPr>
              <w:fldChar w:fldCharType="separate"/>
            </w:r>
            <w:r w:rsidR="00805970">
              <w:rPr>
                <w:noProof/>
                <w:webHidden/>
              </w:rPr>
              <w:t>23</w:t>
            </w:r>
            <w:r w:rsidR="00805970">
              <w:rPr>
                <w:noProof/>
                <w:webHidden/>
              </w:rPr>
              <w:fldChar w:fldCharType="end"/>
            </w:r>
          </w:hyperlink>
        </w:p>
        <w:p w14:paraId="48E7B9E8" w14:textId="2855CFE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5" w:history="1">
            <w:r w:rsidR="00805970" w:rsidRPr="006D2A7B">
              <w:rPr>
                <w:rStyle w:val="Lienhypertexte"/>
                <w:noProof/>
              </w:rPr>
              <w:t>Supprimer un contact</w:t>
            </w:r>
            <w:r w:rsidR="00805970">
              <w:rPr>
                <w:noProof/>
                <w:webHidden/>
              </w:rPr>
              <w:tab/>
            </w:r>
            <w:r w:rsidR="00805970">
              <w:rPr>
                <w:noProof/>
                <w:webHidden/>
              </w:rPr>
              <w:fldChar w:fldCharType="begin"/>
            </w:r>
            <w:r w:rsidR="00805970">
              <w:rPr>
                <w:noProof/>
                <w:webHidden/>
              </w:rPr>
              <w:instrText xml:space="preserve"> PAGEREF _Toc163822255 \h </w:instrText>
            </w:r>
            <w:r w:rsidR="00805970">
              <w:rPr>
                <w:noProof/>
                <w:webHidden/>
              </w:rPr>
            </w:r>
            <w:r w:rsidR="00805970">
              <w:rPr>
                <w:noProof/>
                <w:webHidden/>
              </w:rPr>
              <w:fldChar w:fldCharType="separate"/>
            </w:r>
            <w:r w:rsidR="00805970">
              <w:rPr>
                <w:noProof/>
                <w:webHidden/>
              </w:rPr>
              <w:t>23</w:t>
            </w:r>
            <w:r w:rsidR="00805970">
              <w:rPr>
                <w:noProof/>
                <w:webHidden/>
              </w:rPr>
              <w:fldChar w:fldCharType="end"/>
            </w:r>
          </w:hyperlink>
        </w:p>
        <w:p w14:paraId="7CD3C64E" w14:textId="3FA6DBC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6" w:history="1">
            <w:r w:rsidR="00805970" w:rsidRPr="006D2A7B">
              <w:rPr>
                <w:rStyle w:val="Lienhypertexte"/>
                <w:noProof/>
              </w:rPr>
              <w:t>Supprimer tous les contacts</w:t>
            </w:r>
            <w:r w:rsidR="00805970">
              <w:rPr>
                <w:noProof/>
                <w:webHidden/>
              </w:rPr>
              <w:tab/>
            </w:r>
            <w:r w:rsidR="00805970">
              <w:rPr>
                <w:noProof/>
                <w:webHidden/>
              </w:rPr>
              <w:fldChar w:fldCharType="begin"/>
            </w:r>
            <w:r w:rsidR="00805970">
              <w:rPr>
                <w:noProof/>
                <w:webHidden/>
              </w:rPr>
              <w:instrText xml:space="preserve"> PAGEREF _Toc163822256 \h </w:instrText>
            </w:r>
            <w:r w:rsidR="00805970">
              <w:rPr>
                <w:noProof/>
                <w:webHidden/>
              </w:rPr>
            </w:r>
            <w:r w:rsidR="00805970">
              <w:rPr>
                <w:noProof/>
                <w:webHidden/>
              </w:rPr>
              <w:fldChar w:fldCharType="separate"/>
            </w:r>
            <w:r w:rsidR="00805970">
              <w:rPr>
                <w:noProof/>
                <w:webHidden/>
              </w:rPr>
              <w:t>23</w:t>
            </w:r>
            <w:r w:rsidR="00805970">
              <w:rPr>
                <w:noProof/>
                <w:webHidden/>
              </w:rPr>
              <w:fldChar w:fldCharType="end"/>
            </w:r>
          </w:hyperlink>
        </w:p>
        <w:p w14:paraId="636B940C" w14:textId="6742C667"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7" w:history="1">
            <w:r w:rsidR="00805970" w:rsidRPr="006D2A7B">
              <w:rPr>
                <w:rStyle w:val="Lienhypertexte"/>
                <w:noProof/>
              </w:rPr>
              <w:t>Rechercher un contact</w:t>
            </w:r>
            <w:r w:rsidR="00805970">
              <w:rPr>
                <w:noProof/>
                <w:webHidden/>
              </w:rPr>
              <w:tab/>
            </w:r>
            <w:r w:rsidR="00805970">
              <w:rPr>
                <w:noProof/>
                <w:webHidden/>
              </w:rPr>
              <w:fldChar w:fldCharType="begin"/>
            </w:r>
            <w:r w:rsidR="00805970">
              <w:rPr>
                <w:noProof/>
                <w:webHidden/>
              </w:rPr>
              <w:instrText xml:space="preserve"> PAGEREF _Toc163822257 \h </w:instrText>
            </w:r>
            <w:r w:rsidR="00805970">
              <w:rPr>
                <w:noProof/>
                <w:webHidden/>
              </w:rPr>
            </w:r>
            <w:r w:rsidR="00805970">
              <w:rPr>
                <w:noProof/>
                <w:webHidden/>
              </w:rPr>
              <w:fldChar w:fldCharType="separate"/>
            </w:r>
            <w:r w:rsidR="00805970">
              <w:rPr>
                <w:noProof/>
                <w:webHidden/>
              </w:rPr>
              <w:t>23</w:t>
            </w:r>
            <w:r w:rsidR="00805970">
              <w:rPr>
                <w:noProof/>
                <w:webHidden/>
              </w:rPr>
              <w:fldChar w:fldCharType="end"/>
            </w:r>
          </w:hyperlink>
        </w:p>
        <w:p w14:paraId="311B77FD" w14:textId="08CDBD6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8" w:history="1">
            <w:r w:rsidR="00805970" w:rsidRPr="006D2A7B">
              <w:rPr>
                <w:rStyle w:val="Lienhypertexte"/>
                <w:noProof/>
              </w:rPr>
              <w:t>Appeler un contact</w:t>
            </w:r>
            <w:r w:rsidR="00805970">
              <w:rPr>
                <w:noProof/>
                <w:webHidden/>
              </w:rPr>
              <w:tab/>
            </w:r>
            <w:r w:rsidR="00805970">
              <w:rPr>
                <w:noProof/>
                <w:webHidden/>
              </w:rPr>
              <w:fldChar w:fldCharType="begin"/>
            </w:r>
            <w:r w:rsidR="00805970">
              <w:rPr>
                <w:noProof/>
                <w:webHidden/>
              </w:rPr>
              <w:instrText xml:space="preserve"> PAGEREF _Toc163822258 \h </w:instrText>
            </w:r>
            <w:r w:rsidR="00805970">
              <w:rPr>
                <w:noProof/>
                <w:webHidden/>
              </w:rPr>
            </w:r>
            <w:r w:rsidR="00805970">
              <w:rPr>
                <w:noProof/>
                <w:webHidden/>
              </w:rPr>
              <w:fldChar w:fldCharType="separate"/>
            </w:r>
            <w:r w:rsidR="00805970">
              <w:rPr>
                <w:noProof/>
                <w:webHidden/>
              </w:rPr>
              <w:t>23</w:t>
            </w:r>
            <w:r w:rsidR="00805970">
              <w:rPr>
                <w:noProof/>
                <w:webHidden/>
              </w:rPr>
              <w:fldChar w:fldCharType="end"/>
            </w:r>
          </w:hyperlink>
        </w:p>
        <w:p w14:paraId="05D6E068" w14:textId="7030B9E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59" w:history="1">
            <w:r w:rsidR="00805970" w:rsidRPr="006D2A7B">
              <w:rPr>
                <w:rStyle w:val="Lienhypertexte"/>
                <w:noProof/>
              </w:rPr>
              <w:t>Envoyer un message à un contact</w:t>
            </w:r>
            <w:r w:rsidR="00805970">
              <w:rPr>
                <w:noProof/>
                <w:webHidden/>
              </w:rPr>
              <w:tab/>
            </w:r>
            <w:r w:rsidR="00805970">
              <w:rPr>
                <w:noProof/>
                <w:webHidden/>
              </w:rPr>
              <w:fldChar w:fldCharType="begin"/>
            </w:r>
            <w:r w:rsidR="00805970">
              <w:rPr>
                <w:noProof/>
                <w:webHidden/>
              </w:rPr>
              <w:instrText xml:space="preserve"> PAGEREF _Toc163822259 \h </w:instrText>
            </w:r>
            <w:r w:rsidR="00805970">
              <w:rPr>
                <w:noProof/>
                <w:webHidden/>
              </w:rPr>
            </w:r>
            <w:r w:rsidR="00805970">
              <w:rPr>
                <w:noProof/>
                <w:webHidden/>
              </w:rPr>
              <w:fldChar w:fldCharType="separate"/>
            </w:r>
            <w:r w:rsidR="00805970">
              <w:rPr>
                <w:noProof/>
                <w:webHidden/>
              </w:rPr>
              <w:t>24</w:t>
            </w:r>
            <w:r w:rsidR="00805970">
              <w:rPr>
                <w:noProof/>
                <w:webHidden/>
              </w:rPr>
              <w:fldChar w:fldCharType="end"/>
            </w:r>
          </w:hyperlink>
        </w:p>
        <w:p w14:paraId="1F6BB1CD" w14:textId="363098B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60" w:history="1">
            <w:r w:rsidR="00805970" w:rsidRPr="006D2A7B">
              <w:rPr>
                <w:rStyle w:val="Lienhypertexte"/>
                <w:noProof/>
              </w:rPr>
              <w:t>Partager un contact par message</w:t>
            </w:r>
            <w:r w:rsidR="00805970">
              <w:rPr>
                <w:noProof/>
                <w:webHidden/>
              </w:rPr>
              <w:tab/>
            </w:r>
            <w:r w:rsidR="00805970">
              <w:rPr>
                <w:noProof/>
                <w:webHidden/>
              </w:rPr>
              <w:fldChar w:fldCharType="begin"/>
            </w:r>
            <w:r w:rsidR="00805970">
              <w:rPr>
                <w:noProof/>
                <w:webHidden/>
              </w:rPr>
              <w:instrText xml:space="preserve"> PAGEREF _Toc163822260 \h </w:instrText>
            </w:r>
            <w:r w:rsidR="00805970">
              <w:rPr>
                <w:noProof/>
                <w:webHidden/>
              </w:rPr>
            </w:r>
            <w:r w:rsidR="00805970">
              <w:rPr>
                <w:noProof/>
                <w:webHidden/>
              </w:rPr>
              <w:fldChar w:fldCharType="separate"/>
            </w:r>
            <w:r w:rsidR="00805970">
              <w:rPr>
                <w:noProof/>
                <w:webHidden/>
              </w:rPr>
              <w:t>24</w:t>
            </w:r>
            <w:r w:rsidR="00805970">
              <w:rPr>
                <w:noProof/>
                <w:webHidden/>
              </w:rPr>
              <w:fldChar w:fldCharType="end"/>
            </w:r>
          </w:hyperlink>
        </w:p>
        <w:p w14:paraId="0190CBE9" w14:textId="000943A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61" w:history="1">
            <w:r w:rsidR="00805970" w:rsidRPr="006D2A7B">
              <w:rPr>
                <w:rStyle w:val="Lienhypertexte"/>
                <w:noProof/>
              </w:rPr>
              <w:t>Exporter vos contacts</w:t>
            </w:r>
            <w:r w:rsidR="00805970">
              <w:rPr>
                <w:noProof/>
                <w:webHidden/>
              </w:rPr>
              <w:tab/>
            </w:r>
            <w:r w:rsidR="00805970">
              <w:rPr>
                <w:noProof/>
                <w:webHidden/>
              </w:rPr>
              <w:fldChar w:fldCharType="begin"/>
            </w:r>
            <w:r w:rsidR="00805970">
              <w:rPr>
                <w:noProof/>
                <w:webHidden/>
              </w:rPr>
              <w:instrText xml:space="preserve"> PAGEREF _Toc163822261 \h </w:instrText>
            </w:r>
            <w:r w:rsidR="00805970">
              <w:rPr>
                <w:noProof/>
                <w:webHidden/>
              </w:rPr>
            </w:r>
            <w:r w:rsidR="00805970">
              <w:rPr>
                <w:noProof/>
                <w:webHidden/>
              </w:rPr>
              <w:fldChar w:fldCharType="separate"/>
            </w:r>
            <w:r w:rsidR="00805970">
              <w:rPr>
                <w:noProof/>
                <w:webHidden/>
              </w:rPr>
              <w:t>24</w:t>
            </w:r>
            <w:r w:rsidR="00805970">
              <w:rPr>
                <w:noProof/>
                <w:webHidden/>
              </w:rPr>
              <w:fldChar w:fldCharType="end"/>
            </w:r>
          </w:hyperlink>
        </w:p>
        <w:p w14:paraId="2AEB533B" w14:textId="6952DB9E"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62" w:history="1">
            <w:r w:rsidR="00805970" w:rsidRPr="006D2A7B">
              <w:rPr>
                <w:rStyle w:val="Lienhypertexte"/>
                <w:noProof/>
              </w:rPr>
              <w:t>Messages</w:t>
            </w:r>
            <w:r w:rsidR="00805970">
              <w:rPr>
                <w:noProof/>
                <w:webHidden/>
              </w:rPr>
              <w:tab/>
            </w:r>
            <w:r w:rsidR="00805970">
              <w:rPr>
                <w:noProof/>
                <w:webHidden/>
              </w:rPr>
              <w:fldChar w:fldCharType="begin"/>
            </w:r>
            <w:r w:rsidR="00805970">
              <w:rPr>
                <w:noProof/>
                <w:webHidden/>
              </w:rPr>
              <w:instrText xml:space="preserve"> PAGEREF _Toc163822262 \h </w:instrText>
            </w:r>
            <w:r w:rsidR="00805970">
              <w:rPr>
                <w:noProof/>
                <w:webHidden/>
              </w:rPr>
            </w:r>
            <w:r w:rsidR="00805970">
              <w:rPr>
                <w:noProof/>
                <w:webHidden/>
              </w:rPr>
              <w:fldChar w:fldCharType="separate"/>
            </w:r>
            <w:r w:rsidR="00805970">
              <w:rPr>
                <w:noProof/>
                <w:webHidden/>
              </w:rPr>
              <w:t>24</w:t>
            </w:r>
            <w:r w:rsidR="00805970">
              <w:rPr>
                <w:noProof/>
                <w:webHidden/>
              </w:rPr>
              <w:fldChar w:fldCharType="end"/>
            </w:r>
          </w:hyperlink>
        </w:p>
        <w:p w14:paraId="20E4D102" w14:textId="2414504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63"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_Toc163822263 \h </w:instrText>
            </w:r>
            <w:r w:rsidR="00805970">
              <w:rPr>
                <w:noProof/>
                <w:webHidden/>
              </w:rPr>
            </w:r>
            <w:r w:rsidR="00805970">
              <w:rPr>
                <w:noProof/>
                <w:webHidden/>
              </w:rPr>
              <w:fldChar w:fldCharType="separate"/>
            </w:r>
            <w:r w:rsidR="00805970">
              <w:rPr>
                <w:noProof/>
                <w:webHidden/>
              </w:rPr>
              <w:t>24</w:t>
            </w:r>
            <w:r w:rsidR="00805970">
              <w:rPr>
                <w:noProof/>
                <w:webHidden/>
              </w:rPr>
              <w:fldChar w:fldCharType="end"/>
            </w:r>
          </w:hyperlink>
        </w:p>
        <w:p w14:paraId="0532FF27" w14:textId="675124BA"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64" w:history="1">
            <w:r w:rsidR="00805970" w:rsidRPr="006D2A7B">
              <w:rPr>
                <w:rStyle w:val="Lienhypertexte"/>
                <w:noProof/>
              </w:rPr>
              <w:t>Messages en mode Discussion</w:t>
            </w:r>
            <w:r w:rsidR="00805970">
              <w:rPr>
                <w:noProof/>
                <w:webHidden/>
              </w:rPr>
              <w:tab/>
            </w:r>
            <w:r w:rsidR="00805970">
              <w:rPr>
                <w:noProof/>
                <w:webHidden/>
              </w:rPr>
              <w:fldChar w:fldCharType="begin"/>
            </w:r>
            <w:r w:rsidR="00805970">
              <w:rPr>
                <w:noProof/>
                <w:webHidden/>
              </w:rPr>
              <w:instrText xml:space="preserve"> PAGEREF _Toc163822264 \h </w:instrText>
            </w:r>
            <w:r w:rsidR="00805970">
              <w:rPr>
                <w:noProof/>
                <w:webHidden/>
              </w:rPr>
            </w:r>
            <w:r w:rsidR="00805970">
              <w:rPr>
                <w:noProof/>
                <w:webHidden/>
              </w:rPr>
              <w:fldChar w:fldCharType="separate"/>
            </w:r>
            <w:r w:rsidR="00805970">
              <w:rPr>
                <w:noProof/>
                <w:webHidden/>
              </w:rPr>
              <w:t>25</w:t>
            </w:r>
            <w:r w:rsidR="00805970">
              <w:rPr>
                <w:noProof/>
                <w:webHidden/>
              </w:rPr>
              <w:fldChar w:fldCharType="end"/>
            </w:r>
          </w:hyperlink>
        </w:p>
        <w:p w14:paraId="10732698" w14:textId="0B442BE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65"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_Toc163822265 \h </w:instrText>
            </w:r>
            <w:r w:rsidR="00805970">
              <w:rPr>
                <w:noProof/>
                <w:webHidden/>
              </w:rPr>
            </w:r>
            <w:r w:rsidR="00805970">
              <w:rPr>
                <w:noProof/>
                <w:webHidden/>
              </w:rPr>
              <w:fldChar w:fldCharType="separate"/>
            </w:r>
            <w:r w:rsidR="00805970">
              <w:rPr>
                <w:noProof/>
                <w:webHidden/>
              </w:rPr>
              <w:t>25</w:t>
            </w:r>
            <w:r w:rsidR="00805970">
              <w:rPr>
                <w:noProof/>
                <w:webHidden/>
              </w:rPr>
              <w:fldChar w:fldCharType="end"/>
            </w:r>
          </w:hyperlink>
        </w:p>
        <w:p w14:paraId="2C9C3F84" w14:textId="1525555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66" w:history="1">
            <w:r w:rsidR="00805970" w:rsidRPr="006D2A7B">
              <w:rPr>
                <w:rStyle w:val="Lienhypertexte"/>
                <w:noProof/>
              </w:rPr>
              <w:t>Envoyer un nouveau message</w:t>
            </w:r>
            <w:r w:rsidR="00805970">
              <w:rPr>
                <w:noProof/>
                <w:webHidden/>
              </w:rPr>
              <w:tab/>
            </w:r>
            <w:r w:rsidR="00805970">
              <w:rPr>
                <w:noProof/>
                <w:webHidden/>
              </w:rPr>
              <w:fldChar w:fldCharType="begin"/>
            </w:r>
            <w:r w:rsidR="00805970">
              <w:rPr>
                <w:noProof/>
                <w:webHidden/>
              </w:rPr>
              <w:instrText xml:space="preserve"> PAGEREF _Toc163822266 \h </w:instrText>
            </w:r>
            <w:r w:rsidR="00805970">
              <w:rPr>
                <w:noProof/>
                <w:webHidden/>
              </w:rPr>
            </w:r>
            <w:r w:rsidR="00805970">
              <w:rPr>
                <w:noProof/>
                <w:webHidden/>
              </w:rPr>
              <w:fldChar w:fldCharType="separate"/>
            </w:r>
            <w:r w:rsidR="00805970">
              <w:rPr>
                <w:noProof/>
                <w:webHidden/>
              </w:rPr>
              <w:t>25</w:t>
            </w:r>
            <w:r w:rsidR="00805970">
              <w:rPr>
                <w:noProof/>
                <w:webHidden/>
              </w:rPr>
              <w:fldChar w:fldCharType="end"/>
            </w:r>
          </w:hyperlink>
        </w:p>
        <w:p w14:paraId="013D862F" w14:textId="191DC91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67" w:history="1">
            <w:r w:rsidR="00805970" w:rsidRPr="006D2A7B">
              <w:rPr>
                <w:rStyle w:val="Lienhypertexte"/>
                <w:noProof/>
              </w:rPr>
              <w:t>Envoyer un message à plusieurs destinataires</w:t>
            </w:r>
            <w:r w:rsidR="00805970">
              <w:rPr>
                <w:noProof/>
                <w:webHidden/>
              </w:rPr>
              <w:tab/>
            </w:r>
            <w:r w:rsidR="00805970">
              <w:rPr>
                <w:noProof/>
                <w:webHidden/>
              </w:rPr>
              <w:fldChar w:fldCharType="begin"/>
            </w:r>
            <w:r w:rsidR="00805970">
              <w:rPr>
                <w:noProof/>
                <w:webHidden/>
              </w:rPr>
              <w:instrText xml:space="preserve"> PAGEREF _Toc163822267 \h </w:instrText>
            </w:r>
            <w:r w:rsidR="00805970">
              <w:rPr>
                <w:noProof/>
                <w:webHidden/>
              </w:rPr>
            </w:r>
            <w:r w:rsidR="00805970">
              <w:rPr>
                <w:noProof/>
                <w:webHidden/>
              </w:rPr>
              <w:fldChar w:fldCharType="separate"/>
            </w:r>
            <w:r w:rsidR="00805970">
              <w:rPr>
                <w:noProof/>
                <w:webHidden/>
              </w:rPr>
              <w:t>26</w:t>
            </w:r>
            <w:r w:rsidR="00805970">
              <w:rPr>
                <w:noProof/>
                <w:webHidden/>
              </w:rPr>
              <w:fldChar w:fldCharType="end"/>
            </w:r>
          </w:hyperlink>
        </w:p>
        <w:p w14:paraId="30515F07" w14:textId="6A5F9A4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68" w:history="1">
            <w:r w:rsidR="00805970" w:rsidRPr="006D2A7B">
              <w:rPr>
                <w:rStyle w:val="Lienhypertexte"/>
                <w:noProof/>
              </w:rPr>
              <w:t>Transférer un message</w:t>
            </w:r>
            <w:r w:rsidR="00805970">
              <w:rPr>
                <w:noProof/>
                <w:webHidden/>
              </w:rPr>
              <w:tab/>
            </w:r>
            <w:r w:rsidR="00805970">
              <w:rPr>
                <w:noProof/>
                <w:webHidden/>
              </w:rPr>
              <w:fldChar w:fldCharType="begin"/>
            </w:r>
            <w:r w:rsidR="00805970">
              <w:rPr>
                <w:noProof/>
                <w:webHidden/>
              </w:rPr>
              <w:instrText xml:space="preserve"> PAGEREF _Toc163822268 \h </w:instrText>
            </w:r>
            <w:r w:rsidR="00805970">
              <w:rPr>
                <w:noProof/>
                <w:webHidden/>
              </w:rPr>
            </w:r>
            <w:r w:rsidR="00805970">
              <w:rPr>
                <w:noProof/>
                <w:webHidden/>
              </w:rPr>
              <w:fldChar w:fldCharType="separate"/>
            </w:r>
            <w:r w:rsidR="00805970">
              <w:rPr>
                <w:noProof/>
                <w:webHidden/>
              </w:rPr>
              <w:t>26</w:t>
            </w:r>
            <w:r w:rsidR="00805970">
              <w:rPr>
                <w:noProof/>
                <w:webHidden/>
              </w:rPr>
              <w:fldChar w:fldCharType="end"/>
            </w:r>
          </w:hyperlink>
        </w:p>
        <w:p w14:paraId="3CB7563D" w14:textId="5A1C17F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69" w:history="1">
            <w:r w:rsidR="00805970" w:rsidRPr="006D2A7B">
              <w:rPr>
                <w:rStyle w:val="Lienhypertexte"/>
                <w:noProof/>
              </w:rPr>
              <w:t>Lire un nouveau message</w:t>
            </w:r>
            <w:r w:rsidR="00805970">
              <w:rPr>
                <w:noProof/>
                <w:webHidden/>
              </w:rPr>
              <w:tab/>
            </w:r>
            <w:r w:rsidR="00805970">
              <w:rPr>
                <w:noProof/>
                <w:webHidden/>
              </w:rPr>
              <w:fldChar w:fldCharType="begin"/>
            </w:r>
            <w:r w:rsidR="00805970">
              <w:rPr>
                <w:noProof/>
                <w:webHidden/>
              </w:rPr>
              <w:instrText xml:space="preserve"> PAGEREF _Toc163822269 \h </w:instrText>
            </w:r>
            <w:r w:rsidR="00805970">
              <w:rPr>
                <w:noProof/>
                <w:webHidden/>
              </w:rPr>
            </w:r>
            <w:r w:rsidR="00805970">
              <w:rPr>
                <w:noProof/>
                <w:webHidden/>
              </w:rPr>
              <w:fldChar w:fldCharType="separate"/>
            </w:r>
            <w:r w:rsidR="00805970">
              <w:rPr>
                <w:noProof/>
                <w:webHidden/>
              </w:rPr>
              <w:t>26</w:t>
            </w:r>
            <w:r w:rsidR="00805970">
              <w:rPr>
                <w:noProof/>
                <w:webHidden/>
              </w:rPr>
              <w:fldChar w:fldCharType="end"/>
            </w:r>
          </w:hyperlink>
        </w:p>
        <w:p w14:paraId="607442D1" w14:textId="13C8524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0" w:history="1">
            <w:r w:rsidR="00805970" w:rsidRPr="006D2A7B">
              <w:rPr>
                <w:rStyle w:val="Lienhypertexte"/>
                <w:noProof/>
              </w:rPr>
              <w:t>Consulter les pièces jointes d’un message</w:t>
            </w:r>
            <w:r w:rsidR="00805970">
              <w:rPr>
                <w:noProof/>
                <w:webHidden/>
              </w:rPr>
              <w:tab/>
            </w:r>
            <w:r w:rsidR="00805970">
              <w:rPr>
                <w:noProof/>
                <w:webHidden/>
              </w:rPr>
              <w:fldChar w:fldCharType="begin"/>
            </w:r>
            <w:r w:rsidR="00805970">
              <w:rPr>
                <w:noProof/>
                <w:webHidden/>
              </w:rPr>
              <w:instrText xml:space="preserve"> PAGEREF _Toc163822270 \h </w:instrText>
            </w:r>
            <w:r w:rsidR="00805970">
              <w:rPr>
                <w:noProof/>
                <w:webHidden/>
              </w:rPr>
            </w:r>
            <w:r w:rsidR="00805970">
              <w:rPr>
                <w:noProof/>
                <w:webHidden/>
              </w:rPr>
              <w:fldChar w:fldCharType="separate"/>
            </w:r>
            <w:r w:rsidR="00805970">
              <w:rPr>
                <w:noProof/>
                <w:webHidden/>
              </w:rPr>
              <w:t>27</w:t>
            </w:r>
            <w:r w:rsidR="00805970">
              <w:rPr>
                <w:noProof/>
                <w:webHidden/>
              </w:rPr>
              <w:fldChar w:fldCharType="end"/>
            </w:r>
          </w:hyperlink>
        </w:p>
        <w:p w14:paraId="673431E7" w14:textId="49DA8FD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1" w:history="1">
            <w:r w:rsidR="00805970" w:rsidRPr="006D2A7B">
              <w:rPr>
                <w:rStyle w:val="Lienhypertexte"/>
                <w:noProof/>
              </w:rPr>
              <w:t>Répondre à un message</w:t>
            </w:r>
            <w:r w:rsidR="00805970">
              <w:rPr>
                <w:noProof/>
                <w:webHidden/>
              </w:rPr>
              <w:tab/>
            </w:r>
            <w:r w:rsidR="00805970">
              <w:rPr>
                <w:noProof/>
                <w:webHidden/>
              </w:rPr>
              <w:fldChar w:fldCharType="begin"/>
            </w:r>
            <w:r w:rsidR="00805970">
              <w:rPr>
                <w:noProof/>
                <w:webHidden/>
              </w:rPr>
              <w:instrText xml:space="preserve"> PAGEREF _Toc163822271 \h </w:instrText>
            </w:r>
            <w:r w:rsidR="00805970">
              <w:rPr>
                <w:noProof/>
                <w:webHidden/>
              </w:rPr>
            </w:r>
            <w:r w:rsidR="00805970">
              <w:rPr>
                <w:noProof/>
                <w:webHidden/>
              </w:rPr>
              <w:fldChar w:fldCharType="separate"/>
            </w:r>
            <w:r w:rsidR="00805970">
              <w:rPr>
                <w:noProof/>
                <w:webHidden/>
              </w:rPr>
              <w:t>27</w:t>
            </w:r>
            <w:r w:rsidR="00805970">
              <w:rPr>
                <w:noProof/>
                <w:webHidden/>
              </w:rPr>
              <w:fldChar w:fldCharType="end"/>
            </w:r>
          </w:hyperlink>
        </w:p>
        <w:p w14:paraId="586B4CEC" w14:textId="3DDAC98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2" w:history="1">
            <w:r w:rsidR="00805970" w:rsidRPr="006D2A7B">
              <w:rPr>
                <w:rStyle w:val="Lienhypertexte"/>
                <w:noProof/>
              </w:rPr>
              <w:t>Supprimer un message d’une discussion</w:t>
            </w:r>
            <w:r w:rsidR="00805970">
              <w:rPr>
                <w:noProof/>
                <w:webHidden/>
              </w:rPr>
              <w:tab/>
            </w:r>
            <w:r w:rsidR="00805970">
              <w:rPr>
                <w:noProof/>
                <w:webHidden/>
              </w:rPr>
              <w:fldChar w:fldCharType="begin"/>
            </w:r>
            <w:r w:rsidR="00805970">
              <w:rPr>
                <w:noProof/>
                <w:webHidden/>
              </w:rPr>
              <w:instrText xml:space="preserve"> PAGEREF _Toc163822272 \h </w:instrText>
            </w:r>
            <w:r w:rsidR="00805970">
              <w:rPr>
                <w:noProof/>
                <w:webHidden/>
              </w:rPr>
            </w:r>
            <w:r w:rsidR="00805970">
              <w:rPr>
                <w:noProof/>
                <w:webHidden/>
              </w:rPr>
              <w:fldChar w:fldCharType="separate"/>
            </w:r>
            <w:r w:rsidR="00805970">
              <w:rPr>
                <w:noProof/>
                <w:webHidden/>
              </w:rPr>
              <w:t>28</w:t>
            </w:r>
            <w:r w:rsidR="00805970">
              <w:rPr>
                <w:noProof/>
                <w:webHidden/>
              </w:rPr>
              <w:fldChar w:fldCharType="end"/>
            </w:r>
          </w:hyperlink>
        </w:p>
        <w:p w14:paraId="2772EA0E" w14:textId="759B277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3" w:history="1">
            <w:r w:rsidR="00805970" w:rsidRPr="006D2A7B">
              <w:rPr>
                <w:rStyle w:val="Lienhypertexte"/>
                <w:noProof/>
              </w:rPr>
              <w:t>Supprimer une discussion</w:t>
            </w:r>
            <w:r w:rsidR="00805970">
              <w:rPr>
                <w:noProof/>
                <w:webHidden/>
              </w:rPr>
              <w:tab/>
            </w:r>
            <w:r w:rsidR="00805970">
              <w:rPr>
                <w:noProof/>
                <w:webHidden/>
              </w:rPr>
              <w:fldChar w:fldCharType="begin"/>
            </w:r>
            <w:r w:rsidR="00805970">
              <w:rPr>
                <w:noProof/>
                <w:webHidden/>
              </w:rPr>
              <w:instrText xml:space="preserve"> PAGEREF _Toc163822273 \h </w:instrText>
            </w:r>
            <w:r w:rsidR="00805970">
              <w:rPr>
                <w:noProof/>
                <w:webHidden/>
              </w:rPr>
            </w:r>
            <w:r w:rsidR="00805970">
              <w:rPr>
                <w:noProof/>
                <w:webHidden/>
              </w:rPr>
              <w:fldChar w:fldCharType="separate"/>
            </w:r>
            <w:r w:rsidR="00805970">
              <w:rPr>
                <w:noProof/>
                <w:webHidden/>
              </w:rPr>
              <w:t>28</w:t>
            </w:r>
            <w:r w:rsidR="00805970">
              <w:rPr>
                <w:noProof/>
                <w:webHidden/>
              </w:rPr>
              <w:fldChar w:fldCharType="end"/>
            </w:r>
          </w:hyperlink>
        </w:p>
        <w:p w14:paraId="7E89D946" w14:textId="2A4783FB"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4" w:history="1">
            <w:r w:rsidR="00805970" w:rsidRPr="006D2A7B">
              <w:rPr>
                <w:rStyle w:val="Lienhypertexte"/>
                <w:noProof/>
              </w:rPr>
              <w:t>Supprimer toutes les discussions</w:t>
            </w:r>
            <w:r w:rsidR="00805970">
              <w:rPr>
                <w:noProof/>
                <w:webHidden/>
              </w:rPr>
              <w:tab/>
            </w:r>
            <w:r w:rsidR="00805970">
              <w:rPr>
                <w:noProof/>
                <w:webHidden/>
              </w:rPr>
              <w:fldChar w:fldCharType="begin"/>
            </w:r>
            <w:r w:rsidR="00805970">
              <w:rPr>
                <w:noProof/>
                <w:webHidden/>
              </w:rPr>
              <w:instrText xml:space="preserve"> PAGEREF _Toc163822274 \h </w:instrText>
            </w:r>
            <w:r w:rsidR="00805970">
              <w:rPr>
                <w:noProof/>
                <w:webHidden/>
              </w:rPr>
            </w:r>
            <w:r w:rsidR="00805970">
              <w:rPr>
                <w:noProof/>
                <w:webHidden/>
              </w:rPr>
              <w:fldChar w:fldCharType="separate"/>
            </w:r>
            <w:r w:rsidR="00805970">
              <w:rPr>
                <w:noProof/>
                <w:webHidden/>
              </w:rPr>
              <w:t>28</w:t>
            </w:r>
            <w:r w:rsidR="00805970">
              <w:rPr>
                <w:noProof/>
                <w:webHidden/>
              </w:rPr>
              <w:fldChar w:fldCharType="end"/>
            </w:r>
          </w:hyperlink>
        </w:p>
        <w:p w14:paraId="0961497F" w14:textId="07208DF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5" w:history="1">
            <w:r w:rsidR="00805970" w:rsidRPr="006D2A7B">
              <w:rPr>
                <w:rStyle w:val="Lienhypertexte"/>
                <w:noProof/>
              </w:rPr>
              <w:t>Créer un contact à partir d’un numéro inconnu</w:t>
            </w:r>
            <w:r w:rsidR="00805970">
              <w:rPr>
                <w:noProof/>
                <w:webHidden/>
              </w:rPr>
              <w:tab/>
            </w:r>
            <w:r w:rsidR="00805970">
              <w:rPr>
                <w:noProof/>
                <w:webHidden/>
              </w:rPr>
              <w:fldChar w:fldCharType="begin"/>
            </w:r>
            <w:r w:rsidR="00805970">
              <w:rPr>
                <w:noProof/>
                <w:webHidden/>
              </w:rPr>
              <w:instrText xml:space="preserve"> PAGEREF _Toc163822275 \h </w:instrText>
            </w:r>
            <w:r w:rsidR="00805970">
              <w:rPr>
                <w:noProof/>
                <w:webHidden/>
              </w:rPr>
            </w:r>
            <w:r w:rsidR="00805970">
              <w:rPr>
                <w:noProof/>
                <w:webHidden/>
              </w:rPr>
              <w:fldChar w:fldCharType="separate"/>
            </w:r>
            <w:r w:rsidR="00805970">
              <w:rPr>
                <w:noProof/>
                <w:webHidden/>
              </w:rPr>
              <w:t>28</w:t>
            </w:r>
            <w:r w:rsidR="00805970">
              <w:rPr>
                <w:noProof/>
                <w:webHidden/>
              </w:rPr>
              <w:fldChar w:fldCharType="end"/>
            </w:r>
          </w:hyperlink>
        </w:p>
        <w:p w14:paraId="744D3260" w14:textId="1ABEFC4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6" w:history="1">
            <w:r w:rsidR="00805970" w:rsidRPr="006D2A7B">
              <w:rPr>
                <w:rStyle w:val="Lienhypertexte"/>
                <w:noProof/>
              </w:rPr>
              <w:t>Appeler un contact</w:t>
            </w:r>
            <w:r w:rsidR="00805970">
              <w:rPr>
                <w:noProof/>
                <w:webHidden/>
              </w:rPr>
              <w:tab/>
            </w:r>
            <w:r w:rsidR="00805970">
              <w:rPr>
                <w:noProof/>
                <w:webHidden/>
              </w:rPr>
              <w:fldChar w:fldCharType="begin"/>
            </w:r>
            <w:r w:rsidR="00805970">
              <w:rPr>
                <w:noProof/>
                <w:webHidden/>
              </w:rPr>
              <w:instrText xml:space="preserve"> PAGEREF _Toc163822276 \h </w:instrText>
            </w:r>
            <w:r w:rsidR="00805970">
              <w:rPr>
                <w:noProof/>
                <w:webHidden/>
              </w:rPr>
            </w:r>
            <w:r w:rsidR="00805970">
              <w:rPr>
                <w:noProof/>
                <w:webHidden/>
              </w:rPr>
              <w:fldChar w:fldCharType="separate"/>
            </w:r>
            <w:r w:rsidR="00805970">
              <w:rPr>
                <w:noProof/>
                <w:webHidden/>
              </w:rPr>
              <w:t>28</w:t>
            </w:r>
            <w:r w:rsidR="00805970">
              <w:rPr>
                <w:noProof/>
                <w:webHidden/>
              </w:rPr>
              <w:fldChar w:fldCharType="end"/>
            </w:r>
          </w:hyperlink>
        </w:p>
        <w:p w14:paraId="50927147" w14:textId="0893F20B"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7" w:history="1">
            <w:r w:rsidR="00805970" w:rsidRPr="006D2A7B">
              <w:rPr>
                <w:rStyle w:val="Lienhypertexte"/>
                <w:noProof/>
              </w:rPr>
              <w:t>Paramètres</w:t>
            </w:r>
            <w:r w:rsidR="00805970">
              <w:rPr>
                <w:noProof/>
                <w:webHidden/>
              </w:rPr>
              <w:tab/>
            </w:r>
            <w:r w:rsidR="00805970">
              <w:rPr>
                <w:noProof/>
                <w:webHidden/>
              </w:rPr>
              <w:fldChar w:fldCharType="begin"/>
            </w:r>
            <w:r w:rsidR="00805970">
              <w:rPr>
                <w:noProof/>
                <w:webHidden/>
              </w:rPr>
              <w:instrText xml:space="preserve"> PAGEREF _Toc163822277 \h </w:instrText>
            </w:r>
            <w:r w:rsidR="00805970">
              <w:rPr>
                <w:noProof/>
                <w:webHidden/>
              </w:rPr>
            </w:r>
            <w:r w:rsidR="00805970">
              <w:rPr>
                <w:noProof/>
                <w:webHidden/>
              </w:rPr>
              <w:fldChar w:fldCharType="separate"/>
            </w:r>
            <w:r w:rsidR="00805970">
              <w:rPr>
                <w:noProof/>
                <w:webHidden/>
              </w:rPr>
              <w:t>29</w:t>
            </w:r>
            <w:r w:rsidR="00805970">
              <w:rPr>
                <w:noProof/>
                <w:webHidden/>
              </w:rPr>
              <w:fldChar w:fldCharType="end"/>
            </w:r>
          </w:hyperlink>
        </w:p>
        <w:p w14:paraId="1D1099EB" w14:textId="1B9DE64F"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78" w:history="1">
            <w:r w:rsidR="00805970" w:rsidRPr="006D2A7B">
              <w:rPr>
                <w:rStyle w:val="Lienhypertexte"/>
                <w:noProof/>
              </w:rPr>
              <w:t>Messages en mode Chronologique</w:t>
            </w:r>
            <w:r w:rsidR="00805970">
              <w:rPr>
                <w:noProof/>
                <w:webHidden/>
              </w:rPr>
              <w:tab/>
            </w:r>
            <w:r w:rsidR="00805970">
              <w:rPr>
                <w:noProof/>
                <w:webHidden/>
              </w:rPr>
              <w:fldChar w:fldCharType="begin"/>
            </w:r>
            <w:r w:rsidR="00805970">
              <w:rPr>
                <w:noProof/>
                <w:webHidden/>
              </w:rPr>
              <w:instrText xml:space="preserve"> PAGEREF _Toc163822278 \h </w:instrText>
            </w:r>
            <w:r w:rsidR="00805970">
              <w:rPr>
                <w:noProof/>
                <w:webHidden/>
              </w:rPr>
            </w:r>
            <w:r w:rsidR="00805970">
              <w:rPr>
                <w:noProof/>
                <w:webHidden/>
              </w:rPr>
              <w:fldChar w:fldCharType="separate"/>
            </w:r>
            <w:r w:rsidR="00805970">
              <w:rPr>
                <w:noProof/>
                <w:webHidden/>
              </w:rPr>
              <w:t>29</w:t>
            </w:r>
            <w:r w:rsidR="00805970">
              <w:rPr>
                <w:noProof/>
                <w:webHidden/>
              </w:rPr>
              <w:fldChar w:fldCharType="end"/>
            </w:r>
          </w:hyperlink>
        </w:p>
        <w:p w14:paraId="20EDA025" w14:textId="612B104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79"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_Toc163822279 \h </w:instrText>
            </w:r>
            <w:r w:rsidR="00805970">
              <w:rPr>
                <w:noProof/>
                <w:webHidden/>
              </w:rPr>
            </w:r>
            <w:r w:rsidR="00805970">
              <w:rPr>
                <w:noProof/>
                <w:webHidden/>
              </w:rPr>
              <w:fldChar w:fldCharType="separate"/>
            </w:r>
            <w:r w:rsidR="00805970">
              <w:rPr>
                <w:noProof/>
                <w:webHidden/>
              </w:rPr>
              <w:t>29</w:t>
            </w:r>
            <w:r w:rsidR="00805970">
              <w:rPr>
                <w:noProof/>
                <w:webHidden/>
              </w:rPr>
              <w:fldChar w:fldCharType="end"/>
            </w:r>
          </w:hyperlink>
        </w:p>
        <w:p w14:paraId="572561C3" w14:textId="34C8633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0" w:history="1">
            <w:r w:rsidR="00805970" w:rsidRPr="006D2A7B">
              <w:rPr>
                <w:rStyle w:val="Lienhypertexte"/>
                <w:noProof/>
              </w:rPr>
              <w:t>Envoyer un nouveau message</w:t>
            </w:r>
            <w:r w:rsidR="00805970">
              <w:rPr>
                <w:noProof/>
                <w:webHidden/>
              </w:rPr>
              <w:tab/>
            </w:r>
            <w:r w:rsidR="00805970">
              <w:rPr>
                <w:noProof/>
                <w:webHidden/>
              </w:rPr>
              <w:fldChar w:fldCharType="begin"/>
            </w:r>
            <w:r w:rsidR="00805970">
              <w:rPr>
                <w:noProof/>
                <w:webHidden/>
              </w:rPr>
              <w:instrText xml:space="preserve"> PAGEREF _Toc163822280 \h </w:instrText>
            </w:r>
            <w:r w:rsidR="00805970">
              <w:rPr>
                <w:noProof/>
                <w:webHidden/>
              </w:rPr>
            </w:r>
            <w:r w:rsidR="00805970">
              <w:rPr>
                <w:noProof/>
                <w:webHidden/>
              </w:rPr>
              <w:fldChar w:fldCharType="separate"/>
            </w:r>
            <w:r w:rsidR="00805970">
              <w:rPr>
                <w:noProof/>
                <w:webHidden/>
              </w:rPr>
              <w:t>30</w:t>
            </w:r>
            <w:r w:rsidR="00805970">
              <w:rPr>
                <w:noProof/>
                <w:webHidden/>
              </w:rPr>
              <w:fldChar w:fldCharType="end"/>
            </w:r>
          </w:hyperlink>
        </w:p>
        <w:p w14:paraId="50246A21" w14:textId="31C7476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1" w:history="1">
            <w:r w:rsidR="00805970" w:rsidRPr="006D2A7B">
              <w:rPr>
                <w:rStyle w:val="Lienhypertexte"/>
                <w:noProof/>
              </w:rPr>
              <w:t>Envoyer un message à plusieurs destinataires</w:t>
            </w:r>
            <w:r w:rsidR="00805970">
              <w:rPr>
                <w:noProof/>
                <w:webHidden/>
              </w:rPr>
              <w:tab/>
            </w:r>
            <w:r w:rsidR="00805970">
              <w:rPr>
                <w:noProof/>
                <w:webHidden/>
              </w:rPr>
              <w:fldChar w:fldCharType="begin"/>
            </w:r>
            <w:r w:rsidR="00805970">
              <w:rPr>
                <w:noProof/>
                <w:webHidden/>
              </w:rPr>
              <w:instrText xml:space="preserve"> PAGEREF _Toc163822281 \h </w:instrText>
            </w:r>
            <w:r w:rsidR="00805970">
              <w:rPr>
                <w:noProof/>
                <w:webHidden/>
              </w:rPr>
            </w:r>
            <w:r w:rsidR="00805970">
              <w:rPr>
                <w:noProof/>
                <w:webHidden/>
              </w:rPr>
              <w:fldChar w:fldCharType="separate"/>
            </w:r>
            <w:r w:rsidR="00805970">
              <w:rPr>
                <w:noProof/>
                <w:webHidden/>
              </w:rPr>
              <w:t>30</w:t>
            </w:r>
            <w:r w:rsidR="00805970">
              <w:rPr>
                <w:noProof/>
                <w:webHidden/>
              </w:rPr>
              <w:fldChar w:fldCharType="end"/>
            </w:r>
          </w:hyperlink>
        </w:p>
        <w:p w14:paraId="20084A3C" w14:textId="73466DE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2" w:history="1">
            <w:r w:rsidR="00805970" w:rsidRPr="006D2A7B">
              <w:rPr>
                <w:rStyle w:val="Lienhypertexte"/>
                <w:noProof/>
              </w:rPr>
              <w:t>Transférer un message</w:t>
            </w:r>
            <w:r w:rsidR="00805970">
              <w:rPr>
                <w:noProof/>
                <w:webHidden/>
              </w:rPr>
              <w:tab/>
            </w:r>
            <w:r w:rsidR="00805970">
              <w:rPr>
                <w:noProof/>
                <w:webHidden/>
              </w:rPr>
              <w:fldChar w:fldCharType="begin"/>
            </w:r>
            <w:r w:rsidR="00805970">
              <w:rPr>
                <w:noProof/>
                <w:webHidden/>
              </w:rPr>
              <w:instrText xml:space="preserve"> PAGEREF _Toc163822282 \h </w:instrText>
            </w:r>
            <w:r w:rsidR="00805970">
              <w:rPr>
                <w:noProof/>
                <w:webHidden/>
              </w:rPr>
            </w:r>
            <w:r w:rsidR="00805970">
              <w:rPr>
                <w:noProof/>
                <w:webHidden/>
              </w:rPr>
              <w:fldChar w:fldCharType="separate"/>
            </w:r>
            <w:r w:rsidR="00805970">
              <w:rPr>
                <w:noProof/>
                <w:webHidden/>
              </w:rPr>
              <w:t>30</w:t>
            </w:r>
            <w:r w:rsidR="00805970">
              <w:rPr>
                <w:noProof/>
                <w:webHidden/>
              </w:rPr>
              <w:fldChar w:fldCharType="end"/>
            </w:r>
          </w:hyperlink>
        </w:p>
        <w:p w14:paraId="791495E4" w14:textId="0727F93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3" w:history="1">
            <w:r w:rsidR="00805970" w:rsidRPr="006D2A7B">
              <w:rPr>
                <w:rStyle w:val="Lienhypertexte"/>
                <w:noProof/>
              </w:rPr>
              <w:t>Lire un nouveau message</w:t>
            </w:r>
            <w:r w:rsidR="00805970">
              <w:rPr>
                <w:noProof/>
                <w:webHidden/>
              </w:rPr>
              <w:tab/>
            </w:r>
            <w:r w:rsidR="00805970">
              <w:rPr>
                <w:noProof/>
                <w:webHidden/>
              </w:rPr>
              <w:fldChar w:fldCharType="begin"/>
            </w:r>
            <w:r w:rsidR="00805970">
              <w:rPr>
                <w:noProof/>
                <w:webHidden/>
              </w:rPr>
              <w:instrText xml:space="preserve"> PAGEREF _Toc163822283 \h </w:instrText>
            </w:r>
            <w:r w:rsidR="00805970">
              <w:rPr>
                <w:noProof/>
                <w:webHidden/>
              </w:rPr>
            </w:r>
            <w:r w:rsidR="00805970">
              <w:rPr>
                <w:noProof/>
                <w:webHidden/>
              </w:rPr>
              <w:fldChar w:fldCharType="separate"/>
            </w:r>
            <w:r w:rsidR="00805970">
              <w:rPr>
                <w:noProof/>
                <w:webHidden/>
              </w:rPr>
              <w:t>31</w:t>
            </w:r>
            <w:r w:rsidR="00805970">
              <w:rPr>
                <w:noProof/>
                <w:webHidden/>
              </w:rPr>
              <w:fldChar w:fldCharType="end"/>
            </w:r>
          </w:hyperlink>
        </w:p>
        <w:p w14:paraId="25C75194" w14:textId="2852BD4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4" w:history="1">
            <w:r w:rsidR="00805970" w:rsidRPr="006D2A7B">
              <w:rPr>
                <w:rStyle w:val="Lienhypertexte"/>
                <w:noProof/>
              </w:rPr>
              <w:t>Consulter les pièces jointes d’un message</w:t>
            </w:r>
            <w:r w:rsidR="00805970">
              <w:rPr>
                <w:noProof/>
                <w:webHidden/>
              </w:rPr>
              <w:tab/>
            </w:r>
            <w:r w:rsidR="00805970">
              <w:rPr>
                <w:noProof/>
                <w:webHidden/>
              </w:rPr>
              <w:fldChar w:fldCharType="begin"/>
            </w:r>
            <w:r w:rsidR="00805970">
              <w:rPr>
                <w:noProof/>
                <w:webHidden/>
              </w:rPr>
              <w:instrText xml:space="preserve"> PAGEREF _Toc163822284 \h </w:instrText>
            </w:r>
            <w:r w:rsidR="00805970">
              <w:rPr>
                <w:noProof/>
                <w:webHidden/>
              </w:rPr>
            </w:r>
            <w:r w:rsidR="00805970">
              <w:rPr>
                <w:noProof/>
                <w:webHidden/>
              </w:rPr>
              <w:fldChar w:fldCharType="separate"/>
            </w:r>
            <w:r w:rsidR="00805970">
              <w:rPr>
                <w:noProof/>
                <w:webHidden/>
              </w:rPr>
              <w:t>31</w:t>
            </w:r>
            <w:r w:rsidR="00805970">
              <w:rPr>
                <w:noProof/>
                <w:webHidden/>
              </w:rPr>
              <w:fldChar w:fldCharType="end"/>
            </w:r>
          </w:hyperlink>
        </w:p>
        <w:p w14:paraId="6A915715" w14:textId="189EC21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5" w:history="1">
            <w:r w:rsidR="00805970" w:rsidRPr="006D2A7B">
              <w:rPr>
                <w:rStyle w:val="Lienhypertexte"/>
                <w:noProof/>
              </w:rPr>
              <w:t>Répondre à un message</w:t>
            </w:r>
            <w:r w:rsidR="00805970">
              <w:rPr>
                <w:noProof/>
                <w:webHidden/>
              </w:rPr>
              <w:tab/>
            </w:r>
            <w:r w:rsidR="00805970">
              <w:rPr>
                <w:noProof/>
                <w:webHidden/>
              </w:rPr>
              <w:fldChar w:fldCharType="begin"/>
            </w:r>
            <w:r w:rsidR="00805970">
              <w:rPr>
                <w:noProof/>
                <w:webHidden/>
              </w:rPr>
              <w:instrText xml:space="preserve"> PAGEREF _Toc163822285 \h </w:instrText>
            </w:r>
            <w:r w:rsidR="00805970">
              <w:rPr>
                <w:noProof/>
                <w:webHidden/>
              </w:rPr>
            </w:r>
            <w:r w:rsidR="00805970">
              <w:rPr>
                <w:noProof/>
                <w:webHidden/>
              </w:rPr>
              <w:fldChar w:fldCharType="separate"/>
            </w:r>
            <w:r w:rsidR="00805970">
              <w:rPr>
                <w:noProof/>
                <w:webHidden/>
              </w:rPr>
              <w:t>32</w:t>
            </w:r>
            <w:r w:rsidR="00805970">
              <w:rPr>
                <w:noProof/>
                <w:webHidden/>
              </w:rPr>
              <w:fldChar w:fldCharType="end"/>
            </w:r>
          </w:hyperlink>
        </w:p>
        <w:p w14:paraId="64C6A2EF" w14:textId="5B95ED7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6" w:history="1">
            <w:r w:rsidR="00805970" w:rsidRPr="006D2A7B">
              <w:rPr>
                <w:rStyle w:val="Lienhypertexte"/>
                <w:noProof/>
              </w:rPr>
              <w:t>Supprimer un message</w:t>
            </w:r>
            <w:r w:rsidR="00805970">
              <w:rPr>
                <w:noProof/>
                <w:webHidden/>
              </w:rPr>
              <w:tab/>
            </w:r>
            <w:r w:rsidR="00805970">
              <w:rPr>
                <w:noProof/>
                <w:webHidden/>
              </w:rPr>
              <w:fldChar w:fldCharType="begin"/>
            </w:r>
            <w:r w:rsidR="00805970">
              <w:rPr>
                <w:noProof/>
                <w:webHidden/>
              </w:rPr>
              <w:instrText xml:space="preserve"> PAGEREF _Toc163822286 \h </w:instrText>
            </w:r>
            <w:r w:rsidR="00805970">
              <w:rPr>
                <w:noProof/>
                <w:webHidden/>
              </w:rPr>
            </w:r>
            <w:r w:rsidR="00805970">
              <w:rPr>
                <w:noProof/>
                <w:webHidden/>
              </w:rPr>
              <w:fldChar w:fldCharType="separate"/>
            </w:r>
            <w:r w:rsidR="00805970">
              <w:rPr>
                <w:noProof/>
                <w:webHidden/>
              </w:rPr>
              <w:t>32</w:t>
            </w:r>
            <w:r w:rsidR="00805970">
              <w:rPr>
                <w:noProof/>
                <w:webHidden/>
              </w:rPr>
              <w:fldChar w:fldCharType="end"/>
            </w:r>
          </w:hyperlink>
        </w:p>
        <w:p w14:paraId="336590A7" w14:textId="6CADC62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7" w:history="1">
            <w:r w:rsidR="00805970" w:rsidRPr="006D2A7B">
              <w:rPr>
                <w:rStyle w:val="Lienhypertexte"/>
                <w:noProof/>
              </w:rPr>
              <w:t>Supprimer tous les messages d’une catégorie</w:t>
            </w:r>
            <w:r w:rsidR="00805970">
              <w:rPr>
                <w:noProof/>
                <w:webHidden/>
              </w:rPr>
              <w:tab/>
            </w:r>
            <w:r w:rsidR="00805970">
              <w:rPr>
                <w:noProof/>
                <w:webHidden/>
              </w:rPr>
              <w:fldChar w:fldCharType="begin"/>
            </w:r>
            <w:r w:rsidR="00805970">
              <w:rPr>
                <w:noProof/>
                <w:webHidden/>
              </w:rPr>
              <w:instrText xml:space="preserve"> PAGEREF _Toc163822287 \h </w:instrText>
            </w:r>
            <w:r w:rsidR="00805970">
              <w:rPr>
                <w:noProof/>
                <w:webHidden/>
              </w:rPr>
            </w:r>
            <w:r w:rsidR="00805970">
              <w:rPr>
                <w:noProof/>
                <w:webHidden/>
              </w:rPr>
              <w:fldChar w:fldCharType="separate"/>
            </w:r>
            <w:r w:rsidR="00805970">
              <w:rPr>
                <w:noProof/>
                <w:webHidden/>
              </w:rPr>
              <w:t>32</w:t>
            </w:r>
            <w:r w:rsidR="00805970">
              <w:rPr>
                <w:noProof/>
                <w:webHidden/>
              </w:rPr>
              <w:fldChar w:fldCharType="end"/>
            </w:r>
          </w:hyperlink>
        </w:p>
        <w:p w14:paraId="5A6B2ABC" w14:textId="60CDE1A7"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8" w:history="1">
            <w:r w:rsidR="00805970" w:rsidRPr="006D2A7B">
              <w:rPr>
                <w:rStyle w:val="Lienhypertexte"/>
                <w:noProof/>
              </w:rPr>
              <w:t>Créer un contact à partir d’un numéro inconnu</w:t>
            </w:r>
            <w:r w:rsidR="00805970">
              <w:rPr>
                <w:noProof/>
                <w:webHidden/>
              </w:rPr>
              <w:tab/>
            </w:r>
            <w:r w:rsidR="00805970">
              <w:rPr>
                <w:noProof/>
                <w:webHidden/>
              </w:rPr>
              <w:fldChar w:fldCharType="begin"/>
            </w:r>
            <w:r w:rsidR="00805970">
              <w:rPr>
                <w:noProof/>
                <w:webHidden/>
              </w:rPr>
              <w:instrText xml:space="preserve"> PAGEREF _Toc163822288 \h </w:instrText>
            </w:r>
            <w:r w:rsidR="00805970">
              <w:rPr>
                <w:noProof/>
                <w:webHidden/>
              </w:rPr>
            </w:r>
            <w:r w:rsidR="00805970">
              <w:rPr>
                <w:noProof/>
                <w:webHidden/>
              </w:rPr>
              <w:fldChar w:fldCharType="separate"/>
            </w:r>
            <w:r w:rsidR="00805970">
              <w:rPr>
                <w:noProof/>
                <w:webHidden/>
              </w:rPr>
              <w:t>32</w:t>
            </w:r>
            <w:r w:rsidR="00805970">
              <w:rPr>
                <w:noProof/>
                <w:webHidden/>
              </w:rPr>
              <w:fldChar w:fldCharType="end"/>
            </w:r>
          </w:hyperlink>
        </w:p>
        <w:p w14:paraId="5C5366DB" w14:textId="1D48DBB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89" w:history="1">
            <w:r w:rsidR="00805970" w:rsidRPr="006D2A7B">
              <w:rPr>
                <w:rStyle w:val="Lienhypertexte"/>
                <w:noProof/>
              </w:rPr>
              <w:t>Appeler un contact</w:t>
            </w:r>
            <w:r w:rsidR="00805970">
              <w:rPr>
                <w:noProof/>
                <w:webHidden/>
              </w:rPr>
              <w:tab/>
            </w:r>
            <w:r w:rsidR="00805970">
              <w:rPr>
                <w:noProof/>
                <w:webHidden/>
              </w:rPr>
              <w:fldChar w:fldCharType="begin"/>
            </w:r>
            <w:r w:rsidR="00805970">
              <w:rPr>
                <w:noProof/>
                <w:webHidden/>
              </w:rPr>
              <w:instrText xml:space="preserve"> PAGEREF _Toc163822289 \h </w:instrText>
            </w:r>
            <w:r w:rsidR="00805970">
              <w:rPr>
                <w:noProof/>
                <w:webHidden/>
              </w:rPr>
            </w:r>
            <w:r w:rsidR="00805970">
              <w:rPr>
                <w:noProof/>
                <w:webHidden/>
              </w:rPr>
              <w:fldChar w:fldCharType="separate"/>
            </w:r>
            <w:r w:rsidR="00805970">
              <w:rPr>
                <w:noProof/>
                <w:webHidden/>
              </w:rPr>
              <w:t>33</w:t>
            </w:r>
            <w:r w:rsidR="00805970">
              <w:rPr>
                <w:noProof/>
                <w:webHidden/>
              </w:rPr>
              <w:fldChar w:fldCharType="end"/>
            </w:r>
          </w:hyperlink>
        </w:p>
        <w:p w14:paraId="069DC35E" w14:textId="230A8A2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90" w:history="1">
            <w:r w:rsidR="00805970" w:rsidRPr="006D2A7B">
              <w:rPr>
                <w:rStyle w:val="Lienhypertexte"/>
                <w:noProof/>
              </w:rPr>
              <w:t>Paramètres</w:t>
            </w:r>
            <w:r w:rsidR="00805970">
              <w:rPr>
                <w:noProof/>
                <w:webHidden/>
              </w:rPr>
              <w:tab/>
            </w:r>
            <w:r w:rsidR="00805970">
              <w:rPr>
                <w:noProof/>
                <w:webHidden/>
              </w:rPr>
              <w:fldChar w:fldCharType="begin"/>
            </w:r>
            <w:r w:rsidR="00805970">
              <w:rPr>
                <w:noProof/>
                <w:webHidden/>
              </w:rPr>
              <w:instrText xml:space="preserve"> PAGEREF _Toc163822290 \h </w:instrText>
            </w:r>
            <w:r w:rsidR="00805970">
              <w:rPr>
                <w:noProof/>
                <w:webHidden/>
              </w:rPr>
            </w:r>
            <w:r w:rsidR="00805970">
              <w:rPr>
                <w:noProof/>
                <w:webHidden/>
              </w:rPr>
              <w:fldChar w:fldCharType="separate"/>
            </w:r>
            <w:r w:rsidR="00805970">
              <w:rPr>
                <w:noProof/>
                <w:webHidden/>
              </w:rPr>
              <w:t>33</w:t>
            </w:r>
            <w:r w:rsidR="00805970">
              <w:rPr>
                <w:noProof/>
                <w:webHidden/>
              </w:rPr>
              <w:fldChar w:fldCharType="end"/>
            </w:r>
          </w:hyperlink>
        </w:p>
        <w:p w14:paraId="6D5C9E86" w14:textId="3314440D"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91" w:history="1">
            <w:r w:rsidR="00805970" w:rsidRPr="006D2A7B">
              <w:rPr>
                <w:rStyle w:val="Lienhypertexte"/>
                <w:noProof/>
              </w:rPr>
              <w:t>Alarme</w:t>
            </w:r>
            <w:r w:rsidR="00805970">
              <w:rPr>
                <w:noProof/>
                <w:webHidden/>
              </w:rPr>
              <w:tab/>
            </w:r>
            <w:r w:rsidR="00805970">
              <w:rPr>
                <w:noProof/>
                <w:webHidden/>
              </w:rPr>
              <w:fldChar w:fldCharType="begin"/>
            </w:r>
            <w:r w:rsidR="00805970">
              <w:rPr>
                <w:noProof/>
                <w:webHidden/>
              </w:rPr>
              <w:instrText xml:space="preserve"> PAGEREF _Toc163822291 \h </w:instrText>
            </w:r>
            <w:r w:rsidR="00805970">
              <w:rPr>
                <w:noProof/>
                <w:webHidden/>
              </w:rPr>
            </w:r>
            <w:r w:rsidR="00805970">
              <w:rPr>
                <w:noProof/>
                <w:webHidden/>
              </w:rPr>
              <w:fldChar w:fldCharType="separate"/>
            </w:r>
            <w:r w:rsidR="00805970">
              <w:rPr>
                <w:noProof/>
                <w:webHidden/>
              </w:rPr>
              <w:t>34</w:t>
            </w:r>
            <w:r w:rsidR="00805970">
              <w:rPr>
                <w:noProof/>
                <w:webHidden/>
              </w:rPr>
              <w:fldChar w:fldCharType="end"/>
            </w:r>
          </w:hyperlink>
        </w:p>
        <w:p w14:paraId="153A6F6C" w14:textId="47AE1F67"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92"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_Toc163822292 \h </w:instrText>
            </w:r>
            <w:r w:rsidR="00805970">
              <w:rPr>
                <w:noProof/>
                <w:webHidden/>
              </w:rPr>
            </w:r>
            <w:r w:rsidR="00805970">
              <w:rPr>
                <w:noProof/>
                <w:webHidden/>
              </w:rPr>
              <w:fldChar w:fldCharType="separate"/>
            </w:r>
            <w:r w:rsidR="00805970">
              <w:rPr>
                <w:noProof/>
                <w:webHidden/>
              </w:rPr>
              <w:t>34</w:t>
            </w:r>
            <w:r w:rsidR="00805970">
              <w:rPr>
                <w:noProof/>
                <w:webHidden/>
              </w:rPr>
              <w:fldChar w:fldCharType="end"/>
            </w:r>
          </w:hyperlink>
        </w:p>
        <w:p w14:paraId="7DD135B5" w14:textId="74B1130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93" w:history="1">
            <w:r w:rsidR="00805970" w:rsidRPr="006D2A7B">
              <w:rPr>
                <w:rStyle w:val="Lienhypertexte"/>
                <w:noProof/>
              </w:rPr>
              <w:t>Ajouter une alarme</w:t>
            </w:r>
            <w:r w:rsidR="00805970">
              <w:rPr>
                <w:noProof/>
                <w:webHidden/>
              </w:rPr>
              <w:tab/>
            </w:r>
            <w:r w:rsidR="00805970">
              <w:rPr>
                <w:noProof/>
                <w:webHidden/>
              </w:rPr>
              <w:fldChar w:fldCharType="begin"/>
            </w:r>
            <w:r w:rsidR="00805970">
              <w:rPr>
                <w:noProof/>
                <w:webHidden/>
              </w:rPr>
              <w:instrText xml:space="preserve"> PAGEREF _Toc163822293 \h </w:instrText>
            </w:r>
            <w:r w:rsidR="00805970">
              <w:rPr>
                <w:noProof/>
                <w:webHidden/>
              </w:rPr>
            </w:r>
            <w:r w:rsidR="00805970">
              <w:rPr>
                <w:noProof/>
                <w:webHidden/>
              </w:rPr>
              <w:fldChar w:fldCharType="separate"/>
            </w:r>
            <w:r w:rsidR="00805970">
              <w:rPr>
                <w:noProof/>
                <w:webHidden/>
              </w:rPr>
              <w:t>34</w:t>
            </w:r>
            <w:r w:rsidR="00805970">
              <w:rPr>
                <w:noProof/>
                <w:webHidden/>
              </w:rPr>
              <w:fldChar w:fldCharType="end"/>
            </w:r>
          </w:hyperlink>
        </w:p>
        <w:p w14:paraId="5E0658CA" w14:textId="6F27E02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94" w:history="1">
            <w:r w:rsidR="00805970" w:rsidRPr="006D2A7B">
              <w:rPr>
                <w:rStyle w:val="Lienhypertexte"/>
                <w:noProof/>
              </w:rPr>
              <w:t>Arrêter une alarme</w:t>
            </w:r>
            <w:r w:rsidR="00805970">
              <w:rPr>
                <w:noProof/>
                <w:webHidden/>
              </w:rPr>
              <w:tab/>
            </w:r>
            <w:r w:rsidR="00805970">
              <w:rPr>
                <w:noProof/>
                <w:webHidden/>
              </w:rPr>
              <w:fldChar w:fldCharType="begin"/>
            </w:r>
            <w:r w:rsidR="00805970">
              <w:rPr>
                <w:noProof/>
                <w:webHidden/>
              </w:rPr>
              <w:instrText xml:space="preserve"> PAGEREF _Toc163822294 \h </w:instrText>
            </w:r>
            <w:r w:rsidR="00805970">
              <w:rPr>
                <w:noProof/>
                <w:webHidden/>
              </w:rPr>
            </w:r>
            <w:r w:rsidR="00805970">
              <w:rPr>
                <w:noProof/>
                <w:webHidden/>
              </w:rPr>
              <w:fldChar w:fldCharType="separate"/>
            </w:r>
            <w:r w:rsidR="00805970">
              <w:rPr>
                <w:noProof/>
                <w:webHidden/>
              </w:rPr>
              <w:t>35</w:t>
            </w:r>
            <w:r w:rsidR="00805970">
              <w:rPr>
                <w:noProof/>
                <w:webHidden/>
              </w:rPr>
              <w:fldChar w:fldCharType="end"/>
            </w:r>
          </w:hyperlink>
        </w:p>
        <w:p w14:paraId="348916EC" w14:textId="10A2AB0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95" w:history="1">
            <w:r w:rsidR="00805970" w:rsidRPr="006D2A7B">
              <w:rPr>
                <w:rStyle w:val="Lienhypertexte"/>
                <w:noProof/>
              </w:rPr>
              <w:t>Modifier une alarme</w:t>
            </w:r>
            <w:r w:rsidR="00805970">
              <w:rPr>
                <w:noProof/>
                <w:webHidden/>
              </w:rPr>
              <w:tab/>
            </w:r>
            <w:r w:rsidR="00805970">
              <w:rPr>
                <w:noProof/>
                <w:webHidden/>
              </w:rPr>
              <w:fldChar w:fldCharType="begin"/>
            </w:r>
            <w:r w:rsidR="00805970">
              <w:rPr>
                <w:noProof/>
                <w:webHidden/>
              </w:rPr>
              <w:instrText xml:space="preserve"> PAGEREF _Toc163822295 \h </w:instrText>
            </w:r>
            <w:r w:rsidR="00805970">
              <w:rPr>
                <w:noProof/>
                <w:webHidden/>
              </w:rPr>
            </w:r>
            <w:r w:rsidR="00805970">
              <w:rPr>
                <w:noProof/>
                <w:webHidden/>
              </w:rPr>
              <w:fldChar w:fldCharType="separate"/>
            </w:r>
            <w:r w:rsidR="00805970">
              <w:rPr>
                <w:noProof/>
                <w:webHidden/>
              </w:rPr>
              <w:t>35</w:t>
            </w:r>
            <w:r w:rsidR="00805970">
              <w:rPr>
                <w:noProof/>
                <w:webHidden/>
              </w:rPr>
              <w:fldChar w:fldCharType="end"/>
            </w:r>
          </w:hyperlink>
        </w:p>
        <w:p w14:paraId="0A4137E6" w14:textId="7EBBF75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96" w:history="1">
            <w:r w:rsidR="00805970" w:rsidRPr="006D2A7B">
              <w:rPr>
                <w:rStyle w:val="Lienhypertexte"/>
                <w:noProof/>
              </w:rPr>
              <w:t>Activer / Désactiver une alarme</w:t>
            </w:r>
            <w:r w:rsidR="00805970">
              <w:rPr>
                <w:noProof/>
                <w:webHidden/>
              </w:rPr>
              <w:tab/>
            </w:r>
            <w:r w:rsidR="00805970">
              <w:rPr>
                <w:noProof/>
                <w:webHidden/>
              </w:rPr>
              <w:fldChar w:fldCharType="begin"/>
            </w:r>
            <w:r w:rsidR="00805970">
              <w:rPr>
                <w:noProof/>
                <w:webHidden/>
              </w:rPr>
              <w:instrText xml:space="preserve"> PAGEREF _Toc163822296 \h </w:instrText>
            </w:r>
            <w:r w:rsidR="00805970">
              <w:rPr>
                <w:noProof/>
                <w:webHidden/>
              </w:rPr>
            </w:r>
            <w:r w:rsidR="00805970">
              <w:rPr>
                <w:noProof/>
                <w:webHidden/>
              </w:rPr>
              <w:fldChar w:fldCharType="separate"/>
            </w:r>
            <w:r w:rsidR="00805970">
              <w:rPr>
                <w:noProof/>
                <w:webHidden/>
              </w:rPr>
              <w:t>35</w:t>
            </w:r>
            <w:r w:rsidR="00805970">
              <w:rPr>
                <w:noProof/>
                <w:webHidden/>
              </w:rPr>
              <w:fldChar w:fldCharType="end"/>
            </w:r>
          </w:hyperlink>
        </w:p>
        <w:p w14:paraId="030A3612" w14:textId="5B4FCA0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97" w:history="1">
            <w:r w:rsidR="00805970" w:rsidRPr="006D2A7B">
              <w:rPr>
                <w:rStyle w:val="Lienhypertexte"/>
                <w:noProof/>
              </w:rPr>
              <w:t>Supprimer une alarme</w:t>
            </w:r>
            <w:r w:rsidR="00805970">
              <w:rPr>
                <w:noProof/>
                <w:webHidden/>
              </w:rPr>
              <w:tab/>
            </w:r>
            <w:r w:rsidR="00805970">
              <w:rPr>
                <w:noProof/>
                <w:webHidden/>
              </w:rPr>
              <w:fldChar w:fldCharType="begin"/>
            </w:r>
            <w:r w:rsidR="00805970">
              <w:rPr>
                <w:noProof/>
                <w:webHidden/>
              </w:rPr>
              <w:instrText xml:space="preserve"> PAGEREF _Toc163822297 \h </w:instrText>
            </w:r>
            <w:r w:rsidR="00805970">
              <w:rPr>
                <w:noProof/>
                <w:webHidden/>
              </w:rPr>
            </w:r>
            <w:r w:rsidR="00805970">
              <w:rPr>
                <w:noProof/>
                <w:webHidden/>
              </w:rPr>
              <w:fldChar w:fldCharType="separate"/>
            </w:r>
            <w:r w:rsidR="00805970">
              <w:rPr>
                <w:noProof/>
                <w:webHidden/>
              </w:rPr>
              <w:t>35</w:t>
            </w:r>
            <w:r w:rsidR="00805970">
              <w:rPr>
                <w:noProof/>
                <w:webHidden/>
              </w:rPr>
              <w:fldChar w:fldCharType="end"/>
            </w:r>
          </w:hyperlink>
        </w:p>
        <w:p w14:paraId="39C8F6E7" w14:textId="0D0A31B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298" w:history="1">
            <w:r w:rsidR="00805970" w:rsidRPr="006D2A7B">
              <w:rPr>
                <w:rStyle w:val="Lienhypertexte"/>
                <w:noProof/>
              </w:rPr>
              <w:t>Supprimer toutes les alarmes</w:t>
            </w:r>
            <w:r w:rsidR="00805970">
              <w:rPr>
                <w:noProof/>
                <w:webHidden/>
              </w:rPr>
              <w:tab/>
            </w:r>
            <w:r w:rsidR="00805970">
              <w:rPr>
                <w:noProof/>
                <w:webHidden/>
              </w:rPr>
              <w:fldChar w:fldCharType="begin"/>
            </w:r>
            <w:r w:rsidR="00805970">
              <w:rPr>
                <w:noProof/>
                <w:webHidden/>
              </w:rPr>
              <w:instrText xml:space="preserve"> PAGEREF _Toc163822298 \h </w:instrText>
            </w:r>
            <w:r w:rsidR="00805970">
              <w:rPr>
                <w:noProof/>
                <w:webHidden/>
              </w:rPr>
            </w:r>
            <w:r w:rsidR="00805970">
              <w:rPr>
                <w:noProof/>
                <w:webHidden/>
              </w:rPr>
              <w:fldChar w:fldCharType="separate"/>
            </w:r>
            <w:r w:rsidR="00805970">
              <w:rPr>
                <w:noProof/>
                <w:webHidden/>
              </w:rPr>
              <w:t>36</w:t>
            </w:r>
            <w:r w:rsidR="00805970">
              <w:rPr>
                <w:noProof/>
                <w:webHidden/>
              </w:rPr>
              <w:fldChar w:fldCharType="end"/>
            </w:r>
          </w:hyperlink>
        </w:p>
        <w:p w14:paraId="6DB4D5C2" w14:textId="4548340C"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299" w:history="1">
            <w:r w:rsidR="00805970" w:rsidRPr="006D2A7B">
              <w:rPr>
                <w:rStyle w:val="Lienhypertexte"/>
                <w:noProof/>
              </w:rPr>
              <w:t>Agenda</w:t>
            </w:r>
            <w:r w:rsidR="00805970">
              <w:rPr>
                <w:noProof/>
                <w:webHidden/>
              </w:rPr>
              <w:tab/>
            </w:r>
            <w:r w:rsidR="00805970">
              <w:rPr>
                <w:noProof/>
                <w:webHidden/>
              </w:rPr>
              <w:fldChar w:fldCharType="begin"/>
            </w:r>
            <w:r w:rsidR="00805970">
              <w:rPr>
                <w:noProof/>
                <w:webHidden/>
              </w:rPr>
              <w:instrText xml:space="preserve"> PAGEREF _Toc163822299 \h </w:instrText>
            </w:r>
            <w:r w:rsidR="00805970">
              <w:rPr>
                <w:noProof/>
                <w:webHidden/>
              </w:rPr>
            </w:r>
            <w:r w:rsidR="00805970">
              <w:rPr>
                <w:noProof/>
                <w:webHidden/>
              </w:rPr>
              <w:fldChar w:fldCharType="separate"/>
            </w:r>
            <w:r w:rsidR="00805970">
              <w:rPr>
                <w:noProof/>
                <w:webHidden/>
              </w:rPr>
              <w:t>36</w:t>
            </w:r>
            <w:r w:rsidR="00805970">
              <w:rPr>
                <w:noProof/>
                <w:webHidden/>
              </w:rPr>
              <w:fldChar w:fldCharType="end"/>
            </w:r>
          </w:hyperlink>
        </w:p>
        <w:p w14:paraId="4D795C27" w14:textId="487B81B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0"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_Toc163822300 \h </w:instrText>
            </w:r>
            <w:r w:rsidR="00805970">
              <w:rPr>
                <w:noProof/>
                <w:webHidden/>
              </w:rPr>
            </w:r>
            <w:r w:rsidR="00805970">
              <w:rPr>
                <w:noProof/>
                <w:webHidden/>
              </w:rPr>
              <w:fldChar w:fldCharType="separate"/>
            </w:r>
            <w:r w:rsidR="00805970">
              <w:rPr>
                <w:noProof/>
                <w:webHidden/>
              </w:rPr>
              <w:t>36</w:t>
            </w:r>
            <w:r w:rsidR="00805970">
              <w:rPr>
                <w:noProof/>
                <w:webHidden/>
              </w:rPr>
              <w:fldChar w:fldCharType="end"/>
            </w:r>
          </w:hyperlink>
        </w:p>
        <w:p w14:paraId="43D11491" w14:textId="155D3F6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1" w:history="1">
            <w:r w:rsidR="00805970" w:rsidRPr="006D2A7B">
              <w:rPr>
                <w:rStyle w:val="Lienhypertexte"/>
                <w:noProof/>
              </w:rPr>
              <w:t>Ajouter un évènement</w:t>
            </w:r>
            <w:r w:rsidR="00805970">
              <w:rPr>
                <w:noProof/>
                <w:webHidden/>
              </w:rPr>
              <w:tab/>
            </w:r>
            <w:r w:rsidR="00805970">
              <w:rPr>
                <w:noProof/>
                <w:webHidden/>
              </w:rPr>
              <w:fldChar w:fldCharType="begin"/>
            </w:r>
            <w:r w:rsidR="00805970">
              <w:rPr>
                <w:noProof/>
                <w:webHidden/>
              </w:rPr>
              <w:instrText xml:space="preserve"> PAGEREF _Toc163822301 \h </w:instrText>
            </w:r>
            <w:r w:rsidR="00805970">
              <w:rPr>
                <w:noProof/>
                <w:webHidden/>
              </w:rPr>
            </w:r>
            <w:r w:rsidR="00805970">
              <w:rPr>
                <w:noProof/>
                <w:webHidden/>
              </w:rPr>
              <w:fldChar w:fldCharType="separate"/>
            </w:r>
            <w:r w:rsidR="00805970">
              <w:rPr>
                <w:noProof/>
                <w:webHidden/>
              </w:rPr>
              <w:t>36</w:t>
            </w:r>
            <w:r w:rsidR="00805970">
              <w:rPr>
                <w:noProof/>
                <w:webHidden/>
              </w:rPr>
              <w:fldChar w:fldCharType="end"/>
            </w:r>
          </w:hyperlink>
        </w:p>
        <w:p w14:paraId="470ED4B1" w14:textId="5026842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2" w:history="1">
            <w:r w:rsidR="00805970" w:rsidRPr="006D2A7B">
              <w:rPr>
                <w:rStyle w:val="Lienhypertexte"/>
                <w:noProof/>
              </w:rPr>
              <w:t>Arrêter l’alarme d’un évènement</w:t>
            </w:r>
            <w:r w:rsidR="00805970">
              <w:rPr>
                <w:noProof/>
                <w:webHidden/>
              </w:rPr>
              <w:tab/>
            </w:r>
            <w:r w:rsidR="00805970">
              <w:rPr>
                <w:noProof/>
                <w:webHidden/>
              </w:rPr>
              <w:fldChar w:fldCharType="begin"/>
            </w:r>
            <w:r w:rsidR="00805970">
              <w:rPr>
                <w:noProof/>
                <w:webHidden/>
              </w:rPr>
              <w:instrText xml:space="preserve"> PAGEREF _Toc163822302 \h </w:instrText>
            </w:r>
            <w:r w:rsidR="00805970">
              <w:rPr>
                <w:noProof/>
                <w:webHidden/>
              </w:rPr>
            </w:r>
            <w:r w:rsidR="00805970">
              <w:rPr>
                <w:noProof/>
                <w:webHidden/>
              </w:rPr>
              <w:fldChar w:fldCharType="separate"/>
            </w:r>
            <w:r w:rsidR="00805970">
              <w:rPr>
                <w:noProof/>
                <w:webHidden/>
              </w:rPr>
              <w:t>37</w:t>
            </w:r>
            <w:r w:rsidR="00805970">
              <w:rPr>
                <w:noProof/>
                <w:webHidden/>
              </w:rPr>
              <w:fldChar w:fldCharType="end"/>
            </w:r>
          </w:hyperlink>
        </w:p>
        <w:p w14:paraId="1F027839" w14:textId="083FCCB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3" w:history="1">
            <w:r w:rsidR="00805970" w:rsidRPr="006D2A7B">
              <w:rPr>
                <w:rStyle w:val="Lienhypertexte"/>
                <w:noProof/>
              </w:rPr>
              <w:t>Modifier un évènement</w:t>
            </w:r>
            <w:r w:rsidR="00805970">
              <w:rPr>
                <w:noProof/>
                <w:webHidden/>
              </w:rPr>
              <w:tab/>
            </w:r>
            <w:r w:rsidR="00805970">
              <w:rPr>
                <w:noProof/>
                <w:webHidden/>
              </w:rPr>
              <w:fldChar w:fldCharType="begin"/>
            </w:r>
            <w:r w:rsidR="00805970">
              <w:rPr>
                <w:noProof/>
                <w:webHidden/>
              </w:rPr>
              <w:instrText xml:space="preserve"> PAGEREF _Toc163822303 \h </w:instrText>
            </w:r>
            <w:r w:rsidR="00805970">
              <w:rPr>
                <w:noProof/>
                <w:webHidden/>
              </w:rPr>
            </w:r>
            <w:r w:rsidR="00805970">
              <w:rPr>
                <w:noProof/>
                <w:webHidden/>
              </w:rPr>
              <w:fldChar w:fldCharType="separate"/>
            </w:r>
            <w:r w:rsidR="00805970">
              <w:rPr>
                <w:noProof/>
                <w:webHidden/>
              </w:rPr>
              <w:t>37</w:t>
            </w:r>
            <w:r w:rsidR="00805970">
              <w:rPr>
                <w:noProof/>
                <w:webHidden/>
              </w:rPr>
              <w:fldChar w:fldCharType="end"/>
            </w:r>
          </w:hyperlink>
        </w:p>
        <w:p w14:paraId="3CCAE817" w14:textId="5F49DAB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4" w:history="1">
            <w:r w:rsidR="00805970" w:rsidRPr="006D2A7B">
              <w:rPr>
                <w:rStyle w:val="Lienhypertexte"/>
                <w:noProof/>
              </w:rPr>
              <w:t>Supprimer un évènement</w:t>
            </w:r>
            <w:r w:rsidR="00805970">
              <w:rPr>
                <w:noProof/>
                <w:webHidden/>
              </w:rPr>
              <w:tab/>
            </w:r>
            <w:r w:rsidR="00805970">
              <w:rPr>
                <w:noProof/>
                <w:webHidden/>
              </w:rPr>
              <w:fldChar w:fldCharType="begin"/>
            </w:r>
            <w:r w:rsidR="00805970">
              <w:rPr>
                <w:noProof/>
                <w:webHidden/>
              </w:rPr>
              <w:instrText xml:space="preserve"> PAGEREF _Toc163822304 \h </w:instrText>
            </w:r>
            <w:r w:rsidR="00805970">
              <w:rPr>
                <w:noProof/>
                <w:webHidden/>
              </w:rPr>
            </w:r>
            <w:r w:rsidR="00805970">
              <w:rPr>
                <w:noProof/>
                <w:webHidden/>
              </w:rPr>
              <w:fldChar w:fldCharType="separate"/>
            </w:r>
            <w:r w:rsidR="00805970">
              <w:rPr>
                <w:noProof/>
                <w:webHidden/>
              </w:rPr>
              <w:t>38</w:t>
            </w:r>
            <w:r w:rsidR="00805970">
              <w:rPr>
                <w:noProof/>
                <w:webHidden/>
              </w:rPr>
              <w:fldChar w:fldCharType="end"/>
            </w:r>
          </w:hyperlink>
        </w:p>
        <w:p w14:paraId="4F369BD6" w14:textId="210EC1BF"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5" w:history="1">
            <w:r w:rsidR="00805970" w:rsidRPr="006D2A7B">
              <w:rPr>
                <w:rStyle w:val="Lienhypertexte"/>
                <w:noProof/>
              </w:rPr>
              <w:t>Supprimer tous les évènements</w:t>
            </w:r>
            <w:r w:rsidR="00805970">
              <w:rPr>
                <w:noProof/>
                <w:webHidden/>
              </w:rPr>
              <w:tab/>
            </w:r>
            <w:r w:rsidR="00805970">
              <w:rPr>
                <w:noProof/>
                <w:webHidden/>
              </w:rPr>
              <w:fldChar w:fldCharType="begin"/>
            </w:r>
            <w:r w:rsidR="00805970">
              <w:rPr>
                <w:noProof/>
                <w:webHidden/>
              </w:rPr>
              <w:instrText xml:space="preserve"> PAGEREF _Toc163822305 \h </w:instrText>
            </w:r>
            <w:r w:rsidR="00805970">
              <w:rPr>
                <w:noProof/>
                <w:webHidden/>
              </w:rPr>
            </w:r>
            <w:r w:rsidR="00805970">
              <w:rPr>
                <w:noProof/>
                <w:webHidden/>
              </w:rPr>
              <w:fldChar w:fldCharType="separate"/>
            </w:r>
            <w:r w:rsidR="00805970">
              <w:rPr>
                <w:noProof/>
                <w:webHidden/>
              </w:rPr>
              <w:t>38</w:t>
            </w:r>
            <w:r w:rsidR="00805970">
              <w:rPr>
                <w:noProof/>
                <w:webHidden/>
              </w:rPr>
              <w:fldChar w:fldCharType="end"/>
            </w:r>
          </w:hyperlink>
        </w:p>
        <w:p w14:paraId="7D0546A4" w14:textId="0C62893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6" w:history="1">
            <w:r w:rsidR="00805970" w:rsidRPr="006D2A7B">
              <w:rPr>
                <w:rStyle w:val="Lienhypertexte"/>
                <w:noProof/>
              </w:rPr>
              <w:t>Rechercher un évènement</w:t>
            </w:r>
            <w:r w:rsidR="00805970">
              <w:rPr>
                <w:noProof/>
                <w:webHidden/>
              </w:rPr>
              <w:tab/>
            </w:r>
            <w:r w:rsidR="00805970">
              <w:rPr>
                <w:noProof/>
                <w:webHidden/>
              </w:rPr>
              <w:fldChar w:fldCharType="begin"/>
            </w:r>
            <w:r w:rsidR="00805970">
              <w:rPr>
                <w:noProof/>
                <w:webHidden/>
              </w:rPr>
              <w:instrText xml:space="preserve"> PAGEREF _Toc163822306 \h </w:instrText>
            </w:r>
            <w:r w:rsidR="00805970">
              <w:rPr>
                <w:noProof/>
                <w:webHidden/>
              </w:rPr>
            </w:r>
            <w:r w:rsidR="00805970">
              <w:rPr>
                <w:noProof/>
                <w:webHidden/>
              </w:rPr>
              <w:fldChar w:fldCharType="separate"/>
            </w:r>
            <w:r w:rsidR="00805970">
              <w:rPr>
                <w:noProof/>
                <w:webHidden/>
              </w:rPr>
              <w:t>38</w:t>
            </w:r>
            <w:r w:rsidR="00805970">
              <w:rPr>
                <w:noProof/>
                <w:webHidden/>
              </w:rPr>
              <w:fldChar w:fldCharType="end"/>
            </w:r>
          </w:hyperlink>
        </w:p>
        <w:p w14:paraId="4E7402FB" w14:textId="571138AB"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07" w:history="1">
            <w:r w:rsidR="00805970" w:rsidRPr="006D2A7B">
              <w:rPr>
                <w:rStyle w:val="Lienhypertexte"/>
                <w:noProof/>
              </w:rPr>
              <w:t>Appareil photo</w:t>
            </w:r>
            <w:r w:rsidR="00805970">
              <w:rPr>
                <w:noProof/>
                <w:webHidden/>
              </w:rPr>
              <w:tab/>
            </w:r>
            <w:r w:rsidR="00805970">
              <w:rPr>
                <w:noProof/>
                <w:webHidden/>
              </w:rPr>
              <w:fldChar w:fldCharType="begin"/>
            </w:r>
            <w:r w:rsidR="00805970">
              <w:rPr>
                <w:noProof/>
                <w:webHidden/>
              </w:rPr>
              <w:instrText xml:space="preserve"> PAGEREF _Toc163822307 \h </w:instrText>
            </w:r>
            <w:r w:rsidR="00805970">
              <w:rPr>
                <w:noProof/>
                <w:webHidden/>
              </w:rPr>
            </w:r>
            <w:r w:rsidR="00805970">
              <w:rPr>
                <w:noProof/>
                <w:webHidden/>
              </w:rPr>
              <w:fldChar w:fldCharType="separate"/>
            </w:r>
            <w:r w:rsidR="00805970">
              <w:rPr>
                <w:noProof/>
                <w:webHidden/>
              </w:rPr>
              <w:t>38</w:t>
            </w:r>
            <w:r w:rsidR="00805970">
              <w:rPr>
                <w:noProof/>
                <w:webHidden/>
              </w:rPr>
              <w:fldChar w:fldCharType="end"/>
            </w:r>
          </w:hyperlink>
        </w:p>
        <w:p w14:paraId="53A32555" w14:textId="37E6245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8"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_Toc163822308 \h </w:instrText>
            </w:r>
            <w:r w:rsidR="00805970">
              <w:rPr>
                <w:noProof/>
                <w:webHidden/>
              </w:rPr>
            </w:r>
            <w:r w:rsidR="00805970">
              <w:rPr>
                <w:noProof/>
                <w:webHidden/>
              </w:rPr>
              <w:fldChar w:fldCharType="separate"/>
            </w:r>
            <w:r w:rsidR="00805970">
              <w:rPr>
                <w:noProof/>
                <w:webHidden/>
              </w:rPr>
              <w:t>38</w:t>
            </w:r>
            <w:r w:rsidR="00805970">
              <w:rPr>
                <w:noProof/>
                <w:webHidden/>
              </w:rPr>
              <w:fldChar w:fldCharType="end"/>
            </w:r>
          </w:hyperlink>
        </w:p>
        <w:p w14:paraId="34DC1907" w14:textId="598ED71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09" w:history="1">
            <w:r w:rsidR="00805970" w:rsidRPr="006D2A7B">
              <w:rPr>
                <w:rStyle w:val="Lienhypertexte"/>
                <w:noProof/>
              </w:rPr>
              <w:t>Prendre une photo</w:t>
            </w:r>
            <w:r w:rsidR="00805970">
              <w:rPr>
                <w:noProof/>
                <w:webHidden/>
              </w:rPr>
              <w:tab/>
            </w:r>
            <w:r w:rsidR="00805970">
              <w:rPr>
                <w:noProof/>
                <w:webHidden/>
              </w:rPr>
              <w:fldChar w:fldCharType="begin"/>
            </w:r>
            <w:r w:rsidR="00805970">
              <w:rPr>
                <w:noProof/>
                <w:webHidden/>
              </w:rPr>
              <w:instrText xml:space="preserve"> PAGEREF _Toc163822309 \h </w:instrText>
            </w:r>
            <w:r w:rsidR="00805970">
              <w:rPr>
                <w:noProof/>
                <w:webHidden/>
              </w:rPr>
            </w:r>
            <w:r w:rsidR="00805970">
              <w:rPr>
                <w:noProof/>
                <w:webHidden/>
              </w:rPr>
              <w:fldChar w:fldCharType="separate"/>
            </w:r>
            <w:r w:rsidR="00805970">
              <w:rPr>
                <w:noProof/>
                <w:webHidden/>
              </w:rPr>
              <w:t>38</w:t>
            </w:r>
            <w:r w:rsidR="00805970">
              <w:rPr>
                <w:noProof/>
                <w:webHidden/>
              </w:rPr>
              <w:fldChar w:fldCharType="end"/>
            </w:r>
          </w:hyperlink>
        </w:p>
        <w:p w14:paraId="7AB8F1A3" w14:textId="785BEE0B"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10" w:history="1">
            <w:r w:rsidR="00805970" w:rsidRPr="006D2A7B">
              <w:rPr>
                <w:rStyle w:val="Lienhypertexte"/>
                <w:noProof/>
              </w:rPr>
              <w:t>Galerie</w:t>
            </w:r>
            <w:r w:rsidR="00805970">
              <w:rPr>
                <w:noProof/>
                <w:webHidden/>
              </w:rPr>
              <w:tab/>
            </w:r>
            <w:r w:rsidR="00805970">
              <w:rPr>
                <w:noProof/>
                <w:webHidden/>
              </w:rPr>
              <w:fldChar w:fldCharType="begin"/>
            </w:r>
            <w:r w:rsidR="00805970">
              <w:rPr>
                <w:noProof/>
                <w:webHidden/>
              </w:rPr>
              <w:instrText xml:space="preserve"> PAGEREF _Toc163822310 \h </w:instrText>
            </w:r>
            <w:r w:rsidR="00805970">
              <w:rPr>
                <w:noProof/>
                <w:webHidden/>
              </w:rPr>
            </w:r>
            <w:r w:rsidR="00805970">
              <w:rPr>
                <w:noProof/>
                <w:webHidden/>
              </w:rPr>
              <w:fldChar w:fldCharType="separate"/>
            </w:r>
            <w:r w:rsidR="00805970">
              <w:rPr>
                <w:noProof/>
                <w:webHidden/>
              </w:rPr>
              <w:t>39</w:t>
            </w:r>
            <w:r w:rsidR="00805970">
              <w:rPr>
                <w:noProof/>
                <w:webHidden/>
              </w:rPr>
              <w:fldChar w:fldCharType="end"/>
            </w:r>
          </w:hyperlink>
        </w:p>
        <w:p w14:paraId="241B0116" w14:textId="72EDDF6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11"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_Toc163822311 \h </w:instrText>
            </w:r>
            <w:r w:rsidR="00805970">
              <w:rPr>
                <w:noProof/>
                <w:webHidden/>
              </w:rPr>
            </w:r>
            <w:r w:rsidR="00805970">
              <w:rPr>
                <w:noProof/>
                <w:webHidden/>
              </w:rPr>
              <w:fldChar w:fldCharType="separate"/>
            </w:r>
            <w:r w:rsidR="00805970">
              <w:rPr>
                <w:noProof/>
                <w:webHidden/>
              </w:rPr>
              <w:t>39</w:t>
            </w:r>
            <w:r w:rsidR="00805970">
              <w:rPr>
                <w:noProof/>
                <w:webHidden/>
              </w:rPr>
              <w:fldChar w:fldCharType="end"/>
            </w:r>
          </w:hyperlink>
        </w:p>
        <w:p w14:paraId="3B058109" w14:textId="5989772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12" w:history="1">
            <w:r w:rsidR="00805970" w:rsidRPr="006D2A7B">
              <w:rPr>
                <w:rStyle w:val="Lienhypertexte"/>
                <w:noProof/>
              </w:rPr>
              <w:t>Visionner une photo</w:t>
            </w:r>
            <w:r w:rsidR="00805970">
              <w:rPr>
                <w:noProof/>
                <w:webHidden/>
              </w:rPr>
              <w:tab/>
            </w:r>
            <w:r w:rsidR="00805970">
              <w:rPr>
                <w:noProof/>
                <w:webHidden/>
              </w:rPr>
              <w:fldChar w:fldCharType="begin"/>
            </w:r>
            <w:r w:rsidR="00805970">
              <w:rPr>
                <w:noProof/>
                <w:webHidden/>
              </w:rPr>
              <w:instrText xml:space="preserve"> PAGEREF _Toc163822312 \h </w:instrText>
            </w:r>
            <w:r w:rsidR="00805970">
              <w:rPr>
                <w:noProof/>
                <w:webHidden/>
              </w:rPr>
            </w:r>
            <w:r w:rsidR="00805970">
              <w:rPr>
                <w:noProof/>
                <w:webHidden/>
              </w:rPr>
              <w:fldChar w:fldCharType="separate"/>
            </w:r>
            <w:r w:rsidR="00805970">
              <w:rPr>
                <w:noProof/>
                <w:webHidden/>
              </w:rPr>
              <w:t>39</w:t>
            </w:r>
            <w:r w:rsidR="00805970">
              <w:rPr>
                <w:noProof/>
                <w:webHidden/>
              </w:rPr>
              <w:fldChar w:fldCharType="end"/>
            </w:r>
          </w:hyperlink>
        </w:p>
        <w:p w14:paraId="5D33FA27" w14:textId="0C443B8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13" w:history="1">
            <w:r w:rsidR="00805970" w:rsidRPr="006D2A7B">
              <w:rPr>
                <w:rStyle w:val="Lienhypertexte"/>
                <w:noProof/>
              </w:rPr>
              <w:t>Rechercher une photo par date</w:t>
            </w:r>
            <w:r w:rsidR="00805970">
              <w:rPr>
                <w:noProof/>
                <w:webHidden/>
              </w:rPr>
              <w:tab/>
            </w:r>
            <w:r w:rsidR="00805970">
              <w:rPr>
                <w:noProof/>
                <w:webHidden/>
              </w:rPr>
              <w:fldChar w:fldCharType="begin"/>
            </w:r>
            <w:r w:rsidR="00805970">
              <w:rPr>
                <w:noProof/>
                <w:webHidden/>
              </w:rPr>
              <w:instrText xml:space="preserve"> PAGEREF _Toc163822313 \h </w:instrText>
            </w:r>
            <w:r w:rsidR="00805970">
              <w:rPr>
                <w:noProof/>
                <w:webHidden/>
              </w:rPr>
            </w:r>
            <w:r w:rsidR="00805970">
              <w:rPr>
                <w:noProof/>
                <w:webHidden/>
              </w:rPr>
              <w:fldChar w:fldCharType="separate"/>
            </w:r>
            <w:r w:rsidR="00805970">
              <w:rPr>
                <w:noProof/>
                <w:webHidden/>
              </w:rPr>
              <w:t>39</w:t>
            </w:r>
            <w:r w:rsidR="00805970">
              <w:rPr>
                <w:noProof/>
                <w:webHidden/>
              </w:rPr>
              <w:fldChar w:fldCharType="end"/>
            </w:r>
          </w:hyperlink>
        </w:p>
        <w:p w14:paraId="2E1099BD" w14:textId="33D6445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14" w:history="1">
            <w:r w:rsidR="00805970" w:rsidRPr="006D2A7B">
              <w:rPr>
                <w:rStyle w:val="Lienhypertexte"/>
                <w:noProof/>
              </w:rPr>
              <w:t>Renommer une photo</w:t>
            </w:r>
            <w:r w:rsidR="00805970">
              <w:rPr>
                <w:noProof/>
                <w:webHidden/>
              </w:rPr>
              <w:tab/>
            </w:r>
            <w:r w:rsidR="00805970">
              <w:rPr>
                <w:noProof/>
                <w:webHidden/>
              </w:rPr>
              <w:fldChar w:fldCharType="begin"/>
            </w:r>
            <w:r w:rsidR="00805970">
              <w:rPr>
                <w:noProof/>
                <w:webHidden/>
              </w:rPr>
              <w:instrText xml:space="preserve"> PAGEREF _Toc163822314 \h </w:instrText>
            </w:r>
            <w:r w:rsidR="00805970">
              <w:rPr>
                <w:noProof/>
                <w:webHidden/>
              </w:rPr>
            </w:r>
            <w:r w:rsidR="00805970">
              <w:rPr>
                <w:noProof/>
                <w:webHidden/>
              </w:rPr>
              <w:fldChar w:fldCharType="separate"/>
            </w:r>
            <w:r w:rsidR="00805970">
              <w:rPr>
                <w:noProof/>
                <w:webHidden/>
              </w:rPr>
              <w:t>39</w:t>
            </w:r>
            <w:r w:rsidR="00805970">
              <w:rPr>
                <w:noProof/>
                <w:webHidden/>
              </w:rPr>
              <w:fldChar w:fldCharType="end"/>
            </w:r>
          </w:hyperlink>
        </w:p>
        <w:p w14:paraId="4DE6ACE5" w14:textId="5CB10FC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15" w:history="1">
            <w:r w:rsidR="00805970" w:rsidRPr="006D2A7B">
              <w:rPr>
                <w:rStyle w:val="Lienhypertexte"/>
                <w:noProof/>
              </w:rPr>
              <w:t>Partager une photo par MMS</w:t>
            </w:r>
            <w:r w:rsidR="00805970">
              <w:rPr>
                <w:noProof/>
                <w:webHidden/>
              </w:rPr>
              <w:tab/>
            </w:r>
            <w:r w:rsidR="00805970">
              <w:rPr>
                <w:noProof/>
                <w:webHidden/>
              </w:rPr>
              <w:fldChar w:fldCharType="begin"/>
            </w:r>
            <w:r w:rsidR="00805970">
              <w:rPr>
                <w:noProof/>
                <w:webHidden/>
              </w:rPr>
              <w:instrText xml:space="preserve"> PAGEREF _Toc163822315 \h </w:instrText>
            </w:r>
            <w:r w:rsidR="00805970">
              <w:rPr>
                <w:noProof/>
                <w:webHidden/>
              </w:rPr>
            </w:r>
            <w:r w:rsidR="00805970">
              <w:rPr>
                <w:noProof/>
                <w:webHidden/>
              </w:rPr>
              <w:fldChar w:fldCharType="separate"/>
            </w:r>
            <w:r w:rsidR="00805970">
              <w:rPr>
                <w:noProof/>
                <w:webHidden/>
              </w:rPr>
              <w:t>40</w:t>
            </w:r>
            <w:r w:rsidR="00805970">
              <w:rPr>
                <w:noProof/>
                <w:webHidden/>
              </w:rPr>
              <w:fldChar w:fldCharType="end"/>
            </w:r>
          </w:hyperlink>
        </w:p>
        <w:p w14:paraId="2583A0BD" w14:textId="23EC460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16" w:history="1">
            <w:r w:rsidR="00805970" w:rsidRPr="006D2A7B">
              <w:rPr>
                <w:rStyle w:val="Lienhypertexte"/>
                <w:noProof/>
              </w:rPr>
              <w:t>Consulter le détail d’une photo</w:t>
            </w:r>
            <w:r w:rsidR="00805970">
              <w:rPr>
                <w:noProof/>
                <w:webHidden/>
              </w:rPr>
              <w:tab/>
            </w:r>
            <w:r w:rsidR="00805970">
              <w:rPr>
                <w:noProof/>
                <w:webHidden/>
              </w:rPr>
              <w:fldChar w:fldCharType="begin"/>
            </w:r>
            <w:r w:rsidR="00805970">
              <w:rPr>
                <w:noProof/>
                <w:webHidden/>
              </w:rPr>
              <w:instrText xml:space="preserve"> PAGEREF _Toc163822316 \h </w:instrText>
            </w:r>
            <w:r w:rsidR="00805970">
              <w:rPr>
                <w:noProof/>
                <w:webHidden/>
              </w:rPr>
            </w:r>
            <w:r w:rsidR="00805970">
              <w:rPr>
                <w:noProof/>
                <w:webHidden/>
              </w:rPr>
              <w:fldChar w:fldCharType="separate"/>
            </w:r>
            <w:r w:rsidR="00805970">
              <w:rPr>
                <w:noProof/>
                <w:webHidden/>
              </w:rPr>
              <w:t>40</w:t>
            </w:r>
            <w:r w:rsidR="00805970">
              <w:rPr>
                <w:noProof/>
                <w:webHidden/>
              </w:rPr>
              <w:fldChar w:fldCharType="end"/>
            </w:r>
          </w:hyperlink>
        </w:p>
        <w:p w14:paraId="45BA3A71" w14:textId="1025F9C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17" w:history="1">
            <w:r w:rsidR="00805970" w:rsidRPr="006D2A7B">
              <w:rPr>
                <w:rStyle w:val="Lienhypertexte"/>
                <w:noProof/>
              </w:rPr>
              <w:t>Supprimer une photo</w:t>
            </w:r>
            <w:r w:rsidR="00805970">
              <w:rPr>
                <w:noProof/>
                <w:webHidden/>
              </w:rPr>
              <w:tab/>
            </w:r>
            <w:r w:rsidR="00805970">
              <w:rPr>
                <w:noProof/>
                <w:webHidden/>
              </w:rPr>
              <w:fldChar w:fldCharType="begin"/>
            </w:r>
            <w:r w:rsidR="00805970">
              <w:rPr>
                <w:noProof/>
                <w:webHidden/>
              </w:rPr>
              <w:instrText xml:space="preserve"> PAGEREF _Toc163822317 \h </w:instrText>
            </w:r>
            <w:r w:rsidR="00805970">
              <w:rPr>
                <w:noProof/>
                <w:webHidden/>
              </w:rPr>
            </w:r>
            <w:r w:rsidR="00805970">
              <w:rPr>
                <w:noProof/>
                <w:webHidden/>
              </w:rPr>
              <w:fldChar w:fldCharType="separate"/>
            </w:r>
            <w:r w:rsidR="00805970">
              <w:rPr>
                <w:noProof/>
                <w:webHidden/>
              </w:rPr>
              <w:t>40</w:t>
            </w:r>
            <w:r w:rsidR="00805970">
              <w:rPr>
                <w:noProof/>
                <w:webHidden/>
              </w:rPr>
              <w:fldChar w:fldCharType="end"/>
            </w:r>
          </w:hyperlink>
        </w:p>
        <w:p w14:paraId="1460DB58" w14:textId="71033F5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18" w:history="1">
            <w:r w:rsidR="00805970" w:rsidRPr="006D2A7B">
              <w:rPr>
                <w:rStyle w:val="Lienhypertexte"/>
                <w:noProof/>
              </w:rPr>
              <w:t>Supprimer toutes les photos</w:t>
            </w:r>
            <w:r w:rsidR="00805970">
              <w:rPr>
                <w:noProof/>
                <w:webHidden/>
              </w:rPr>
              <w:tab/>
            </w:r>
            <w:r w:rsidR="00805970">
              <w:rPr>
                <w:noProof/>
                <w:webHidden/>
              </w:rPr>
              <w:fldChar w:fldCharType="begin"/>
            </w:r>
            <w:r w:rsidR="00805970">
              <w:rPr>
                <w:noProof/>
                <w:webHidden/>
              </w:rPr>
              <w:instrText xml:space="preserve"> PAGEREF _Toc163822318 \h </w:instrText>
            </w:r>
            <w:r w:rsidR="00805970">
              <w:rPr>
                <w:noProof/>
                <w:webHidden/>
              </w:rPr>
            </w:r>
            <w:r w:rsidR="00805970">
              <w:rPr>
                <w:noProof/>
                <w:webHidden/>
              </w:rPr>
              <w:fldChar w:fldCharType="separate"/>
            </w:r>
            <w:r w:rsidR="00805970">
              <w:rPr>
                <w:noProof/>
                <w:webHidden/>
              </w:rPr>
              <w:t>40</w:t>
            </w:r>
            <w:r w:rsidR="00805970">
              <w:rPr>
                <w:noProof/>
                <w:webHidden/>
              </w:rPr>
              <w:fldChar w:fldCharType="end"/>
            </w:r>
          </w:hyperlink>
        </w:p>
        <w:p w14:paraId="62CB6DB9" w14:textId="3F72EA19"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19" w:history="1">
            <w:r w:rsidR="00805970" w:rsidRPr="006D2A7B">
              <w:rPr>
                <w:rStyle w:val="Lienhypertexte"/>
                <w:noProof/>
              </w:rPr>
              <w:t>Radio FM</w:t>
            </w:r>
            <w:r w:rsidR="00805970">
              <w:rPr>
                <w:noProof/>
                <w:webHidden/>
              </w:rPr>
              <w:tab/>
            </w:r>
            <w:r w:rsidR="00805970">
              <w:rPr>
                <w:noProof/>
                <w:webHidden/>
              </w:rPr>
              <w:fldChar w:fldCharType="begin"/>
            </w:r>
            <w:r w:rsidR="00805970">
              <w:rPr>
                <w:noProof/>
                <w:webHidden/>
              </w:rPr>
              <w:instrText xml:space="preserve"> PAGEREF _Toc163822319 \h </w:instrText>
            </w:r>
            <w:r w:rsidR="00805970">
              <w:rPr>
                <w:noProof/>
                <w:webHidden/>
              </w:rPr>
            </w:r>
            <w:r w:rsidR="00805970">
              <w:rPr>
                <w:noProof/>
                <w:webHidden/>
              </w:rPr>
              <w:fldChar w:fldCharType="separate"/>
            </w:r>
            <w:r w:rsidR="00805970">
              <w:rPr>
                <w:noProof/>
                <w:webHidden/>
              </w:rPr>
              <w:t>40</w:t>
            </w:r>
            <w:r w:rsidR="00805970">
              <w:rPr>
                <w:noProof/>
                <w:webHidden/>
              </w:rPr>
              <w:fldChar w:fldCharType="end"/>
            </w:r>
          </w:hyperlink>
        </w:p>
        <w:p w14:paraId="313D393C" w14:textId="02CA21B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20"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_Toc163822320 \h </w:instrText>
            </w:r>
            <w:r w:rsidR="00805970">
              <w:rPr>
                <w:noProof/>
                <w:webHidden/>
              </w:rPr>
            </w:r>
            <w:r w:rsidR="00805970">
              <w:rPr>
                <w:noProof/>
                <w:webHidden/>
              </w:rPr>
              <w:fldChar w:fldCharType="separate"/>
            </w:r>
            <w:r w:rsidR="00805970">
              <w:rPr>
                <w:noProof/>
                <w:webHidden/>
              </w:rPr>
              <w:t>41</w:t>
            </w:r>
            <w:r w:rsidR="00805970">
              <w:rPr>
                <w:noProof/>
                <w:webHidden/>
              </w:rPr>
              <w:fldChar w:fldCharType="end"/>
            </w:r>
          </w:hyperlink>
        </w:p>
        <w:p w14:paraId="14C98346" w14:textId="093F601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21" w:history="1">
            <w:r w:rsidR="00805970" w:rsidRPr="006D2A7B">
              <w:rPr>
                <w:rStyle w:val="Lienhypertexte"/>
                <w:noProof/>
              </w:rPr>
              <w:t>Ecouter la radio</w:t>
            </w:r>
            <w:r w:rsidR="00805970">
              <w:rPr>
                <w:noProof/>
                <w:webHidden/>
              </w:rPr>
              <w:tab/>
            </w:r>
            <w:r w:rsidR="00805970">
              <w:rPr>
                <w:noProof/>
                <w:webHidden/>
              </w:rPr>
              <w:fldChar w:fldCharType="begin"/>
            </w:r>
            <w:r w:rsidR="00805970">
              <w:rPr>
                <w:noProof/>
                <w:webHidden/>
              </w:rPr>
              <w:instrText xml:space="preserve"> PAGEREF _Toc163822321 \h </w:instrText>
            </w:r>
            <w:r w:rsidR="00805970">
              <w:rPr>
                <w:noProof/>
                <w:webHidden/>
              </w:rPr>
            </w:r>
            <w:r w:rsidR="00805970">
              <w:rPr>
                <w:noProof/>
                <w:webHidden/>
              </w:rPr>
              <w:fldChar w:fldCharType="separate"/>
            </w:r>
            <w:r w:rsidR="00805970">
              <w:rPr>
                <w:noProof/>
                <w:webHidden/>
              </w:rPr>
              <w:t>41</w:t>
            </w:r>
            <w:r w:rsidR="00805970">
              <w:rPr>
                <w:noProof/>
                <w:webHidden/>
              </w:rPr>
              <w:fldChar w:fldCharType="end"/>
            </w:r>
          </w:hyperlink>
        </w:p>
        <w:p w14:paraId="11BDCB0E" w14:textId="1E1F322B"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22" w:history="1">
            <w:r w:rsidR="00805970" w:rsidRPr="006D2A7B">
              <w:rPr>
                <w:rStyle w:val="Lienhypertexte"/>
                <w:noProof/>
              </w:rPr>
              <w:t>Mettre une radio en favoris</w:t>
            </w:r>
            <w:r w:rsidR="00805970">
              <w:rPr>
                <w:noProof/>
                <w:webHidden/>
              </w:rPr>
              <w:tab/>
            </w:r>
            <w:r w:rsidR="00805970">
              <w:rPr>
                <w:noProof/>
                <w:webHidden/>
              </w:rPr>
              <w:fldChar w:fldCharType="begin"/>
            </w:r>
            <w:r w:rsidR="00805970">
              <w:rPr>
                <w:noProof/>
                <w:webHidden/>
              </w:rPr>
              <w:instrText xml:space="preserve"> PAGEREF _Toc163822322 \h </w:instrText>
            </w:r>
            <w:r w:rsidR="00805970">
              <w:rPr>
                <w:noProof/>
                <w:webHidden/>
              </w:rPr>
            </w:r>
            <w:r w:rsidR="00805970">
              <w:rPr>
                <w:noProof/>
                <w:webHidden/>
              </w:rPr>
              <w:fldChar w:fldCharType="separate"/>
            </w:r>
            <w:r w:rsidR="00805970">
              <w:rPr>
                <w:noProof/>
                <w:webHidden/>
              </w:rPr>
              <w:t>41</w:t>
            </w:r>
            <w:r w:rsidR="00805970">
              <w:rPr>
                <w:noProof/>
                <w:webHidden/>
              </w:rPr>
              <w:fldChar w:fldCharType="end"/>
            </w:r>
          </w:hyperlink>
        </w:p>
        <w:p w14:paraId="39239B86" w14:textId="6321078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23" w:history="1">
            <w:r w:rsidR="00805970" w:rsidRPr="006D2A7B">
              <w:rPr>
                <w:rStyle w:val="Lienhypertexte"/>
                <w:noProof/>
              </w:rPr>
              <w:t>Basculer le son de la radio</w:t>
            </w:r>
            <w:r w:rsidR="00805970">
              <w:rPr>
                <w:noProof/>
                <w:webHidden/>
              </w:rPr>
              <w:tab/>
            </w:r>
            <w:r w:rsidR="00805970">
              <w:rPr>
                <w:noProof/>
                <w:webHidden/>
              </w:rPr>
              <w:fldChar w:fldCharType="begin"/>
            </w:r>
            <w:r w:rsidR="00805970">
              <w:rPr>
                <w:noProof/>
                <w:webHidden/>
              </w:rPr>
              <w:instrText xml:space="preserve"> PAGEREF _Toc163822323 \h </w:instrText>
            </w:r>
            <w:r w:rsidR="00805970">
              <w:rPr>
                <w:noProof/>
                <w:webHidden/>
              </w:rPr>
            </w:r>
            <w:r w:rsidR="00805970">
              <w:rPr>
                <w:noProof/>
                <w:webHidden/>
              </w:rPr>
              <w:fldChar w:fldCharType="separate"/>
            </w:r>
            <w:r w:rsidR="00805970">
              <w:rPr>
                <w:noProof/>
                <w:webHidden/>
              </w:rPr>
              <w:t>41</w:t>
            </w:r>
            <w:r w:rsidR="00805970">
              <w:rPr>
                <w:noProof/>
                <w:webHidden/>
              </w:rPr>
              <w:fldChar w:fldCharType="end"/>
            </w:r>
          </w:hyperlink>
        </w:p>
        <w:p w14:paraId="26122971" w14:textId="01BEF97B"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24" w:history="1">
            <w:r w:rsidR="00805970" w:rsidRPr="006D2A7B">
              <w:rPr>
                <w:rStyle w:val="Lienhypertexte"/>
                <w:noProof/>
              </w:rPr>
              <w:t>Détecteur de lumière</w:t>
            </w:r>
            <w:r w:rsidR="00805970">
              <w:rPr>
                <w:noProof/>
                <w:webHidden/>
              </w:rPr>
              <w:tab/>
            </w:r>
            <w:r w:rsidR="00805970">
              <w:rPr>
                <w:noProof/>
                <w:webHidden/>
              </w:rPr>
              <w:fldChar w:fldCharType="begin"/>
            </w:r>
            <w:r w:rsidR="00805970">
              <w:rPr>
                <w:noProof/>
                <w:webHidden/>
              </w:rPr>
              <w:instrText xml:space="preserve"> PAGEREF _Toc163822324 \h </w:instrText>
            </w:r>
            <w:r w:rsidR="00805970">
              <w:rPr>
                <w:noProof/>
                <w:webHidden/>
              </w:rPr>
            </w:r>
            <w:r w:rsidR="00805970">
              <w:rPr>
                <w:noProof/>
                <w:webHidden/>
              </w:rPr>
              <w:fldChar w:fldCharType="separate"/>
            </w:r>
            <w:r w:rsidR="00805970">
              <w:rPr>
                <w:noProof/>
                <w:webHidden/>
              </w:rPr>
              <w:t>41</w:t>
            </w:r>
            <w:r w:rsidR="00805970">
              <w:rPr>
                <w:noProof/>
                <w:webHidden/>
              </w:rPr>
              <w:fldChar w:fldCharType="end"/>
            </w:r>
          </w:hyperlink>
        </w:p>
        <w:p w14:paraId="21CC8BA6" w14:textId="37C04D9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25"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_Toc163822325 \h </w:instrText>
            </w:r>
            <w:r w:rsidR="00805970">
              <w:rPr>
                <w:noProof/>
                <w:webHidden/>
              </w:rPr>
            </w:r>
            <w:r w:rsidR="00805970">
              <w:rPr>
                <w:noProof/>
                <w:webHidden/>
              </w:rPr>
              <w:fldChar w:fldCharType="separate"/>
            </w:r>
            <w:r w:rsidR="00805970">
              <w:rPr>
                <w:noProof/>
                <w:webHidden/>
              </w:rPr>
              <w:t>41</w:t>
            </w:r>
            <w:r w:rsidR="00805970">
              <w:rPr>
                <w:noProof/>
                <w:webHidden/>
              </w:rPr>
              <w:fldChar w:fldCharType="end"/>
            </w:r>
          </w:hyperlink>
        </w:p>
        <w:p w14:paraId="3F16309A" w14:textId="44F6473B"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26" w:history="1">
            <w:r w:rsidR="00805970" w:rsidRPr="006D2A7B">
              <w:rPr>
                <w:rStyle w:val="Lienhypertexte"/>
                <w:noProof/>
              </w:rPr>
              <w:t>Détecter une lumière</w:t>
            </w:r>
            <w:r w:rsidR="00805970">
              <w:rPr>
                <w:noProof/>
                <w:webHidden/>
              </w:rPr>
              <w:tab/>
            </w:r>
            <w:r w:rsidR="00805970">
              <w:rPr>
                <w:noProof/>
                <w:webHidden/>
              </w:rPr>
              <w:fldChar w:fldCharType="begin"/>
            </w:r>
            <w:r w:rsidR="00805970">
              <w:rPr>
                <w:noProof/>
                <w:webHidden/>
              </w:rPr>
              <w:instrText xml:space="preserve"> PAGEREF _Toc163822326 \h </w:instrText>
            </w:r>
            <w:r w:rsidR="00805970">
              <w:rPr>
                <w:noProof/>
                <w:webHidden/>
              </w:rPr>
            </w:r>
            <w:r w:rsidR="00805970">
              <w:rPr>
                <w:noProof/>
                <w:webHidden/>
              </w:rPr>
              <w:fldChar w:fldCharType="separate"/>
            </w:r>
            <w:r w:rsidR="00805970">
              <w:rPr>
                <w:noProof/>
                <w:webHidden/>
              </w:rPr>
              <w:t>41</w:t>
            </w:r>
            <w:r w:rsidR="00805970">
              <w:rPr>
                <w:noProof/>
                <w:webHidden/>
              </w:rPr>
              <w:fldChar w:fldCharType="end"/>
            </w:r>
          </w:hyperlink>
        </w:p>
        <w:p w14:paraId="515360DB" w14:textId="06830939"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27" w:history="1">
            <w:r w:rsidR="00805970" w:rsidRPr="006D2A7B">
              <w:rPr>
                <w:rStyle w:val="Lienhypertexte"/>
                <w:noProof/>
              </w:rPr>
              <w:t>Détecteur de couleurs</w:t>
            </w:r>
            <w:r w:rsidR="00805970">
              <w:rPr>
                <w:noProof/>
                <w:webHidden/>
              </w:rPr>
              <w:tab/>
            </w:r>
            <w:r w:rsidR="00805970">
              <w:rPr>
                <w:noProof/>
                <w:webHidden/>
              </w:rPr>
              <w:fldChar w:fldCharType="begin"/>
            </w:r>
            <w:r w:rsidR="00805970">
              <w:rPr>
                <w:noProof/>
                <w:webHidden/>
              </w:rPr>
              <w:instrText xml:space="preserve"> PAGEREF _Toc163822327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06B79465" w14:textId="636DDBAF"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28"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_Toc163822328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4BC48A35" w14:textId="714E4297"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29" w:history="1">
            <w:r w:rsidR="00805970" w:rsidRPr="006D2A7B">
              <w:rPr>
                <w:rStyle w:val="Lienhypertexte"/>
                <w:noProof/>
              </w:rPr>
              <w:t>Annoncer une couleur</w:t>
            </w:r>
            <w:r w:rsidR="00805970">
              <w:rPr>
                <w:noProof/>
                <w:webHidden/>
              </w:rPr>
              <w:tab/>
            </w:r>
            <w:r w:rsidR="00805970">
              <w:rPr>
                <w:noProof/>
                <w:webHidden/>
              </w:rPr>
              <w:fldChar w:fldCharType="begin"/>
            </w:r>
            <w:r w:rsidR="00805970">
              <w:rPr>
                <w:noProof/>
                <w:webHidden/>
              </w:rPr>
              <w:instrText xml:space="preserve"> PAGEREF _Toc163822329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4DF6F0D7" w14:textId="5B6639E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30" w:history="1">
            <w:r w:rsidR="00805970" w:rsidRPr="006D2A7B">
              <w:rPr>
                <w:rStyle w:val="Lienhypertexte"/>
                <w:noProof/>
              </w:rPr>
              <w:t>Trouver une couleur</w:t>
            </w:r>
            <w:r w:rsidR="00805970">
              <w:rPr>
                <w:noProof/>
                <w:webHidden/>
              </w:rPr>
              <w:tab/>
            </w:r>
            <w:r w:rsidR="00805970">
              <w:rPr>
                <w:noProof/>
                <w:webHidden/>
              </w:rPr>
              <w:fldChar w:fldCharType="begin"/>
            </w:r>
            <w:r w:rsidR="00805970">
              <w:rPr>
                <w:noProof/>
                <w:webHidden/>
              </w:rPr>
              <w:instrText xml:space="preserve"> PAGEREF _Toc163822330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15823CED" w14:textId="7C2B2EF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31" w:history="1">
            <w:r w:rsidR="00805970" w:rsidRPr="006D2A7B">
              <w:rPr>
                <w:rStyle w:val="Lienhypertexte"/>
                <w:noProof/>
              </w:rPr>
              <w:t>Mode d’avertissement</w:t>
            </w:r>
            <w:r w:rsidR="00805970">
              <w:rPr>
                <w:noProof/>
                <w:webHidden/>
              </w:rPr>
              <w:tab/>
            </w:r>
            <w:r w:rsidR="00805970">
              <w:rPr>
                <w:noProof/>
                <w:webHidden/>
              </w:rPr>
              <w:fldChar w:fldCharType="begin"/>
            </w:r>
            <w:r w:rsidR="00805970">
              <w:rPr>
                <w:noProof/>
                <w:webHidden/>
              </w:rPr>
              <w:instrText xml:space="preserve"> PAGEREF _Toc163822331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40681B40" w14:textId="644D028C"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32" w:history="1">
            <w:r w:rsidR="00805970" w:rsidRPr="006D2A7B">
              <w:rPr>
                <w:rStyle w:val="Lienhypertexte"/>
                <w:noProof/>
              </w:rPr>
              <w:t>Détecteur de billets</w:t>
            </w:r>
            <w:r w:rsidR="00805970">
              <w:rPr>
                <w:noProof/>
                <w:webHidden/>
              </w:rPr>
              <w:tab/>
            </w:r>
            <w:r w:rsidR="00805970">
              <w:rPr>
                <w:noProof/>
                <w:webHidden/>
              </w:rPr>
              <w:fldChar w:fldCharType="begin"/>
            </w:r>
            <w:r w:rsidR="00805970">
              <w:rPr>
                <w:noProof/>
                <w:webHidden/>
              </w:rPr>
              <w:instrText xml:space="preserve"> PAGEREF _Toc163822332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74EA4734" w14:textId="14B3684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33"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_Toc163822333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5ABA97BD" w14:textId="31FFE73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34" w:history="1">
            <w:r w:rsidR="00805970" w:rsidRPr="006D2A7B">
              <w:rPr>
                <w:rStyle w:val="Lienhypertexte"/>
                <w:noProof/>
              </w:rPr>
              <w:t>Mise à jour des données</w:t>
            </w:r>
            <w:r w:rsidR="00805970">
              <w:rPr>
                <w:noProof/>
                <w:webHidden/>
              </w:rPr>
              <w:tab/>
            </w:r>
            <w:r w:rsidR="00805970">
              <w:rPr>
                <w:noProof/>
                <w:webHidden/>
              </w:rPr>
              <w:fldChar w:fldCharType="begin"/>
            </w:r>
            <w:r w:rsidR="00805970">
              <w:rPr>
                <w:noProof/>
                <w:webHidden/>
              </w:rPr>
              <w:instrText xml:space="preserve"> PAGEREF _Toc163822334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435C259F" w14:textId="3E0A8D7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35" w:history="1">
            <w:r w:rsidR="00805970" w:rsidRPr="006D2A7B">
              <w:rPr>
                <w:rStyle w:val="Lienhypertexte"/>
                <w:noProof/>
              </w:rPr>
              <w:t>Identifier un billet de banque</w:t>
            </w:r>
            <w:r w:rsidR="00805970">
              <w:rPr>
                <w:noProof/>
                <w:webHidden/>
              </w:rPr>
              <w:tab/>
            </w:r>
            <w:r w:rsidR="00805970">
              <w:rPr>
                <w:noProof/>
                <w:webHidden/>
              </w:rPr>
              <w:fldChar w:fldCharType="begin"/>
            </w:r>
            <w:r w:rsidR="00805970">
              <w:rPr>
                <w:noProof/>
                <w:webHidden/>
              </w:rPr>
              <w:instrText xml:space="preserve"> PAGEREF _Toc163822335 \h </w:instrText>
            </w:r>
            <w:r w:rsidR="00805970">
              <w:rPr>
                <w:noProof/>
                <w:webHidden/>
              </w:rPr>
            </w:r>
            <w:r w:rsidR="00805970">
              <w:rPr>
                <w:noProof/>
                <w:webHidden/>
              </w:rPr>
              <w:fldChar w:fldCharType="separate"/>
            </w:r>
            <w:r w:rsidR="00805970">
              <w:rPr>
                <w:noProof/>
                <w:webHidden/>
              </w:rPr>
              <w:t>42</w:t>
            </w:r>
            <w:r w:rsidR="00805970">
              <w:rPr>
                <w:noProof/>
                <w:webHidden/>
              </w:rPr>
              <w:fldChar w:fldCharType="end"/>
            </w:r>
          </w:hyperlink>
        </w:p>
        <w:p w14:paraId="411C172F" w14:textId="728730C7"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36" w:history="1">
            <w:r w:rsidR="00805970" w:rsidRPr="006D2A7B">
              <w:rPr>
                <w:rStyle w:val="Lienhypertexte"/>
                <w:noProof/>
              </w:rPr>
              <w:t>Calculette</w:t>
            </w:r>
            <w:r w:rsidR="00805970">
              <w:rPr>
                <w:noProof/>
                <w:webHidden/>
              </w:rPr>
              <w:tab/>
            </w:r>
            <w:r w:rsidR="00805970">
              <w:rPr>
                <w:noProof/>
                <w:webHidden/>
              </w:rPr>
              <w:fldChar w:fldCharType="begin"/>
            </w:r>
            <w:r w:rsidR="00805970">
              <w:rPr>
                <w:noProof/>
                <w:webHidden/>
              </w:rPr>
              <w:instrText xml:space="preserve"> PAGEREF _Toc163822336 \h </w:instrText>
            </w:r>
            <w:r w:rsidR="00805970">
              <w:rPr>
                <w:noProof/>
                <w:webHidden/>
              </w:rPr>
            </w:r>
            <w:r w:rsidR="00805970">
              <w:rPr>
                <w:noProof/>
                <w:webHidden/>
              </w:rPr>
              <w:fldChar w:fldCharType="separate"/>
            </w:r>
            <w:r w:rsidR="00805970">
              <w:rPr>
                <w:noProof/>
                <w:webHidden/>
              </w:rPr>
              <w:t>43</w:t>
            </w:r>
            <w:r w:rsidR="00805970">
              <w:rPr>
                <w:noProof/>
                <w:webHidden/>
              </w:rPr>
              <w:fldChar w:fldCharType="end"/>
            </w:r>
          </w:hyperlink>
        </w:p>
        <w:p w14:paraId="6DB2386B" w14:textId="4A156BC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37"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_Toc163822337 \h </w:instrText>
            </w:r>
            <w:r w:rsidR="00805970">
              <w:rPr>
                <w:noProof/>
                <w:webHidden/>
              </w:rPr>
            </w:r>
            <w:r w:rsidR="00805970">
              <w:rPr>
                <w:noProof/>
                <w:webHidden/>
              </w:rPr>
              <w:fldChar w:fldCharType="separate"/>
            </w:r>
            <w:r w:rsidR="00805970">
              <w:rPr>
                <w:noProof/>
                <w:webHidden/>
              </w:rPr>
              <w:t>43</w:t>
            </w:r>
            <w:r w:rsidR="00805970">
              <w:rPr>
                <w:noProof/>
                <w:webHidden/>
              </w:rPr>
              <w:fldChar w:fldCharType="end"/>
            </w:r>
          </w:hyperlink>
        </w:p>
        <w:p w14:paraId="692B529C" w14:textId="4CB9D81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38" w:history="1">
            <w:r w:rsidR="00805970" w:rsidRPr="006D2A7B">
              <w:rPr>
                <w:rStyle w:val="Lienhypertexte"/>
                <w:noProof/>
              </w:rPr>
              <w:t>Effectuer un calcul</w:t>
            </w:r>
            <w:r w:rsidR="00805970">
              <w:rPr>
                <w:noProof/>
                <w:webHidden/>
              </w:rPr>
              <w:tab/>
            </w:r>
            <w:r w:rsidR="00805970">
              <w:rPr>
                <w:noProof/>
                <w:webHidden/>
              </w:rPr>
              <w:fldChar w:fldCharType="begin"/>
            </w:r>
            <w:r w:rsidR="00805970">
              <w:rPr>
                <w:noProof/>
                <w:webHidden/>
              </w:rPr>
              <w:instrText xml:space="preserve"> PAGEREF _Toc163822338 \h </w:instrText>
            </w:r>
            <w:r w:rsidR="00805970">
              <w:rPr>
                <w:noProof/>
                <w:webHidden/>
              </w:rPr>
            </w:r>
            <w:r w:rsidR="00805970">
              <w:rPr>
                <w:noProof/>
                <w:webHidden/>
              </w:rPr>
              <w:fldChar w:fldCharType="separate"/>
            </w:r>
            <w:r w:rsidR="00805970">
              <w:rPr>
                <w:noProof/>
                <w:webHidden/>
              </w:rPr>
              <w:t>43</w:t>
            </w:r>
            <w:r w:rsidR="00805970">
              <w:rPr>
                <w:noProof/>
                <w:webHidden/>
              </w:rPr>
              <w:fldChar w:fldCharType="end"/>
            </w:r>
          </w:hyperlink>
        </w:p>
        <w:p w14:paraId="3E0D20AF" w14:textId="47967E30"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39" w:history="1">
            <w:r w:rsidR="00805970" w:rsidRPr="006D2A7B">
              <w:rPr>
                <w:rStyle w:val="Lienhypertexte"/>
                <w:noProof/>
              </w:rPr>
              <w:t>Dictaphone</w:t>
            </w:r>
            <w:r w:rsidR="00805970">
              <w:rPr>
                <w:noProof/>
                <w:webHidden/>
              </w:rPr>
              <w:tab/>
            </w:r>
            <w:r w:rsidR="00805970">
              <w:rPr>
                <w:noProof/>
                <w:webHidden/>
              </w:rPr>
              <w:fldChar w:fldCharType="begin"/>
            </w:r>
            <w:r w:rsidR="00805970">
              <w:rPr>
                <w:noProof/>
                <w:webHidden/>
              </w:rPr>
              <w:instrText xml:space="preserve"> PAGEREF _Toc163822339 \h </w:instrText>
            </w:r>
            <w:r w:rsidR="00805970">
              <w:rPr>
                <w:noProof/>
                <w:webHidden/>
              </w:rPr>
            </w:r>
            <w:r w:rsidR="00805970">
              <w:rPr>
                <w:noProof/>
                <w:webHidden/>
              </w:rPr>
              <w:fldChar w:fldCharType="separate"/>
            </w:r>
            <w:r w:rsidR="00805970">
              <w:rPr>
                <w:noProof/>
                <w:webHidden/>
              </w:rPr>
              <w:t>43</w:t>
            </w:r>
            <w:r w:rsidR="00805970">
              <w:rPr>
                <w:noProof/>
                <w:webHidden/>
              </w:rPr>
              <w:fldChar w:fldCharType="end"/>
            </w:r>
          </w:hyperlink>
        </w:p>
        <w:p w14:paraId="18ABB6A3" w14:textId="6ED607A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0"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_Toc163822340 \h </w:instrText>
            </w:r>
            <w:r w:rsidR="00805970">
              <w:rPr>
                <w:noProof/>
                <w:webHidden/>
              </w:rPr>
            </w:r>
            <w:r w:rsidR="00805970">
              <w:rPr>
                <w:noProof/>
                <w:webHidden/>
              </w:rPr>
              <w:fldChar w:fldCharType="separate"/>
            </w:r>
            <w:r w:rsidR="00805970">
              <w:rPr>
                <w:noProof/>
                <w:webHidden/>
              </w:rPr>
              <w:t>43</w:t>
            </w:r>
            <w:r w:rsidR="00805970">
              <w:rPr>
                <w:noProof/>
                <w:webHidden/>
              </w:rPr>
              <w:fldChar w:fldCharType="end"/>
            </w:r>
          </w:hyperlink>
        </w:p>
        <w:p w14:paraId="0E8A559F" w14:textId="22D1AC9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1" w:history="1">
            <w:r w:rsidR="00805970" w:rsidRPr="006D2A7B">
              <w:rPr>
                <w:rStyle w:val="Lienhypertexte"/>
                <w:noProof/>
              </w:rPr>
              <w:t>Enregistrer un mémo vocal</w:t>
            </w:r>
            <w:r w:rsidR="00805970">
              <w:rPr>
                <w:noProof/>
                <w:webHidden/>
              </w:rPr>
              <w:tab/>
            </w:r>
            <w:r w:rsidR="00805970">
              <w:rPr>
                <w:noProof/>
                <w:webHidden/>
              </w:rPr>
              <w:fldChar w:fldCharType="begin"/>
            </w:r>
            <w:r w:rsidR="00805970">
              <w:rPr>
                <w:noProof/>
                <w:webHidden/>
              </w:rPr>
              <w:instrText xml:space="preserve"> PAGEREF _Toc163822341 \h </w:instrText>
            </w:r>
            <w:r w:rsidR="00805970">
              <w:rPr>
                <w:noProof/>
                <w:webHidden/>
              </w:rPr>
            </w:r>
            <w:r w:rsidR="00805970">
              <w:rPr>
                <w:noProof/>
                <w:webHidden/>
              </w:rPr>
              <w:fldChar w:fldCharType="separate"/>
            </w:r>
            <w:r w:rsidR="00805970">
              <w:rPr>
                <w:noProof/>
                <w:webHidden/>
              </w:rPr>
              <w:t>43</w:t>
            </w:r>
            <w:r w:rsidR="00805970">
              <w:rPr>
                <w:noProof/>
                <w:webHidden/>
              </w:rPr>
              <w:fldChar w:fldCharType="end"/>
            </w:r>
          </w:hyperlink>
        </w:p>
        <w:p w14:paraId="6C037666" w14:textId="2F35649F"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2" w:history="1">
            <w:r w:rsidR="00805970" w:rsidRPr="006D2A7B">
              <w:rPr>
                <w:rStyle w:val="Lienhypertexte"/>
                <w:noProof/>
              </w:rPr>
              <w:t>Lire un mémo vocal</w:t>
            </w:r>
            <w:r w:rsidR="00805970">
              <w:rPr>
                <w:noProof/>
                <w:webHidden/>
              </w:rPr>
              <w:tab/>
            </w:r>
            <w:r w:rsidR="00805970">
              <w:rPr>
                <w:noProof/>
                <w:webHidden/>
              </w:rPr>
              <w:fldChar w:fldCharType="begin"/>
            </w:r>
            <w:r w:rsidR="00805970">
              <w:rPr>
                <w:noProof/>
                <w:webHidden/>
              </w:rPr>
              <w:instrText xml:space="preserve"> PAGEREF _Toc163822342 \h </w:instrText>
            </w:r>
            <w:r w:rsidR="00805970">
              <w:rPr>
                <w:noProof/>
                <w:webHidden/>
              </w:rPr>
            </w:r>
            <w:r w:rsidR="00805970">
              <w:rPr>
                <w:noProof/>
                <w:webHidden/>
              </w:rPr>
              <w:fldChar w:fldCharType="separate"/>
            </w:r>
            <w:r w:rsidR="00805970">
              <w:rPr>
                <w:noProof/>
                <w:webHidden/>
              </w:rPr>
              <w:t>44</w:t>
            </w:r>
            <w:r w:rsidR="00805970">
              <w:rPr>
                <w:noProof/>
                <w:webHidden/>
              </w:rPr>
              <w:fldChar w:fldCharType="end"/>
            </w:r>
          </w:hyperlink>
        </w:p>
        <w:p w14:paraId="5BE20563" w14:textId="602BA74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3" w:history="1">
            <w:r w:rsidR="00805970" w:rsidRPr="006D2A7B">
              <w:rPr>
                <w:rStyle w:val="Lienhypertexte"/>
                <w:noProof/>
              </w:rPr>
              <w:t>Renommer un mémo vocal</w:t>
            </w:r>
            <w:r w:rsidR="00805970">
              <w:rPr>
                <w:noProof/>
                <w:webHidden/>
              </w:rPr>
              <w:tab/>
            </w:r>
            <w:r w:rsidR="00805970">
              <w:rPr>
                <w:noProof/>
                <w:webHidden/>
              </w:rPr>
              <w:fldChar w:fldCharType="begin"/>
            </w:r>
            <w:r w:rsidR="00805970">
              <w:rPr>
                <w:noProof/>
                <w:webHidden/>
              </w:rPr>
              <w:instrText xml:space="preserve"> PAGEREF _Toc163822343 \h </w:instrText>
            </w:r>
            <w:r w:rsidR="00805970">
              <w:rPr>
                <w:noProof/>
                <w:webHidden/>
              </w:rPr>
            </w:r>
            <w:r w:rsidR="00805970">
              <w:rPr>
                <w:noProof/>
                <w:webHidden/>
              </w:rPr>
              <w:fldChar w:fldCharType="separate"/>
            </w:r>
            <w:r w:rsidR="00805970">
              <w:rPr>
                <w:noProof/>
                <w:webHidden/>
              </w:rPr>
              <w:t>44</w:t>
            </w:r>
            <w:r w:rsidR="00805970">
              <w:rPr>
                <w:noProof/>
                <w:webHidden/>
              </w:rPr>
              <w:fldChar w:fldCharType="end"/>
            </w:r>
          </w:hyperlink>
        </w:p>
        <w:p w14:paraId="08F59B2F" w14:textId="794CE95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4" w:history="1">
            <w:r w:rsidR="00805970" w:rsidRPr="006D2A7B">
              <w:rPr>
                <w:rStyle w:val="Lienhypertexte"/>
                <w:noProof/>
              </w:rPr>
              <w:t>Supprimer un mémo vocal</w:t>
            </w:r>
            <w:r w:rsidR="00805970">
              <w:rPr>
                <w:noProof/>
                <w:webHidden/>
              </w:rPr>
              <w:tab/>
            </w:r>
            <w:r w:rsidR="00805970">
              <w:rPr>
                <w:noProof/>
                <w:webHidden/>
              </w:rPr>
              <w:fldChar w:fldCharType="begin"/>
            </w:r>
            <w:r w:rsidR="00805970">
              <w:rPr>
                <w:noProof/>
                <w:webHidden/>
              </w:rPr>
              <w:instrText xml:space="preserve"> PAGEREF _Toc163822344 \h </w:instrText>
            </w:r>
            <w:r w:rsidR="00805970">
              <w:rPr>
                <w:noProof/>
                <w:webHidden/>
              </w:rPr>
            </w:r>
            <w:r w:rsidR="00805970">
              <w:rPr>
                <w:noProof/>
                <w:webHidden/>
              </w:rPr>
              <w:fldChar w:fldCharType="separate"/>
            </w:r>
            <w:r w:rsidR="00805970">
              <w:rPr>
                <w:noProof/>
                <w:webHidden/>
              </w:rPr>
              <w:t>44</w:t>
            </w:r>
            <w:r w:rsidR="00805970">
              <w:rPr>
                <w:noProof/>
                <w:webHidden/>
              </w:rPr>
              <w:fldChar w:fldCharType="end"/>
            </w:r>
          </w:hyperlink>
        </w:p>
        <w:p w14:paraId="514F02FC" w14:textId="3BCB1C52"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45" w:history="1">
            <w:r w:rsidR="00805970" w:rsidRPr="006D2A7B">
              <w:rPr>
                <w:rStyle w:val="Lienhypertexte"/>
                <w:noProof/>
              </w:rPr>
              <w:t>Notes</w:t>
            </w:r>
            <w:r w:rsidR="00805970">
              <w:rPr>
                <w:noProof/>
                <w:webHidden/>
              </w:rPr>
              <w:tab/>
            </w:r>
            <w:r w:rsidR="00805970">
              <w:rPr>
                <w:noProof/>
                <w:webHidden/>
              </w:rPr>
              <w:fldChar w:fldCharType="begin"/>
            </w:r>
            <w:r w:rsidR="00805970">
              <w:rPr>
                <w:noProof/>
                <w:webHidden/>
              </w:rPr>
              <w:instrText xml:space="preserve"> PAGEREF _Toc163822345 \h </w:instrText>
            </w:r>
            <w:r w:rsidR="00805970">
              <w:rPr>
                <w:noProof/>
                <w:webHidden/>
              </w:rPr>
            </w:r>
            <w:r w:rsidR="00805970">
              <w:rPr>
                <w:noProof/>
                <w:webHidden/>
              </w:rPr>
              <w:fldChar w:fldCharType="separate"/>
            </w:r>
            <w:r w:rsidR="00805970">
              <w:rPr>
                <w:noProof/>
                <w:webHidden/>
              </w:rPr>
              <w:t>44</w:t>
            </w:r>
            <w:r w:rsidR="00805970">
              <w:rPr>
                <w:noProof/>
                <w:webHidden/>
              </w:rPr>
              <w:fldChar w:fldCharType="end"/>
            </w:r>
          </w:hyperlink>
        </w:p>
        <w:p w14:paraId="5F325E21" w14:textId="15B0456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6"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_Toc163822346 \h </w:instrText>
            </w:r>
            <w:r w:rsidR="00805970">
              <w:rPr>
                <w:noProof/>
                <w:webHidden/>
              </w:rPr>
            </w:r>
            <w:r w:rsidR="00805970">
              <w:rPr>
                <w:noProof/>
                <w:webHidden/>
              </w:rPr>
              <w:fldChar w:fldCharType="separate"/>
            </w:r>
            <w:r w:rsidR="00805970">
              <w:rPr>
                <w:noProof/>
                <w:webHidden/>
              </w:rPr>
              <w:t>44</w:t>
            </w:r>
            <w:r w:rsidR="00805970">
              <w:rPr>
                <w:noProof/>
                <w:webHidden/>
              </w:rPr>
              <w:fldChar w:fldCharType="end"/>
            </w:r>
          </w:hyperlink>
        </w:p>
        <w:p w14:paraId="2A51F700" w14:textId="1FA86FE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7" w:history="1">
            <w:r w:rsidR="00805970" w:rsidRPr="006D2A7B">
              <w:rPr>
                <w:rStyle w:val="Lienhypertexte"/>
                <w:noProof/>
              </w:rPr>
              <w:t>Créer une note</w:t>
            </w:r>
            <w:r w:rsidR="00805970">
              <w:rPr>
                <w:noProof/>
                <w:webHidden/>
              </w:rPr>
              <w:tab/>
            </w:r>
            <w:r w:rsidR="00805970">
              <w:rPr>
                <w:noProof/>
                <w:webHidden/>
              </w:rPr>
              <w:fldChar w:fldCharType="begin"/>
            </w:r>
            <w:r w:rsidR="00805970">
              <w:rPr>
                <w:noProof/>
                <w:webHidden/>
              </w:rPr>
              <w:instrText xml:space="preserve"> PAGEREF _Toc163822347 \h </w:instrText>
            </w:r>
            <w:r w:rsidR="00805970">
              <w:rPr>
                <w:noProof/>
                <w:webHidden/>
              </w:rPr>
            </w:r>
            <w:r w:rsidR="00805970">
              <w:rPr>
                <w:noProof/>
                <w:webHidden/>
              </w:rPr>
              <w:fldChar w:fldCharType="separate"/>
            </w:r>
            <w:r w:rsidR="00805970">
              <w:rPr>
                <w:noProof/>
                <w:webHidden/>
              </w:rPr>
              <w:t>44</w:t>
            </w:r>
            <w:r w:rsidR="00805970">
              <w:rPr>
                <w:noProof/>
                <w:webHidden/>
              </w:rPr>
              <w:fldChar w:fldCharType="end"/>
            </w:r>
          </w:hyperlink>
        </w:p>
        <w:p w14:paraId="257D7AC4" w14:textId="7BAE6CA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8" w:history="1">
            <w:r w:rsidR="00805970" w:rsidRPr="006D2A7B">
              <w:rPr>
                <w:rStyle w:val="Lienhypertexte"/>
                <w:noProof/>
              </w:rPr>
              <w:t>Lire une note</w:t>
            </w:r>
            <w:r w:rsidR="00805970">
              <w:rPr>
                <w:noProof/>
                <w:webHidden/>
              </w:rPr>
              <w:tab/>
            </w:r>
            <w:r w:rsidR="00805970">
              <w:rPr>
                <w:noProof/>
                <w:webHidden/>
              </w:rPr>
              <w:fldChar w:fldCharType="begin"/>
            </w:r>
            <w:r w:rsidR="00805970">
              <w:rPr>
                <w:noProof/>
                <w:webHidden/>
              </w:rPr>
              <w:instrText xml:space="preserve"> PAGEREF _Toc163822348 \h </w:instrText>
            </w:r>
            <w:r w:rsidR="00805970">
              <w:rPr>
                <w:noProof/>
                <w:webHidden/>
              </w:rPr>
            </w:r>
            <w:r w:rsidR="00805970">
              <w:rPr>
                <w:noProof/>
                <w:webHidden/>
              </w:rPr>
              <w:fldChar w:fldCharType="separate"/>
            </w:r>
            <w:r w:rsidR="00805970">
              <w:rPr>
                <w:noProof/>
                <w:webHidden/>
              </w:rPr>
              <w:t>45</w:t>
            </w:r>
            <w:r w:rsidR="00805970">
              <w:rPr>
                <w:noProof/>
                <w:webHidden/>
              </w:rPr>
              <w:fldChar w:fldCharType="end"/>
            </w:r>
          </w:hyperlink>
        </w:p>
        <w:p w14:paraId="59DB7AC8" w14:textId="76B0519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49" w:history="1">
            <w:r w:rsidR="00805970" w:rsidRPr="006D2A7B">
              <w:rPr>
                <w:rStyle w:val="Lienhypertexte"/>
                <w:noProof/>
              </w:rPr>
              <w:t>Modifier une note</w:t>
            </w:r>
            <w:r w:rsidR="00805970">
              <w:rPr>
                <w:noProof/>
                <w:webHidden/>
              </w:rPr>
              <w:tab/>
            </w:r>
            <w:r w:rsidR="00805970">
              <w:rPr>
                <w:noProof/>
                <w:webHidden/>
              </w:rPr>
              <w:fldChar w:fldCharType="begin"/>
            </w:r>
            <w:r w:rsidR="00805970">
              <w:rPr>
                <w:noProof/>
                <w:webHidden/>
              </w:rPr>
              <w:instrText xml:space="preserve"> PAGEREF _Toc163822349 \h </w:instrText>
            </w:r>
            <w:r w:rsidR="00805970">
              <w:rPr>
                <w:noProof/>
                <w:webHidden/>
              </w:rPr>
            </w:r>
            <w:r w:rsidR="00805970">
              <w:rPr>
                <w:noProof/>
                <w:webHidden/>
              </w:rPr>
              <w:fldChar w:fldCharType="separate"/>
            </w:r>
            <w:r w:rsidR="00805970">
              <w:rPr>
                <w:noProof/>
                <w:webHidden/>
              </w:rPr>
              <w:t>45</w:t>
            </w:r>
            <w:r w:rsidR="00805970">
              <w:rPr>
                <w:noProof/>
                <w:webHidden/>
              </w:rPr>
              <w:fldChar w:fldCharType="end"/>
            </w:r>
          </w:hyperlink>
        </w:p>
        <w:p w14:paraId="540232BB" w14:textId="7C14252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50" w:history="1">
            <w:r w:rsidR="00805970" w:rsidRPr="006D2A7B">
              <w:rPr>
                <w:rStyle w:val="Lienhypertexte"/>
                <w:noProof/>
              </w:rPr>
              <w:t>Supprimer une note</w:t>
            </w:r>
            <w:r w:rsidR="00805970">
              <w:rPr>
                <w:noProof/>
                <w:webHidden/>
              </w:rPr>
              <w:tab/>
            </w:r>
            <w:r w:rsidR="00805970">
              <w:rPr>
                <w:noProof/>
                <w:webHidden/>
              </w:rPr>
              <w:fldChar w:fldCharType="begin"/>
            </w:r>
            <w:r w:rsidR="00805970">
              <w:rPr>
                <w:noProof/>
                <w:webHidden/>
              </w:rPr>
              <w:instrText xml:space="preserve"> PAGEREF _Toc163822350 \h </w:instrText>
            </w:r>
            <w:r w:rsidR="00805970">
              <w:rPr>
                <w:noProof/>
                <w:webHidden/>
              </w:rPr>
            </w:r>
            <w:r w:rsidR="00805970">
              <w:rPr>
                <w:noProof/>
                <w:webHidden/>
              </w:rPr>
              <w:fldChar w:fldCharType="separate"/>
            </w:r>
            <w:r w:rsidR="00805970">
              <w:rPr>
                <w:noProof/>
                <w:webHidden/>
              </w:rPr>
              <w:t>45</w:t>
            </w:r>
            <w:r w:rsidR="00805970">
              <w:rPr>
                <w:noProof/>
                <w:webHidden/>
              </w:rPr>
              <w:fldChar w:fldCharType="end"/>
            </w:r>
          </w:hyperlink>
        </w:p>
        <w:p w14:paraId="7361153C" w14:textId="2C0B958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51" w:history="1">
            <w:r w:rsidR="00805970" w:rsidRPr="006D2A7B">
              <w:rPr>
                <w:rStyle w:val="Lienhypertexte"/>
                <w:noProof/>
              </w:rPr>
              <w:t>Supprimer toutes les notes</w:t>
            </w:r>
            <w:r w:rsidR="00805970">
              <w:rPr>
                <w:noProof/>
                <w:webHidden/>
              </w:rPr>
              <w:tab/>
            </w:r>
            <w:r w:rsidR="00805970">
              <w:rPr>
                <w:noProof/>
                <w:webHidden/>
              </w:rPr>
              <w:fldChar w:fldCharType="begin"/>
            </w:r>
            <w:r w:rsidR="00805970">
              <w:rPr>
                <w:noProof/>
                <w:webHidden/>
              </w:rPr>
              <w:instrText xml:space="preserve"> PAGEREF _Toc163822351 \h </w:instrText>
            </w:r>
            <w:r w:rsidR="00805970">
              <w:rPr>
                <w:noProof/>
                <w:webHidden/>
              </w:rPr>
            </w:r>
            <w:r w:rsidR="00805970">
              <w:rPr>
                <w:noProof/>
                <w:webHidden/>
              </w:rPr>
              <w:fldChar w:fldCharType="separate"/>
            </w:r>
            <w:r w:rsidR="00805970">
              <w:rPr>
                <w:noProof/>
                <w:webHidden/>
              </w:rPr>
              <w:t>45</w:t>
            </w:r>
            <w:r w:rsidR="00805970">
              <w:rPr>
                <w:noProof/>
                <w:webHidden/>
              </w:rPr>
              <w:fldChar w:fldCharType="end"/>
            </w:r>
          </w:hyperlink>
        </w:p>
        <w:p w14:paraId="6E788ED0" w14:textId="42D7229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52" w:history="1">
            <w:r w:rsidR="00805970" w:rsidRPr="006D2A7B">
              <w:rPr>
                <w:rStyle w:val="Lienhypertexte"/>
                <w:noProof/>
              </w:rPr>
              <w:t>Chercher une note</w:t>
            </w:r>
            <w:r w:rsidR="00805970">
              <w:rPr>
                <w:noProof/>
                <w:webHidden/>
              </w:rPr>
              <w:tab/>
            </w:r>
            <w:r w:rsidR="00805970">
              <w:rPr>
                <w:noProof/>
                <w:webHidden/>
              </w:rPr>
              <w:fldChar w:fldCharType="begin"/>
            </w:r>
            <w:r w:rsidR="00805970">
              <w:rPr>
                <w:noProof/>
                <w:webHidden/>
              </w:rPr>
              <w:instrText xml:space="preserve"> PAGEREF _Toc163822352 \h </w:instrText>
            </w:r>
            <w:r w:rsidR="00805970">
              <w:rPr>
                <w:noProof/>
                <w:webHidden/>
              </w:rPr>
            </w:r>
            <w:r w:rsidR="00805970">
              <w:rPr>
                <w:noProof/>
                <w:webHidden/>
              </w:rPr>
              <w:fldChar w:fldCharType="separate"/>
            </w:r>
            <w:r w:rsidR="00805970">
              <w:rPr>
                <w:noProof/>
                <w:webHidden/>
              </w:rPr>
              <w:t>45</w:t>
            </w:r>
            <w:r w:rsidR="00805970">
              <w:rPr>
                <w:noProof/>
                <w:webHidden/>
              </w:rPr>
              <w:fldChar w:fldCharType="end"/>
            </w:r>
          </w:hyperlink>
        </w:p>
        <w:p w14:paraId="220BB0AF" w14:textId="1688541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53" w:history="1">
            <w:r w:rsidR="00805970" w:rsidRPr="006D2A7B">
              <w:rPr>
                <w:rStyle w:val="Lienhypertexte"/>
                <w:noProof/>
              </w:rPr>
              <w:t>Exporter une note</w:t>
            </w:r>
            <w:r w:rsidR="00805970">
              <w:rPr>
                <w:noProof/>
                <w:webHidden/>
              </w:rPr>
              <w:tab/>
            </w:r>
            <w:r w:rsidR="00805970">
              <w:rPr>
                <w:noProof/>
                <w:webHidden/>
              </w:rPr>
              <w:fldChar w:fldCharType="begin"/>
            </w:r>
            <w:r w:rsidR="00805970">
              <w:rPr>
                <w:noProof/>
                <w:webHidden/>
              </w:rPr>
              <w:instrText xml:space="preserve"> PAGEREF _Toc163822353 \h </w:instrText>
            </w:r>
            <w:r w:rsidR="00805970">
              <w:rPr>
                <w:noProof/>
                <w:webHidden/>
              </w:rPr>
            </w:r>
            <w:r w:rsidR="00805970">
              <w:rPr>
                <w:noProof/>
                <w:webHidden/>
              </w:rPr>
              <w:fldChar w:fldCharType="separate"/>
            </w:r>
            <w:r w:rsidR="00805970">
              <w:rPr>
                <w:noProof/>
                <w:webHidden/>
              </w:rPr>
              <w:t>45</w:t>
            </w:r>
            <w:r w:rsidR="00805970">
              <w:rPr>
                <w:noProof/>
                <w:webHidden/>
              </w:rPr>
              <w:fldChar w:fldCharType="end"/>
            </w:r>
          </w:hyperlink>
        </w:p>
        <w:p w14:paraId="3585EB70" w14:textId="419F1BFD"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54" w:history="1">
            <w:r w:rsidR="00805970" w:rsidRPr="006D2A7B">
              <w:rPr>
                <w:rStyle w:val="Lienhypertexte"/>
                <w:noProof/>
              </w:rPr>
              <w:t>Lampe torche</w:t>
            </w:r>
            <w:r w:rsidR="00805970">
              <w:rPr>
                <w:noProof/>
                <w:webHidden/>
              </w:rPr>
              <w:tab/>
            </w:r>
            <w:r w:rsidR="00805970">
              <w:rPr>
                <w:noProof/>
                <w:webHidden/>
              </w:rPr>
              <w:fldChar w:fldCharType="begin"/>
            </w:r>
            <w:r w:rsidR="00805970">
              <w:rPr>
                <w:noProof/>
                <w:webHidden/>
              </w:rPr>
              <w:instrText xml:space="preserve"> PAGEREF _Toc163822354 \h </w:instrText>
            </w:r>
            <w:r w:rsidR="00805970">
              <w:rPr>
                <w:noProof/>
                <w:webHidden/>
              </w:rPr>
            </w:r>
            <w:r w:rsidR="00805970">
              <w:rPr>
                <w:noProof/>
                <w:webHidden/>
              </w:rPr>
              <w:fldChar w:fldCharType="separate"/>
            </w:r>
            <w:r w:rsidR="00805970">
              <w:rPr>
                <w:noProof/>
                <w:webHidden/>
              </w:rPr>
              <w:t>45</w:t>
            </w:r>
            <w:r w:rsidR="00805970">
              <w:rPr>
                <w:noProof/>
                <w:webHidden/>
              </w:rPr>
              <w:fldChar w:fldCharType="end"/>
            </w:r>
          </w:hyperlink>
        </w:p>
        <w:p w14:paraId="6DA5F490" w14:textId="47B59F38"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55" w:history="1">
            <w:r w:rsidR="00805970" w:rsidRPr="006D2A7B">
              <w:rPr>
                <w:rStyle w:val="Lienhypertexte"/>
                <w:noProof/>
              </w:rPr>
              <w:t>Météo</w:t>
            </w:r>
            <w:r w:rsidR="00805970">
              <w:rPr>
                <w:noProof/>
                <w:webHidden/>
              </w:rPr>
              <w:tab/>
            </w:r>
            <w:r w:rsidR="00805970">
              <w:rPr>
                <w:noProof/>
                <w:webHidden/>
              </w:rPr>
              <w:fldChar w:fldCharType="begin"/>
            </w:r>
            <w:r w:rsidR="00805970">
              <w:rPr>
                <w:noProof/>
                <w:webHidden/>
              </w:rPr>
              <w:instrText xml:space="preserve"> PAGEREF _Toc163822355 \h </w:instrText>
            </w:r>
            <w:r w:rsidR="00805970">
              <w:rPr>
                <w:noProof/>
                <w:webHidden/>
              </w:rPr>
            </w:r>
            <w:r w:rsidR="00805970">
              <w:rPr>
                <w:noProof/>
                <w:webHidden/>
              </w:rPr>
              <w:fldChar w:fldCharType="separate"/>
            </w:r>
            <w:r w:rsidR="00805970">
              <w:rPr>
                <w:noProof/>
                <w:webHidden/>
              </w:rPr>
              <w:t>46</w:t>
            </w:r>
            <w:r w:rsidR="00805970">
              <w:rPr>
                <w:noProof/>
                <w:webHidden/>
              </w:rPr>
              <w:fldChar w:fldCharType="end"/>
            </w:r>
          </w:hyperlink>
        </w:p>
        <w:p w14:paraId="12A42017" w14:textId="0DDF90B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56"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_Toc163822356 \h </w:instrText>
            </w:r>
            <w:r w:rsidR="00805970">
              <w:rPr>
                <w:noProof/>
                <w:webHidden/>
              </w:rPr>
            </w:r>
            <w:r w:rsidR="00805970">
              <w:rPr>
                <w:noProof/>
                <w:webHidden/>
              </w:rPr>
              <w:fldChar w:fldCharType="separate"/>
            </w:r>
            <w:r w:rsidR="00805970">
              <w:rPr>
                <w:noProof/>
                <w:webHidden/>
              </w:rPr>
              <w:t>46</w:t>
            </w:r>
            <w:r w:rsidR="00805970">
              <w:rPr>
                <w:noProof/>
                <w:webHidden/>
              </w:rPr>
              <w:fldChar w:fldCharType="end"/>
            </w:r>
          </w:hyperlink>
        </w:p>
        <w:p w14:paraId="3D6FDBDC" w14:textId="2F95CEBA"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57" w:history="1">
            <w:r w:rsidR="00805970" w:rsidRPr="006D2A7B">
              <w:rPr>
                <w:rStyle w:val="Lienhypertexte"/>
                <w:noProof/>
              </w:rPr>
              <w:t>Consulter la météo</w:t>
            </w:r>
            <w:r w:rsidR="00805970">
              <w:rPr>
                <w:noProof/>
                <w:webHidden/>
              </w:rPr>
              <w:tab/>
            </w:r>
            <w:r w:rsidR="00805970">
              <w:rPr>
                <w:noProof/>
                <w:webHidden/>
              </w:rPr>
              <w:fldChar w:fldCharType="begin"/>
            </w:r>
            <w:r w:rsidR="00805970">
              <w:rPr>
                <w:noProof/>
                <w:webHidden/>
              </w:rPr>
              <w:instrText xml:space="preserve"> PAGEREF _Toc163822357 \h </w:instrText>
            </w:r>
            <w:r w:rsidR="00805970">
              <w:rPr>
                <w:noProof/>
                <w:webHidden/>
              </w:rPr>
            </w:r>
            <w:r w:rsidR="00805970">
              <w:rPr>
                <w:noProof/>
                <w:webHidden/>
              </w:rPr>
              <w:fldChar w:fldCharType="separate"/>
            </w:r>
            <w:r w:rsidR="00805970">
              <w:rPr>
                <w:noProof/>
                <w:webHidden/>
              </w:rPr>
              <w:t>46</w:t>
            </w:r>
            <w:r w:rsidR="00805970">
              <w:rPr>
                <w:noProof/>
                <w:webHidden/>
              </w:rPr>
              <w:fldChar w:fldCharType="end"/>
            </w:r>
          </w:hyperlink>
        </w:p>
        <w:p w14:paraId="07526808" w14:textId="58F7C61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58" w:history="1">
            <w:r w:rsidR="00805970" w:rsidRPr="006D2A7B">
              <w:rPr>
                <w:rStyle w:val="Lienhypertexte"/>
                <w:noProof/>
              </w:rPr>
              <w:t>Consulter le détail de la météo sur une journée</w:t>
            </w:r>
            <w:r w:rsidR="00805970">
              <w:rPr>
                <w:noProof/>
                <w:webHidden/>
              </w:rPr>
              <w:tab/>
            </w:r>
            <w:r w:rsidR="00805970">
              <w:rPr>
                <w:noProof/>
                <w:webHidden/>
              </w:rPr>
              <w:fldChar w:fldCharType="begin"/>
            </w:r>
            <w:r w:rsidR="00805970">
              <w:rPr>
                <w:noProof/>
                <w:webHidden/>
              </w:rPr>
              <w:instrText xml:space="preserve"> PAGEREF _Toc163822358 \h </w:instrText>
            </w:r>
            <w:r w:rsidR="00805970">
              <w:rPr>
                <w:noProof/>
                <w:webHidden/>
              </w:rPr>
            </w:r>
            <w:r w:rsidR="00805970">
              <w:rPr>
                <w:noProof/>
                <w:webHidden/>
              </w:rPr>
              <w:fldChar w:fldCharType="separate"/>
            </w:r>
            <w:r w:rsidR="00805970">
              <w:rPr>
                <w:noProof/>
                <w:webHidden/>
              </w:rPr>
              <w:t>46</w:t>
            </w:r>
            <w:r w:rsidR="00805970">
              <w:rPr>
                <w:noProof/>
                <w:webHidden/>
              </w:rPr>
              <w:fldChar w:fldCharType="end"/>
            </w:r>
          </w:hyperlink>
        </w:p>
        <w:p w14:paraId="7F6DBDF7" w14:textId="00CC00DF"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59" w:history="1">
            <w:r w:rsidR="00805970" w:rsidRPr="006D2A7B">
              <w:rPr>
                <w:rStyle w:val="Lienhypertexte"/>
                <w:noProof/>
              </w:rPr>
              <w:t>SOS</w:t>
            </w:r>
            <w:r w:rsidR="00805970">
              <w:rPr>
                <w:noProof/>
                <w:webHidden/>
              </w:rPr>
              <w:tab/>
            </w:r>
            <w:r w:rsidR="00805970">
              <w:rPr>
                <w:noProof/>
                <w:webHidden/>
              </w:rPr>
              <w:fldChar w:fldCharType="begin"/>
            </w:r>
            <w:r w:rsidR="00805970">
              <w:rPr>
                <w:noProof/>
                <w:webHidden/>
              </w:rPr>
              <w:instrText xml:space="preserve"> PAGEREF _Toc163822359 \h </w:instrText>
            </w:r>
            <w:r w:rsidR="00805970">
              <w:rPr>
                <w:noProof/>
                <w:webHidden/>
              </w:rPr>
            </w:r>
            <w:r w:rsidR="00805970">
              <w:rPr>
                <w:noProof/>
                <w:webHidden/>
              </w:rPr>
              <w:fldChar w:fldCharType="separate"/>
            </w:r>
            <w:r w:rsidR="00805970">
              <w:rPr>
                <w:noProof/>
                <w:webHidden/>
              </w:rPr>
              <w:t>46</w:t>
            </w:r>
            <w:r w:rsidR="00805970">
              <w:rPr>
                <w:noProof/>
                <w:webHidden/>
              </w:rPr>
              <w:fldChar w:fldCharType="end"/>
            </w:r>
          </w:hyperlink>
        </w:p>
        <w:p w14:paraId="301D9C60" w14:textId="6984506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60"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_Toc163822360 \h </w:instrText>
            </w:r>
            <w:r w:rsidR="00805970">
              <w:rPr>
                <w:noProof/>
                <w:webHidden/>
              </w:rPr>
            </w:r>
            <w:r w:rsidR="00805970">
              <w:rPr>
                <w:noProof/>
                <w:webHidden/>
              </w:rPr>
              <w:fldChar w:fldCharType="separate"/>
            </w:r>
            <w:r w:rsidR="00805970">
              <w:rPr>
                <w:noProof/>
                <w:webHidden/>
              </w:rPr>
              <w:t>46</w:t>
            </w:r>
            <w:r w:rsidR="00805970">
              <w:rPr>
                <w:noProof/>
                <w:webHidden/>
              </w:rPr>
              <w:fldChar w:fldCharType="end"/>
            </w:r>
          </w:hyperlink>
        </w:p>
        <w:p w14:paraId="7B04DB39" w14:textId="013C565F"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61" w:history="1">
            <w:r w:rsidR="00805970" w:rsidRPr="006D2A7B">
              <w:rPr>
                <w:rStyle w:val="Lienhypertexte"/>
                <w:noProof/>
              </w:rPr>
              <w:t>Activer/Désactiver la fonction SOS</w:t>
            </w:r>
            <w:r w:rsidR="00805970">
              <w:rPr>
                <w:noProof/>
                <w:webHidden/>
              </w:rPr>
              <w:tab/>
            </w:r>
            <w:r w:rsidR="00805970">
              <w:rPr>
                <w:noProof/>
                <w:webHidden/>
              </w:rPr>
              <w:fldChar w:fldCharType="begin"/>
            </w:r>
            <w:r w:rsidR="00805970">
              <w:rPr>
                <w:noProof/>
                <w:webHidden/>
              </w:rPr>
              <w:instrText xml:space="preserve"> PAGEREF _Toc163822361 \h </w:instrText>
            </w:r>
            <w:r w:rsidR="00805970">
              <w:rPr>
                <w:noProof/>
                <w:webHidden/>
              </w:rPr>
            </w:r>
            <w:r w:rsidR="00805970">
              <w:rPr>
                <w:noProof/>
                <w:webHidden/>
              </w:rPr>
              <w:fldChar w:fldCharType="separate"/>
            </w:r>
            <w:r w:rsidR="00805970">
              <w:rPr>
                <w:noProof/>
                <w:webHidden/>
              </w:rPr>
              <w:t>46</w:t>
            </w:r>
            <w:r w:rsidR="00805970">
              <w:rPr>
                <w:noProof/>
                <w:webHidden/>
              </w:rPr>
              <w:fldChar w:fldCharType="end"/>
            </w:r>
          </w:hyperlink>
        </w:p>
        <w:p w14:paraId="045B1D6F" w14:textId="4AB3624E"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62" w:history="1">
            <w:r w:rsidR="00805970" w:rsidRPr="006D2A7B">
              <w:rPr>
                <w:rStyle w:val="Lienhypertexte"/>
                <w:noProof/>
              </w:rPr>
              <w:t>Paramétrer la fonction SOS</w:t>
            </w:r>
            <w:r w:rsidR="00805970">
              <w:rPr>
                <w:noProof/>
                <w:webHidden/>
              </w:rPr>
              <w:tab/>
            </w:r>
            <w:r w:rsidR="00805970">
              <w:rPr>
                <w:noProof/>
                <w:webHidden/>
              </w:rPr>
              <w:fldChar w:fldCharType="begin"/>
            </w:r>
            <w:r w:rsidR="00805970">
              <w:rPr>
                <w:noProof/>
                <w:webHidden/>
              </w:rPr>
              <w:instrText xml:space="preserve"> PAGEREF _Toc163822362 \h </w:instrText>
            </w:r>
            <w:r w:rsidR="00805970">
              <w:rPr>
                <w:noProof/>
                <w:webHidden/>
              </w:rPr>
            </w:r>
            <w:r w:rsidR="00805970">
              <w:rPr>
                <w:noProof/>
                <w:webHidden/>
              </w:rPr>
              <w:fldChar w:fldCharType="separate"/>
            </w:r>
            <w:r w:rsidR="00805970">
              <w:rPr>
                <w:noProof/>
                <w:webHidden/>
              </w:rPr>
              <w:t>47</w:t>
            </w:r>
            <w:r w:rsidR="00805970">
              <w:rPr>
                <w:noProof/>
                <w:webHidden/>
              </w:rPr>
              <w:fldChar w:fldCharType="end"/>
            </w:r>
          </w:hyperlink>
        </w:p>
        <w:p w14:paraId="3684EB64" w14:textId="29FE53EA"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63" w:history="1">
            <w:r w:rsidR="00805970" w:rsidRPr="006D2A7B">
              <w:rPr>
                <w:rStyle w:val="Lienhypertexte"/>
                <w:noProof/>
              </w:rPr>
              <w:t>Où suis-je ?</w:t>
            </w:r>
            <w:r w:rsidR="00805970">
              <w:rPr>
                <w:noProof/>
                <w:webHidden/>
              </w:rPr>
              <w:tab/>
            </w:r>
            <w:r w:rsidR="00805970">
              <w:rPr>
                <w:noProof/>
                <w:webHidden/>
              </w:rPr>
              <w:fldChar w:fldCharType="begin"/>
            </w:r>
            <w:r w:rsidR="00805970">
              <w:rPr>
                <w:noProof/>
                <w:webHidden/>
              </w:rPr>
              <w:instrText xml:space="preserve"> PAGEREF _Toc163822363 \h </w:instrText>
            </w:r>
            <w:r w:rsidR="00805970">
              <w:rPr>
                <w:noProof/>
                <w:webHidden/>
              </w:rPr>
            </w:r>
            <w:r w:rsidR="00805970">
              <w:rPr>
                <w:noProof/>
                <w:webHidden/>
              </w:rPr>
              <w:fldChar w:fldCharType="separate"/>
            </w:r>
            <w:r w:rsidR="00805970">
              <w:rPr>
                <w:noProof/>
                <w:webHidden/>
              </w:rPr>
              <w:t>47</w:t>
            </w:r>
            <w:r w:rsidR="00805970">
              <w:rPr>
                <w:noProof/>
                <w:webHidden/>
              </w:rPr>
              <w:fldChar w:fldCharType="end"/>
            </w:r>
          </w:hyperlink>
        </w:p>
        <w:p w14:paraId="24471A6B" w14:textId="17A7855A"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64" w:history="1">
            <w:r w:rsidR="00805970" w:rsidRPr="006D2A7B">
              <w:rPr>
                <w:rStyle w:val="Lienhypertexte"/>
                <w:noProof/>
              </w:rPr>
              <w:t>Manuel utilisateur</w:t>
            </w:r>
            <w:r w:rsidR="00805970">
              <w:rPr>
                <w:noProof/>
                <w:webHidden/>
              </w:rPr>
              <w:tab/>
            </w:r>
            <w:r w:rsidR="00805970">
              <w:rPr>
                <w:noProof/>
                <w:webHidden/>
              </w:rPr>
              <w:fldChar w:fldCharType="begin"/>
            </w:r>
            <w:r w:rsidR="00805970">
              <w:rPr>
                <w:noProof/>
                <w:webHidden/>
              </w:rPr>
              <w:instrText xml:space="preserve"> PAGEREF _Toc163822364 \h </w:instrText>
            </w:r>
            <w:r w:rsidR="00805970">
              <w:rPr>
                <w:noProof/>
                <w:webHidden/>
              </w:rPr>
            </w:r>
            <w:r w:rsidR="00805970">
              <w:rPr>
                <w:noProof/>
                <w:webHidden/>
              </w:rPr>
              <w:fldChar w:fldCharType="separate"/>
            </w:r>
            <w:r w:rsidR="00805970">
              <w:rPr>
                <w:noProof/>
                <w:webHidden/>
              </w:rPr>
              <w:t>48</w:t>
            </w:r>
            <w:r w:rsidR="00805970">
              <w:rPr>
                <w:noProof/>
                <w:webHidden/>
              </w:rPr>
              <w:fldChar w:fldCharType="end"/>
            </w:r>
          </w:hyperlink>
        </w:p>
        <w:p w14:paraId="56CD5276" w14:textId="6C2937EB"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65" w:history="1">
            <w:r w:rsidR="00805970" w:rsidRPr="006D2A7B">
              <w:rPr>
                <w:rStyle w:val="Lienhypertexte"/>
                <w:noProof/>
              </w:rPr>
              <w:t>Paramètres</w:t>
            </w:r>
            <w:r w:rsidR="00805970">
              <w:rPr>
                <w:noProof/>
                <w:webHidden/>
              </w:rPr>
              <w:tab/>
            </w:r>
            <w:r w:rsidR="00805970">
              <w:rPr>
                <w:noProof/>
                <w:webHidden/>
              </w:rPr>
              <w:fldChar w:fldCharType="begin"/>
            </w:r>
            <w:r w:rsidR="00805970">
              <w:rPr>
                <w:noProof/>
                <w:webHidden/>
              </w:rPr>
              <w:instrText xml:space="preserve"> PAGEREF _Toc163822365 \h </w:instrText>
            </w:r>
            <w:r w:rsidR="00805970">
              <w:rPr>
                <w:noProof/>
                <w:webHidden/>
              </w:rPr>
            </w:r>
            <w:r w:rsidR="00805970">
              <w:rPr>
                <w:noProof/>
                <w:webHidden/>
              </w:rPr>
              <w:fldChar w:fldCharType="separate"/>
            </w:r>
            <w:r w:rsidR="00805970">
              <w:rPr>
                <w:noProof/>
                <w:webHidden/>
              </w:rPr>
              <w:t>48</w:t>
            </w:r>
            <w:r w:rsidR="00805970">
              <w:rPr>
                <w:noProof/>
                <w:webHidden/>
              </w:rPr>
              <w:fldChar w:fldCharType="end"/>
            </w:r>
          </w:hyperlink>
        </w:p>
        <w:p w14:paraId="1DE15FAC" w14:textId="11867DB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66"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_Toc163822366 \h </w:instrText>
            </w:r>
            <w:r w:rsidR="00805970">
              <w:rPr>
                <w:noProof/>
                <w:webHidden/>
              </w:rPr>
            </w:r>
            <w:r w:rsidR="00805970">
              <w:rPr>
                <w:noProof/>
                <w:webHidden/>
              </w:rPr>
              <w:fldChar w:fldCharType="separate"/>
            </w:r>
            <w:r w:rsidR="00805970">
              <w:rPr>
                <w:noProof/>
                <w:webHidden/>
              </w:rPr>
              <w:t>48</w:t>
            </w:r>
            <w:r w:rsidR="00805970">
              <w:rPr>
                <w:noProof/>
                <w:webHidden/>
              </w:rPr>
              <w:fldChar w:fldCharType="end"/>
            </w:r>
          </w:hyperlink>
        </w:p>
        <w:p w14:paraId="6A20050D" w14:textId="180DDFF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67" w:history="1">
            <w:r w:rsidR="00805970" w:rsidRPr="006D2A7B">
              <w:rPr>
                <w:rStyle w:val="Lienhypertexte"/>
                <w:noProof/>
              </w:rPr>
              <w:t>Affichage</w:t>
            </w:r>
            <w:r w:rsidR="00805970">
              <w:rPr>
                <w:noProof/>
                <w:webHidden/>
              </w:rPr>
              <w:tab/>
            </w:r>
            <w:r w:rsidR="00805970">
              <w:rPr>
                <w:noProof/>
                <w:webHidden/>
              </w:rPr>
              <w:fldChar w:fldCharType="begin"/>
            </w:r>
            <w:r w:rsidR="00805970">
              <w:rPr>
                <w:noProof/>
                <w:webHidden/>
              </w:rPr>
              <w:instrText xml:space="preserve"> PAGEREF _Toc163822367 \h </w:instrText>
            </w:r>
            <w:r w:rsidR="00805970">
              <w:rPr>
                <w:noProof/>
                <w:webHidden/>
              </w:rPr>
            </w:r>
            <w:r w:rsidR="00805970">
              <w:rPr>
                <w:noProof/>
                <w:webHidden/>
              </w:rPr>
              <w:fldChar w:fldCharType="separate"/>
            </w:r>
            <w:r w:rsidR="00805970">
              <w:rPr>
                <w:noProof/>
                <w:webHidden/>
              </w:rPr>
              <w:t>48</w:t>
            </w:r>
            <w:r w:rsidR="00805970">
              <w:rPr>
                <w:noProof/>
                <w:webHidden/>
              </w:rPr>
              <w:fldChar w:fldCharType="end"/>
            </w:r>
          </w:hyperlink>
        </w:p>
        <w:p w14:paraId="696EAD12" w14:textId="37046F0B"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68" w:history="1">
            <w:r w:rsidR="00805970" w:rsidRPr="006D2A7B">
              <w:rPr>
                <w:rStyle w:val="Lienhypertexte"/>
                <w:noProof/>
              </w:rPr>
              <w:t>Vocalisation</w:t>
            </w:r>
            <w:r w:rsidR="00805970">
              <w:rPr>
                <w:noProof/>
                <w:webHidden/>
              </w:rPr>
              <w:tab/>
            </w:r>
            <w:r w:rsidR="00805970">
              <w:rPr>
                <w:noProof/>
                <w:webHidden/>
              </w:rPr>
              <w:fldChar w:fldCharType="begin"/>
            </w:r>
            <w:r w:rsidR="00805970">
              <w:rPr>
                <w:noProof/>
                <w:webHidden/>
              </w:rPr>
              <w:instrText xml:space="preserve"> PAGEREF _Toc163822368 \h </w:instrText>
            </w:r>
            <w:r w:rsidR="00805970">
              <w:rPr>
                <w:noProof/>
                <w:webHidden/>
              </w:rPr>
            </w:r>
            <w:r w:rsidR="00805970">
              <w:rPr>
                <w:noProof/>
                <w:webHidden/>
              </w:rPr>
              <w:fldChar w:fldCharType="separate"/>
            </w:r>
            <w:r w:rsidR="00805970">
              <w:rPr>
                <w:noProof/>
                <w:webHidden/>
              </w:rPr>
              <w:t>49</w:t>
            </w:r>
            <w:r w:rsidR="00805970">
              <w:rPr>
                <w:noProof/>
                <w:webHidden/>
              </w:rPr>
              <w:fldChar w:fldCharType="end"/>
            </w:r>
          </w:hyperlink>
        </w:p>
        <w:p w14:paraId="55F27436" w14:textId="0F8E2C3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69" w:history="1">
            <w:r w:rsidR="00805970" w:rsidRPr="006D2A7B">
              <w:rPr>
                <w:rStyle w:val="Lienhypertexte"/>
                <w:noProof/>
              </w:rPr>
              <w:t>Bluetooth</w:t>
            </w:r>
            <w:r w:rsidR="00805970">
              <w:rPr>
                <w:noProof/>
                <w:webHidden/>
              </w:rPr>
              <w:tab/>
            </w:r>
            <w:r w:rsidR="00805970">
              <w:rPr>
                <w:noProof/>
                <w:webHidden/>
              </w:rPr>
              <w:fldChar w:fldCharType="begin"/>
            </w:r>
            <w:r w:rsidR="00805970">
              <w:rPr>
                <w:noProof/>
                <w:webHidden/>
              </w:rPr>
              <w:instrText xml:space="preserve"> PAGEREF _Toc163822369 \h </w:instrText>
            </w:r>
            <w:r w:rsidR="00805970">
              <w:rPr>
                <w:noProof/>
                <w:webHidden/>
              </w:rPr>
            </w:r>
            <w:r w:rsidR="00805970">
              <w:rPr>
                <w:noProof/>
                <w:webHidden/>
              </w:rPr>
              <w:fldChar w:fldCharType="separate"/>
            </w:r>
            <w:r w:rsidR="00805970">
              <w:rPr>
                <w:noProof/>
                <w:webHidden/>
              </w:rPr>
              <w:t>50</w:t>
            </w:r>
            <w:r w:rsidR="00805970">
              <w:rPr>
                <w:noProof/>
                <w:webHidden/>
              </w:rPr>
              <w:fldChar w:fldCharType="end"/>
            </w:r>
          </w:hyperlink>
        </w:p>
        <w:p w14:paraId="5161324E" w14:textId="55CFB63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0" w:history="1">
            <w:r w:rsidR="00805970" w:rsidRPr="006D2A7B">
              <w:rPr>
                <w:rStyle w:val="Lienhypertexte"/>
                <w:noProof/>
              </w:rPr>
              <w:t>Wifi</w:t>
            </w:r>
            <w:r w:rsidR="00805970">
              <w:rPr>
                <w:noProof/>
                <w:webHidden/>
              </w:rPr>
              <w:tab/>
            </w:r>
            <w:r w:rsidR="00805970">
              <w:rPr>
                <w:noProof/>
                <w:webHidden/>
              </w:rPr>
              <w:fldChar w:fldCharType="begin"/>
            </w:r>
            <w:r w:rsidR="00805970">
              <w:rPr>
                <w:noProof/>
                <w:webHidden/>
              </w:rPr>
              <w:instrText xml:space="preserve"> PAGEREF _Toc163822370 \h </w:instrText>
            </w:r>
            <w:r w:rsidR="00805970">
              <w:rPr>
                <w:noProof/>
                <w:webHidden/>
              </w:rPr>
            </w:r>
            <w:r w:rsidR="00805970">
              <w:rPr>
                <w:noProof/>
                <w:webHidden/>
              </w:rPr>
              <w:fldChar w:fldCharType="separate"/>
            </w:r>
            <w:r w:rsidR="00805970">
              <w:rPr>
                <w:noProof/>
                <w:webHidden/>
              </w:rPr>
              <w:t>51</w:t>
            </w:r>
            <w:r w:rsidR="00805970">
              <w:rPr>
                <w:noProof/>
                <w:webHidden/>
              </w:rPr>
              <w:fldChar w:fldCharType="end"/>
            </w:r>
          </w:hyperlink>
        </w:p>
        <w:p w14:paraId="18D3A963" w14:textId="3AB0415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1" w:history="1">
            <w:r w:rsidR="00805970" w:rsidRPr="006D2A7B">
              <w:rPr>
                <w:rStyle w:val="Lienhypertexte"/>
                <w:noProof/>
              </w:rPr>
              <w:t>Réseau</w:t>
            </w:r>
            <w:r w:rsidR="00805970">
              <w:rPr>
                <w:noProof/>
                <w:webHidden/>
              </w:rPr>
              <w:tab/>
            </w:r>
            <w:r w:rsidR="00805970">
              <w:rPr>
                <w:noProof/>
                <w:webHidden/>
              </w:rPr>
              <w:fldChar w:fldCharType="begin"/>
            </w:r>
            <w:r w:rsidR="00805970">
              <w:rPr>
                <w:noProof/>
                <w:webHidden/>
              </w:rPr>
              <w:instrText xml:space="preserve"> PAGEREF _Toc163822371 \h </w:instrText>
            </w:r>
            <w:r w:rsidR="00805970">
              <w:rPr>
                <w:noProof/>
                <w:webHidden/>
              </w:rPr>
            </w:r>
            <w:r w:rsidR="00805970">
              <w:rPr>
                <w:noProof/>
                <w:webHidden/>
              </w:rPr>
              <w:fldChar w:fldCharType="separate"/>
            </w:r>
            <w:r w:rsidR="00805970">
              <w:rPr>
                <w:noProof/>
                <w:webHidden/>
              </w:rPr>
              <w:t>52</w:t>
            </w:r>
            <w:r w:rsidR="00805970">
              <w:rPr>
                <w:noProof/>
                <w:webHidden/>
              </w:rPr>
              <w:fldChar w:fldCharType="end"/>
            </w:r>
          </w:hyperlink>
        </w:p>
        <w:p w14:paraId="0B1606A5" w14:textId="46E655D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2" w:history="1">
            <w:r w:rsidR="00805970" w:rsidRPr="006D2A7B">
              <w:rPr>
                <w:rStyle w:val="Lienhypertexte"/>
                <w:noProof/>
              </w:rPr>
              <w:t>Sécurité</w:t>
            </w:r>
            <w:r w:rsidR="00805970">
              <w:rPr>
                <w:noProof/>
                <w:webHidden/>
              </w:rPr>
              <w:tab/>
            </w:r>
            <w:r w:rsidR="00805970">
              <w:rPr>
                <w:noProof/>
                <w:webHidden/>
              </w:rPr>
              <w:fldChar w:fldCharType="begin"/>
            </w:r>
            <w:r w:rsidR="00805970">
              <w:rPr>
                <w:noProof/>
                <w:webHidden/>
              </w:rPr>
              <w:instrText xml:space="preserve"> PAGEREF _Toc163822372 \h </w:instrText>
            </w:r>
            <w:r w:rsidR="00805970">
              <w:rPr>
                <w:noProof/>
                <w:webHidden/>
              </w:rPr>
            </w:r>
            <w:r w:rsidR="00805970">
              <w:rPr>
                <w:noProof/>
                <w:webHidden/>
              </w:rPr>
              <w:fldChar w:fldCharType="separate"/>
            </w:r>
            <w:r w:rsidR="00805970">
              <w:rPr>
                <w:noProof/>
                <w:webHidden/>
              </w:rPr>
              <w:t>52</w:t>
            </w:r>
            <w:r w:rsidR="00805970">
              <w:rPr>
                <w:noProof/>
                <w:webHidden/>
              </w:rPr>
              <w:fldChar w:fldCharType="end"/>
            </w:r>
          </w:hyperlink>
        </w:p>
        <w:p w14:paraId="6709ACF3" w14:textId="2F492DFF"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3" w:history="1">
            <w:r w:rsidR="00805970" w:rsidRPr="006D2A7B">
              <w:rPr>
                <w:rStyle w:val="Lienhypertexte"/>
                <w:noProof/>
              </w:rPr>
              <w:t>Langue</w:t>
            </w:r>
            <w:r w:rsidR="00805970">
              <w:rPr>
                <w:noProof/>
                <w:webHidden/>
              </w:rPr>
              <w:tab/>
            </w:r>
            <w:r w:rsidR="00805970">
              <w:rPr>
                <w:noProof/>
                <w:webHidden/>
              </w:rPr>
              <w:fldChar w:fldCharType="begin"/>
            </w:r>
            <w:r w:rsidR="00805970">
              <w:rPr>
                <w:noProof/>
                <w:webHidden/>
              </w:rPr>
              <w:instrText xml:space="preserve"> PAGEREF _Toc163822373 \h </w:instrText>
            </w:r>
            <w:r w:rsidR="00805970">
              <w:rPr>
                <w:noProof/>
                <w:webHidden/>
              </w:rPr>
            </w:r>
            <w:r w:rsidR="00805970">
              <w:rPr>
                <w:noProof/>
                <w:webHidden/>
              </w:rPr>
              <w:fldChar w:fldCharType="separate"/>
            </w:r>
            <w:r w:rsidR="00805970">
              <w:rPr>
                <w:noProof/>
                <w:webHidden/>
              </w:rPr>
              <w:t>53</w:t>
            </w:r>
            <w:r w:rsidR="00805970">
              <w:rPr>
                <w:noProof/>
                <w:webHidden/>
              </w:rPr>
              <w:fldChar w:fldCharType="end"/>
            </w:r>
          </w:hyperlink>
        </w:p>
        <w:p w14:paraId="793CCB47" w14:textId="1E26278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4" w:history="1">
            <w:r w:rsidR="00805970" w:rsidRPr="006D2A7B">
              <w:rPr>
                <w:rStyle w:val="Lienhypertexte"/>
                <w:noProof/>
              </w:rPr>
              <w:t>Clavier</w:t>
            </w:r>
            <w:r w:rsidR="00805970">
              <w:rPr>
                <w:noProof/>
                <w:webHidden/>
              </w:rPr>
              <w:tab/>
            </w:r>
            <w:r w:rsidR="00805970">
              <w:rPr>
                <w:noProof/>
                <w:webHidden/>
              </w:rPr>
              <w:fldChar w:fldCharType="begin"/>
            </w:r>
            <w:r w:rsidR="00805970">
              <w:rPr>
                <w:noProof/>
                <w:webHidden/>
              </w:rPr>
              <w:instrText xml:space="preserve"> PAGEREF _Toc163822374 \h </w:instrText>
            </w:r>
            <w:r w:rsidR="00805970">
              <w:rPr>
                <w:noProof/>
                <w:webHidden/>
              </w:rPr>
            </w:r>
            <w:r w:rsidR="00805970">
              <w:rPr>
                <w:noProof/>
                <w:webHidden/>
              </w:rPr>
              <w:fldChar w:fldCharType="separate"/>
            </w:r>
            <w:r w:rsidR="00805970">
              <w:rPr>
                <w:noProof/>
                <w:webHidden/>
              </w:rPr>
              <w:t>53</w:t>
            </w:r>
            <w:r w:rsidR="00805970">
              <w:rPr>
                <w:noProof/>
                <w:webHidden/>
              </w:rPr>
              <w:fldChar w:fldCharType="end"/>
            </w:r>
          </w:hyperlink>
        </w:p>
        <w:p w14:paraId="2C4F5D4D" w14:textId="6B8B216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5" w:history="1">
            <w:r w:rsidR="00805970" w:rsidRPr="006D2A7B">
              <w:rPr>
                <w:rStyle w:val="Lienhypertexte"/>
                <w:noProof/>
              </w:rPr>
              <w:t>Date et heure</w:t>
            </w:r>
            <w:r w:rsidR="00805970">
              <w:rPr>
                <w:noProof/>
                <w:webHidden/>
              </w:rPr>
              <w:tab/>
            </w:r>
            <w:r w:rsidR="00805970">
              <w:rPr>
                <w:noProof/>
                <w:webHidden/>
              </w:rPr>
              <w:fldChar w:fldCharType="begin"/>
            </w:r>
            <w:r w:rsidR="00805970">
              <w:rPr>
                <w:noProof/>
                <w:webHidden/>
              </w:rPr>
              <w:instrText xml:space="preserve"> PAGEREF _Toc163822375 \h </w:instrText>
            </w:r>
            <w:r w:rsidR="00805970">
              <w:rPr>
                <w:noProof/>
                <w:webHidden/>
              </w:rPr>
            </w:r>
            <w:r w:rsidR="00805970">
              <w:rPr>
                <w:noProof/>
                <w:webHidden/>
              </w:rPr>
              <w:fldChar w:fldCharType="separate"/>
            </w:r>
            <w:r w:rsidR="00805970">
              <w:rPr>
                <w:noProof/>
                <w:webHidden/>
              </w:rPr>
              <w:t>54</w:t>
            </w:r>
            <w:r w:rsidR="00805970">
              <w:rPr>
                <w:noProof/>
                <w:webHidden/>
              </w:rPr>
              <w:fldChar w:fldCharType="end"/>
            </w:r>
          </w:hyperlink>
        </w:p>
        <w:p w14:paraId="7BBB2C35" w14:textId="75B9065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6" w:history="1">
            <w:r w:rsidR="00805970" w:rsidRPr="006D2A7B">
              <w:rPr>
                <w:rStyle w:val="Lienhypertexte"/>
                <w:noProof/>
              </w:rPr>
              <w:t>A propos du téléphone</w:t>
            </w:r>
            <w:r w:rsidR="00805970">
              <w:rPr>
                <w:noProof/>
                <w:webHidden/>
              </w:rPr>
              <w:tab/>
            </w:r>
            <w:r w:rsidR="00805970">
              <w:rPr>
                <w:noProof/>
                <w:webHidden/>
              </w:rPr>
              <w:fldChar w:fldCharType="begin"/>
            </w:r>
            <w:r w:rsidR="00805970">
              <w:rPr>
                <w:noProof/>
                <w:webHidden/>
              </w:rPr>
              <w:instrText xml:space="preserve"> PAGEREF _Toc163822376 \h </w:instrText>
            </w:r>
            <w:r w:rsidR="00805970">
              <w:rPr>
                <w:noProof/>
                <w:webHidden/>
              </w:rPr>
            </w:r>
            <w:r w:rsidR="00805970">
              <w:rPr>
                <w:noProof/>
                <w:webHidden/>
              </w:rPr>
              <w:fldChar w:fldCharType="separate"/>
            </w:r>
            <w:r w:rsidR="00805970">
              <w:rPr>
                <w:noProof/>
                <w:webHidden/>
              </w:rPr>
              <w:t>55</w:t>
            </w:r>
            <w:r w:rsidR="00805970">
              <w:rPr>
                <w:noProof/>
                <w:webHidden/>
              </w:rPr>
              <w:fldChar w:fldCharType="end"/>
            </w:r>
          </w:hyperlink>
        </w:p>
        <w:p w14:paraId="569BFA45" w14:textId="0F2FC948"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77" w:history="1">
            <w:r w:rsidR="00805970" w:rsidRPr="006D2A7B">
              <w:rPr>
                <w:rStyle w:val="Lienhypertexte"/>
                <w:noProof/>
              </w:rPr>
              <w:t>Spécifications techniques</w:t>
            </w:r>
            <w:r w:rsidR="00805970">
              <w:rPr>
                <w:noProof/>
                <w:webHidden/>
              </w:rPr>
              <w:tab/>
            </w:r>
            <w:r w:rsidR="00805970">
              <w:rPr>
                <w:noProof/>
                <w:webHidden/>
              </w:rPr>
              <w:fldChar w:fldCharType="begin"/>
            </w:r>
            <w:r w:rsidR="00805970">
              <w:rPr>
                <w:noProof/>
                <w:webHidden/>
              </w:rPr>
              <w:instrText xml:space="preserve"> PAGEREF _Toc163822377 \h </w:instrText>
            </w:r>
            <w:r w:rsidR="00805970">
              <w:rPr>
                <w:noProof/>
                <w:webHidden/>
              </w:rPr>
            </w:r>
            <w:r w:rsidR="00805970">
              <w:rPr>
                <w:noProof/>
                <w:webHidden/>
              </w:rPr>
              <w:fldChar w:fldCharType="separate"/>
            </w:r>
            <w:r w:rsidR="00805970">
              <w:rPr>
                <w:noProof/>
                <w:webHidden/>
              </w:rPr>
              <w:t>55</w:t>
            </w:r>
            <w:r w:rsidR="00805970">
              <w:rPr>
                <w:noProof/>
                <w:webHidden/>
              </w:rPr>
              <w:fldChar w:fldCharType="end"/>
            </w:r>
          </w:hyperlink>
        </w:p>
        <w:p w14:paraId="38DCFD36" w14:textId="5D78EB3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8" w:history="1">
            <w:r w:rsidR="00805970" w:rsidRPr="006D2A7B">
              <w:rPr>
                <w:rStyle w:val="Lienhypertexte"/>
                <w:noProof/>
              </w:rPr>
              <w:t>Design</w:t>
            </w:r>
            <w:r w:rsidR="00805970">
              <w:rPr>
                <w:noProof/>
                <w:webHidden/>
              </w:rPr>
              <w:tab/>
            </w:r>
            <w:r w:rsidR="00805970">
              <w:rPr>
                <w:noProof/>
                <w:webHidden/>
              </w:rPr>
              <w:fldChar w:fldCharType="begin"/>
            </w:r>
            <w:r w:rsidR="00805970">
              <w:rPr>
                <w:noProof/>
                <w:webHidden/>
              </w:rPr>
              <w:instrText xml:space="preserve"> PAGEREF _Toc163822378 \h </w:instrText>
            </w:r>
            <w:r w:rsidR="00805970">
              <w:rPr>
                <w:noProof/>
                <w:webHidden/>
              </w:rPr>
            </w:r>
            <w:r w:rsidR="00805970">
              <w:rPr>
                <w:noProof/>
                <w:webHidden/>
              </w:rPr>
              <w:fldChar w:fldCharType="separate"/>
            </w:r>
            <w:r w:rsidR="00805970">
              <w:rPr>
                <w:noProof/>
                <w:webHidden/>
              </w:rPr>
              <w:t>55</w:t>
            </w:r>
            <w:r w:rsidR="00805970">
              <w:rPr>
                <w:noProof/>
                <w:webHidden/>
              </w:rPr>
              <w:fldChar w:fldCharType="end"/>
            </w:r>
          </w:hyperlink>
        </w:p>
        <w:p w14:paraId="10EAD9C9" w14:textId="1DE9DC4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79" w:history="1">
            <w:r w:rsidR="00805970" w:rsidRPr="006D2A7B">
              <w:rPr>
                <w:rStyle w:val="Lienhypertexte"/>
                <w:noProof/>
              </w:rPr>
              <w:t>Matériel</w:t>
            </w:r>
            <w:r w:rsidR="00805970">
              <w:rPr>
                <w:noProof/>
                <w:webHidden/>
              </w:rPr>
              <w:tab/>
            </w:r>
            <w:r w:rsidR="00805970">
              <w:rPr>
                <w:noProof/>
                <w:webHidden/>
              </w:rPr>
              <w:fldChar w:fldCharType="begin"/>
            </w:r>
            <w:r w:rsidR="00805970">
              <w:rPr>
                <w:noProof/>
                <w:webHidden/>
              </w:rPr>
              <w:instrText xml:space="preserve"> PAGEREF _Toc163822379 \h </w:instrText>
            </w:r>
            <w:r w:rsidR="00805970">
              <w:rPr>
                <w:noProof/>
                <w:webHidden/>
              </w:rPr>
            </w:r>
            <w:r w:rsidR="00805970">
              <w:rPr>
                <w:noProof/>
                <w:webHidden/>
              </w:rPr>
              <w:fldChar w:fldCharType="separate"/>
            </w:r>
            <w:r w:rsidR="00805970">
              <w:rPr>
                <w:noProof/>
                <w:webHidden/>
              </w:rPr>
              <w:t>56</w:t>
            </w:r>
            <w:r w:rsidR="00805970">
              <w:rPr>
                <w:noProof/>
                <w:webHidden/>
              </w:rPr>
              <w:fldChar w:fldCharType="end"/>
            </w:r>
          </w:hyperlink>
        </w:p>
        <w:p w14:paraId="1CB1AD58" w14:textId="1929A2C7"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80" w:history="1">
            <w:r w:rsidR="00805970" w:rsidRPr="006D2A7B">
              <w:rPr>
                <w:rStyle w:val="Lienhypertexte"/>
                <w:noProof/>
              </w:rPr>
              <w:t>En cas de problème</w:t>
            </w:r>
            <w:r w:rsidR="00805970">
              <w:rPr>
                <w:noProof/>
                <w:webHidden/>
              </w:rPr>
              <w:tab/>
            </w:r>
            <w:r w:rsidR="00805970">
              <w:rPr>
                <w:noProof/>
                <w:webHidden/>
              </w:rPr>
              <w:fldChar w:fldCharType="begin"/>
            </w:r>
            <w:r w:rsidR="00805970">
              <w:rPr>
                <w:noProof/>
                <w:webHidden/>
              </w:rPr>
              <w:instrText xml:space="preserve"> PAGEREF _Toc163822380 \h </w:instrText>
            </w:r>
            <w:r w:rsidR="00805970">
              <w:rPr>
                <w:noProof/>
                <w:webHidden/>
              </w:rPr>
            </w:r>
            <w:r w:rsidR="00805970">
              <w:rPr>
                <w:noProof/>
                <w:webHidden/>
              </w:rPr>
              <w:fldChar w:fldCharType="separate"/>
            </w:r>
            <w:r w:rsidR="00805970">
              <w:rPr>
                <w:noProof/>
                <w:webHidden/>
              </w:rPr>
              <w:t>56</w:t>
            </w:r>
            <w:r w:rsidR="00805970">
              <w:rPr>
                <w:noProof/>
                <w:webHidden/>
              </w:rPr>
              <w:fldChar w:fldCharType="end"/>
            </w:r>
          </w:hyperlink>
        </w:p>
        <w:p w14:paraId="6753BAB8" w14:textId="6BA22663"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1" w:history="1">
            <w:r w:rsidR="00805970" w:rsidRPr="006D2A7B">
              <w:rPr>
                <w:rStyle w:val="Lienhypertexte"/>
                <w:noProof/>
              </w:rPr>
              <w:t>Introduction</w:t>
            </w:r>
            <w:r w:rsidR="00805970">
              <w:rPr>
                <w:noProof/>
                <w:webHidden/>
              </w:rPr>
              <w:tab/>
            </w:r>
            <w:r w:rsidR="00805970">
              <w:rPr>
                <w:noProof/>
                <w:webHidden/>
              </w:rPr>
              <w:fldChar w:fldCharType="begin"/>
            </w:r>
            <w:r w:rsidR="00805970">
              <w:rPr>
                <w:noProof/>
                <w:webHidden/>
              </w:rPr>
              <w:instrText xml:space="preserve"> PAGEREF _Toc163822381 \h </w:instrText>
            </w:r>
            <w:r w:rsidR="00805970">
              <w:rPr>
                <w:noProof/>
                <w:webHidden/>
              </w:rPr>
            </w:r>
            <w:r w:rsidR="00805970">
              <w:rPr>
                <w:noProof/>
                <w:webHidden/>
              </w:rPr>
              <w:fldChar w:fldCharType="separate"/>
            </w:r>
            <w:r w:rsidR="00805970">
              <w:rPr>
                <w:noProof/>
                <w:webHidden/>
              </w:rPr>
              <w:t>56</w:t>
            </w:r>
            <w:r w:rsidR="00805970">
              <w:rPr>
                <w:noProof/>
                <w:webHidden/>
              </w:rPr>
              <w:fldChar w:fldCharType="end"/>
            </w:r>
          </w:hyperlink>
        </w:p>
        <w:p w14:paraId="122F1610" w14:textId="0CF6CD6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2" w:history="1">
            <w:r w:rsidR="00805970" w:rsidRPr="006D2A7B">
              <w:rPr>
                <w:rStyle w:val="Lienhypertexte"/>
                <w:noProof/>
              </w:rPr>
              <w:t>Mon téléphone ne s’allume pas / j'ai un écran noir :</w:t>
            </w:r>
            <w:r w:rsidR="00805970">
              <w:rPr>
                <w:noProof/>
                <w:webHidden/>
              </w:rPr>
              <w:tab/>
            </w:r>
            <w:r w:rsidR="00805970">
              <w:rPr>
                <w:noProof/>
                <w:webHidden/>
              </w:rPr>
              <w:fldChar w:fldCharType="begin"/>
            </w:r>
            <w:r w:rsidR="00805970">
              <w:rPr>
                <w:noProof/>
                <w:webHidden/>
              </w:rPr>
              <w:instrText xml:space="preserve"> PAGEREF _Toc163822382 \h </w:instrText>
            </w:r>
            <w:r w:rsidR="00805970">
              <w:rPr>
                <w:noProof/>
                <w:webHidden/>
              </w:rPr>
            </w:r>
            <w:r w:rsidR="00805970">
              <w:rPr>
                <w:noProof/>
                <w:webHidden/>
              </w:rPr>
              <w:fldChar w:fldCharType="separate"/>
            </w:r>
            <w:r w:rsidR="00805970">
              <w:rPr>
                <w:noProof/>
                <w:webHidden/>
              </w:rPr>
              <w:t>56</w:t>
            </w:r>
            <w:r w:rsidR="00805970">
              <w:rPr>
                <w:noProof/>
                <w:webHidden/>
              </w:rPr>
              <w:fldChar w:fldCharType="end"/>
            </w:r>
          </w:hyperlink>
        </w:p>
        <w:p w14:paraId="336E28E6" w14:textId="606E2BF0"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3" w:history="1">
            <w:r w:rsidR="00805970" w:rsidRPr="006D2A7B">
              <w:rPr>
                <w:rStyle w:val="Lienhypertexte"/>
                <w:noProof/>
              </w:rPr>
              <w:t>La lisibilité de mon écran n’est pas satisfaisante :</w:t>
            </w:r>
            <w:r w:rsidR="00805970">
              <w:rPr>
                <w:noProof/>
                <w:webHidden/>
              </w:rPr>
              <w:tab/>
            </w:r>
            <w:r w:rsidR="00805970">
              <w:rPr>
                <w:noProof/>
                <w:webHidden/>
              </w:rPr>
              <w:fldChar w:fldCharType="begin"/>
            </w:r>
            <w:r w:rsidR="00805970">
              <w:rPr>
                <w:noProof/>
                <w:webHidden/>
              </w:rPr>
              <w:instrText xml:space="preserve"> PAGEREF _Toc163822383 \h </w:instrText>
            </w:r>
            <w:r w:rsidR="00805970">
              <w:rPr>
                <w:noProof/>
                <w:webHidden/>
              </w:rPr>
            </w:r>
            <w:r w:rsidR="00805970">
              <w:rPr>
                <w:noProof/>
                <w:webHidden/>
              </w:rPr>
              <w:fldChar w:fldCharType="separate"/>
            </w:r>
            <w:r w:rsidR="00805970">
              <w:rPr>
                <w:noProof/>
                <w:webHidden/>
              </w:rPr>
              <w:t>56</w:t>
            </w:r>
            <w:r w:rsidR="00805970">
              <w:rPr>
                <w:noProof/>
                <w:webHidden/>
              </w:rPr>
              <w:fldChar w:fldCharType="end"/>
            </w:r>
          </w:hyperlink>
        </w:p>
        <w:p w14:paraId="2423C52A" w14:textId="1D49BC8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4" w:history="1">
            <w:r w:rsidR="00805970" w:rsidRPr="006D2A7B">
              <w:rPr>
                <w:rStyle w:val="Lienhypertexte"/>
                <w:noProof/>
              </w:rPr>
              <w:t>Mon téléphone s’éteint tout seul :</w:t>
            </w:r>
            <w:r w:rsidR="00805970">
              <w:rPr>
                <w:noProof/>
                <w:webHidden/>
              </w:rPr>
              <w:tab/>
            </w:r>
            <w:r w:rsidR="00805970">
              <w:rPr>
                <w:noProof/>
                <w:webHidden/>
              </w:rPr>
              <w:fldChar w:fldCharType="begin"/>
            </w:r>
            <w:r w:rsidR="00805970">
              <w:rPr>
                <w:noProof/>
                <w:webHidden/>
              </w:rPr>
              <w:instrText xml:space="preserve"> PAGEREF _Toc163822384 \h </w:instrText>
            </w:r>
            <w:r w:rsidR="00805970">
              <w:rPr>
                <w:noProof/>
                <w:webHidden/>
              </w:rPr>
            </w:r>
            <w:r w:rsidR="00805970">
              <w:rPr>
                <w:noProof/>
                <w:webHidden/>
              </w:rPr>
              <w:fldChar w:fldCharType="separate"/>
            </w:r>
            <w:r w:rsidR="00805970">
              <w:rPr>
                <w:noProof/>
                <w:webHidden/>
              </w:rPr>
              <w:t>56</w:t>
            </w:r>
            <w:r w:rsidR="00805970">
              <w:rPr>
                <w:noProof/>
                <w:webHidden/>
              </w:rPr>
              <w:fldChar w:fldCharType="end"/>
            </w:r>
          </w:hyperlink>
        </w:p>
        <w:p w14:paraId="0B4FAC49" w14:textId="0DDB1637"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5" w:history="1">
            <w:r w:rsidR="00805970" w:rsidRPr="006D2A7B">
              <w:rPr>
                <w:rStyle w:val="Lienhypertexte"/>
                <w:noProof/>
              </w:rPr>
              <w:t>Mon téléphone a une faible autonomie :</w:t>
            </w:r>
            <w:r w:rsidR="00805970">
              <w:rPr>
                <w:noProof/>
                <w:webHidden/>
              </w:rPr>
              <w:tab/>
            </w:r>
            <w:r w:rsidR="00805970">
              <w:rPr>
                <w:noProof/>
                <w:webHidden/>
              </w:rPr>
              <w:fldChar w:fldCharType="begin"/>
            </w:r>
            <w:r w:rsidR="00805970">
              <w:rPr>
                <w:noProof/>
                <w:webHidden/>
              </w:rPr>
              <w:instrText xml:space="preserve"> PAGEREF _Toc163822385 \h </w:instrText>
            </w:r>
            <w:r w:rsidR="00805970">
              <w:rPr>
                <w:noProof/>
                <w:webHidden/>
              </w:rPr>
            </w:r>
            <w:r w:rsidR="00805970">
              <w:rPr>
                <w:noProof/>
                <w:webHidden/>
              </w:rPr>
              <w:fldChar w:fldCharType="separate"/>
            </w:r>
            <w:r w:rsidR="00805970">
              <w:rPr>
                <w:noProof/>
                <w:webHidden/>
              </w:rPr>
              <w:t>56</w:t>
            </w:r>
            <w:r w:rsidR="00805970">
              <w:rPr>
                <w:noProof/>
                <w:webHidden/>
              </w:rPr>
              <w:fldChar w:fldCharType="end"/>
            </w:r>
          </w:hyperlink>
        </w:p>
        <w:p w14:paraId="0A911FB3" w14:textId="1B31BD8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6" w:history="1">
            <w:r w:rsidR="00805970" w:rsidRPr="006D2A7B">
              <w:rPr>
                <w:rStyle w:val="Lienhypertexte"/>
                <w:noProof/>
              </w:rPr>
              <w:t>La charge de mon téléphone ne s’effectue pas correctement :</w:t>
            </w:r>
            <w:r w:rsidR="00805970">
              <w:rPr>
                <w:noProof/>
                <w:webHidden/>
              </w:rPr>
              <w:tab/>
            </w:r>
            <w:r w:rsidR="00805970">
              <w:rPr>
                <w:noProof/>
                <w:webHidden/>
              </w:rPr>
              <w:fldChar w:fldCharType="begin"/>
            </w:r>
            <w:r w:rsidR="00805970">
              <w:rPr>
                <w:noProof/>
                <w:webHidden/>
              </w:rPr>
              <w:instrText xml:space="preserve"> PAGEREF _Toc163822386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7C79CBD3" w14:textId="7C49106F"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7" w:history="1">
            <w:r w:rsidR="00805970" w:rsidRPr="006D2A7B">
              <w:rPr>
                <w:rStyle w:val="Lienhypertexte"/>
                <w:noProof/>
              </w:rPr>
              <w:t>Mon téléphone n’est pas connecté à un réseau :</w:t>
            </w:r>
            <w:r w:rsidR="00805970">
              <w:rPr>
                <w:noProof/>
                <w:webHidden/>
              </w:rPr>
              <w:tab/>
            </w:r>
            <w:r w:rsidR="00805970">
              <w:rPr>
                <w:noProof/>
                <w:webHidden/>
              </w:rPr>
              <w:fldChar w:fldCharType="begin"/>
            </w:r>
            <w:r w:rsidR="00805970">
              <w:rPr>
                <w:noProof/>
                <w:webHidden/>
              </w:rPr>
              <w:instrText xml:space="preserve"> PAGEREF _Toc163822387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678D4786" w14:textId="59B375C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8" w:history="1">
            <w:r w:rsidR="00805970" w:rsidRPr="006D2A7B">
              <w:rPr>
                <w:rStyle w:val="Lienhypertexte"/>
                <w:noProof/>
              </w:rPr>
              <w:t>Erreur de la carte SIM / Aucune fonction téléphonique n'est accessible :</w:t>
            </w:r>
            <w:r w:rsidR="00805970">
              <w:rPr>
                <w:noProof/>
                <w:webHidden/>
              </w:rPr>
              <w:tab/>
            </w:r>
            <w:r w:rsidR="00805970">
              <w:rPr>
                <w:noProof/>
                <w:webHidden/>
              </w:rPr>
              <w:fldChar w:fldCharType="begin"/>
            </w:r>
            <w:r w:rsidR="00805970">
              <w:rPr>
                <w:noProof/>
                <w:webHidden/>
              </w:rPr>
              <w:instrText xml:space="preserve"> PAGEREF _Toc163822388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31FDD2D8" w14:textId="67DCABAB"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89" w:history="1">
            <w:r w:rsidR="00805970" w:rsidRPr="006D2A7B">
              <w:rPr>
                <w:rStyle w:val="Lienhypertexte"/>
                <w:noProof/>
              </w:rPr>
              <w:t>Impossible d’émettre un appel :</w:t>
            </w:r>
            <w:r w:rsidR="00805970">
              <w:rPr>
                <w:noProof/>
                <w:webHidden/>
              </w:rPr>
              <w:tab/>
            </w:r>
            <w:r w:rsidR="00805970">
              <w:rPr>
                <w:noProof/>
                <w:webHidden/>
              </w:rPr>
              <w:fldChar w:fldCharType="begin"/>
            </w:r>
            <w:r w:rsidR="00805970">
              <w:rPr>
                <w:noProof/>
                <w:webHidden/>
              </w:rPr>
              <w:instrText xml:space="preserve"> PAGEREF _Toc163822389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718E8946" w14:textId="07C9F28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90" w:history="1">
            <w:r w:rsidR="00805970" w:rsidRPr="006D2A7B">
              <w:rPr>
                <w:rStyle w:val="Lienhypertexte"/>
                <w:noProof/>
              </w:rPr>
              <w:t>Impossible de recevoir des appels</w:t>
            </w:r>
            <w:r w:rsidR="00805970">
              <w:rPr>
                <w:noProof/>
                <w:webHidden/>
              </w:rPr>
              <w:tab/>
            </w:r>
            <w:r w:rsidR="00805970">
              <w:rPr>
                <w:noProof/>
                <w:webHidden/>
              </w:rPr>
              <w:fldChar w:fldCharType="begin"/>
            </w:r>
            <w:r w:rsidR="00805970">
              <w:rPr>
                <w:noProof/>
                <w:webHidden/>
              </w:rPr>
              <w:instrText xml:space="preserve"> PAGEREF _Toc163822390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04353659" w14:textId="3F16C97C"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91" w:history="1">
            <w:r w:rsidR="00805970" w:rsidRPr="006D2A7B">
              <w:rPr>
                <w:rStyle w:val="Lienhypertexte"/>
                <w:noProof/>
              </w:rPr>
              <w:t>La qualité sonore des appels n’est pas optimale</w:t>
            </w:r>
            <w:r w:rsidR="00805970">
              <w:rPr>
                <w:noProof/>
                <w:webHidden/>
              </w:rPr>
              <w:tab/>
            </w:r>
            <w:r w:rsidR="00805970">
              <w:rPr>
                <w:noProof/>
                <w:webHidden/>
              </w:rPr>
              <w:fldChar w:fldCharType="begin"/>
            </w:r>
            <w:r w:rsidR="00805970">
              <w:rPr>
                <w:noProof/>
                <w:webHidden/>
              </w:rPr>
              <w:instrText xml:space="preserve"> PAGEREF _Toc163822391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0872A7D0" w14:textId="2FECE48D"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92" w:history="1">
            <w:r w:rsidR="00805970" w:rsidRPr="006D2A7B">
              <w:rPr>
                <w:rStyle w:val="Lienhypertexte"/>
                <w:noProof/>
              </w:rPr>
              <w:t>Aucun numéro n’est composé lorsque je sélectionne un numéro dans ma liste des contacts</w:t>
            </w:r>
            <w:r w:rsidR="00805970">
              <w:rPr>
                <w:noProof/>
                <w:webHidden/>
              </w:rPr>
              <w:tab/>
            </w:r>
            <w:r w:rsidR="00805970">
              <w:rPr>
                <w:noProof/>
                <w:webHidden/>
              </w:rPr>
              <w:fldChar w:fldCharType="begin"/>
            </w:r>
            <w:r w:rsidR="00805970">
              <w:rPr>
                <w:noProof/>
                <w:webHidden/>
              </w:rPr>
              <w:instrText xml:space="preserve"> PAGEREF _Toc163822392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319C81DF" w14:textId="43177E7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93" w:history="1">
            <w:r w:rsidR="00805970" w:rsidRPr="006D2A7B">
              <w:rPr>
                <w:rStyle w:val="Lienhypertexte"/>
                <w:noProof/>
              </w:rPr>
              <w:t>Mes correspondants ne peuvent pas laisser de message sur ma messagerie</w:t>
            </w:r>
            <w:r w:rsidR="00805970">
              <w:rPr>
                <w:noProof/>
                <w:webHidden/>
              </w:rPr>
              <w:tab/>
            </w:r>
            <w:r w:rsidR="00805970">
              <w:rPr>
                <w:noProof/>
                <w:webHidden/>
              </w:rPr>
              <w:fldChar w:fldCharType="begin"/>
            </w:r>
            <w:r w:rsidR="00805970">
              <w:rPr>
                <w:noProof/>
                <w:webHidden/>
              </w:rPr>
              <w:instrText xml:space="preserve"> PAGEREF _Toc163822393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5C2F2166" w14:textId="71613328"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94" w:history="1">
            <w:r w:rsidR="00805970" w:rsidRPr="006D2A7B">
              <w:rPr>
                <w:rStyle w:val="Lienhypertexte"/>
                <w:noProof/>
              </w:rPr>
              <w:t>Je ne peux pas accéder à ma messagerie vocale</w:t>
            </w:r>
            <w:r w:rsidR="00805970">
              <w:rPr>
                <w:noProof/>
                <w:webHidden/>
              </w:rPr>
              <w:tab/>
            </w:r>
            <w:r w:rsidR="00805970">
              <w:rPr>
                <w:noProof/>
                <w:webHidden/>
              </w:rPr>
              <w:fldChar w:fldCharType="begin"/>
            </w:r>
            <w:r w:rsidR="00805970">
              <w:rPr>
                <w:noProof/>
                <w:webHidden/>
              </w:rPr>
              <w:instrText xml:space="preserve"> PAGEREF _Toc163822394 \h </w:instrText>
            </w:r>
            <w:r w:rsidR="00805970">
              <w:rPr>
                <w:noProof/>
                <w:webHidden/>
              </w:rPr>
            </w:r>
            <w:r w:rsidR="00805970">
              <w:rPr>
                <w:noProof/>
                <w:webHidden/>
              </w:rPr>
              <w:fldChar w:fldCharType="separate"/>
            </w:r>
            <w:r w:rsidR="00805970">
              <w:rPr>
                <w:noProof/>
                <w:webHidden/>
              </w:rPr>
              <w:t>57</w:t>
            </w:r>
            <w:r w:rsidR="00805970">
              <w:rPr>
                <w:noProof/>
                <w:webHidden/>
              </w:rPr>
              <w:fldChar w:fldCharType="end"/>
            </w:r>
          </w:hyperlink>
        </w:p>
        <w:p w14:paraId="17213AA5" w14:textId="1B83D5E5"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95" w:history="1">
            <w:r w:rsidR="00805970" w:rsidRPr="006D2A7B">
              <w:rPr>
                <w:rStyle w:val="Lienhypertexte"/>
                <w:noProof/>
              </w:rPr>
              <w:t>Carte SIM verrouillée</w:t>
            </w:r>
            <w:r w:rsidR="00805970">
              <w:rPr>
                <w:noProof/>
                <w:webHidden/>
              </w:rPr>
              <w:tab/>
            </w:r>
            <w:r w:rsidR="00805970">
              <w:rPr>
                <w:noProof/>
                <w:webHidden/>
              </w:rPr>
              <w:fldChar w:fldCharType="begin"/>
            </w:r>
            <w:r w:rsidR="00805970">
              <w:rPr>
                <w:noProof/>
                <w:webHidden/>
              </w:rPr>
              <w:instrText xml:space="preserve"> PAGEREF _Toc163822395 \h </w:instrText>
            </w:r>
            <w:r w:rsidR="00805970">
              <w:rPr>
                <w:noProof/>
                <w:webHidden/>
              </w:rPr>
            </w:r>
            <w:r w:rsidR="00805970">
              <w:rPr>
                <w:noProof/>
                <w:webHidden/>
              </w:rPr>
              <w:fldChar w:fldCharType="separate"/>
            </w:r>
            <w:r w:rsidR="00805970">
              <w:rPr>
                <w:noProof/>
                <w:webHidden/>
              </w:rPr>
              <w:t>58</w:t>
            </w:r>
            <w:r w:rsidR="00805970">
              <w:rPr>
                <w:noProof/>
                <w:webHidden/>
              </w:rPr>
              <w:fldChar w:fldCharType="end"/>
            </w:r>
          </w:hyperlink>
        </w:p>
        <w:p w14:paraId="70D397B1" w14:textId="3C27262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96" w:history="1">
            <w:r w:rsidR="00805970" w:rsidRPr="006D2A7B">
              <w:rPr>
                <w:rStyle w:val="Lienhypertexte"/>
                <w:noProof/>
              </w:rPr>
              <w:t>Comment réinitialiser mon téléphone</w:t>
            </w:r>
            <w:r w:rsidR="00805970">
              <w:rPr>
                <w:noProof/>
                <w:webHidden/>
              </w:rPr>
              <w:tab/>
            </w:r>
            <w:r w:rsidR="00805970">
              <w:rPr>
                <w:noProof/>
                <w:webHidden/>
              </w:rPr>
              <w:fldChar w:fldCharType="begin"/>
            </w:r>
            <w:r w:rsidR="00805970">
              <w:rPr>
                <w:noProof/>
                <w:webHidden/>
              </w:rPr>
              <w:instrText xml:space="preserve"> PAGEREF _Toc163822396 \h </w:instrText>
            </w:r>
            <w:r w:rsidR="00805970">
              <w:rPr>
                <w:noProof/>
                <w:webHidden/>
              </w:rPr>
            </w:r>
            <w:r w:rsidR="00805970">
              <w:rPr>
                <w:noProof/>
                <w:webHidden/>
              </w:rPr>
              <w:fldChar w:fldCharType="separate"/>
            </w:r>
            <w:r w:rsidR="00805970">
              <w:rPr>
                <w:noProof/>
                <w:webHidden/>
              </w:rPr>
              <w:t>58</w:t>
            </w:r>
            <w:r w:rsidR="00805970">
              <w:rPr>
                <w:noProof/>
                <w:webHidden/>
              </w:rPr>
              <w:fldChar w:fldCharType="end"/>
            </w:r>
          </w:hyperlink>
        </w:p>
        <w:p w14:paraId="006F53A5" w14:textId="02E9EE4E"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97" w:history="1">
            <w:r w:rsidR="00805970" w:rsidRPr="006D2A7B">
              <w:rPr>
                <w:rStyle w:val="Lienhypertexte"/>
                <w:noProof/>
              </w:rPr>
              <w:t>A propos de ce document</w:t>
            </w:r>
            <w:r w:rsidR="00805970">
              <w:rPr>
                <w:noProof/>
                <w:webHidden/>
              </w:rPr>
              <w:tab/>
            </w:r>
            <w:r w:rsidR="00805970">
              <w:rPr>
                <w:noProof/>
                <w:webHidden/>
              </w:rPr>
              <w:fldChar w:fldCharType="begin"/>
            </w:r>
            <w:r w:rsidR="00805970">
              <w:rPr>
                <w:noProof/>
                <w:webHidden/>
              </w:rPr>
              <w:instrText xml:space="preserve"> PAGEREF _Toc163822397 \h </w:instrText>
            </w:r>
            <w:r w:rsidR="00805970">
              <w:rPr>
                <w:noProof/>
                <w:webHidden/>
              </w:rPr>
            </w:r>
            <w:r w:rsidR="00805970">
              <w:rPr>
                <w:noProof/>
                <w:webHidden/>
              </w:rPr>
              <w:fldChar w:fldCharType="separate"/>
            </w:r>
            <w:r w:rsidR="00805970">
              <w:rPr>
                <w:noProof/>
                <w:webHidden/>
              </w:rPr>
              <w:t>58</w:t>
            </w:r>
            <w:r w:rsidR="00805970">
              <w:rPr>
                <w:noProof/>
                <w:webHidden/>
              </w:rPr>
              <w:fldChar w:fldCharType="end"/>
            </w:r>
          </w:hyperlink>
        </w:p>
        <w:p w14:paraId="49E89B9C" w14:textId="0C9DA0EA"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398" w:history="1">
            <w:r w:rsidR="00805970" w:rsidRPr="006D2A7B">
              <w:rPr>
                <w:rStyle w:val="Lienhypertexte"/>
                <w:noProof/>
              </w:rPr>
              <w:t>Mentions légales et garantie</w:t>
            </w:r>
            <w:r w:rsidR="00805970">
              <w:rPr>
                <w:noProof/>
                <w:webHidden/>
              </w:rPr>
              <w:tab/>
            </w:r>
            <w:r w:rsidR="00805970">
              <w:rPr>
                <w:noProof/>
                <w:webHidden/>
              </w:rPr>
              <w:fldChar w:fldCharType="begin"/>
            </w:r>
            <w:r w:rsidR="00805970">
              <w:rPr>
                <w:noProof/>
                <w:webHidden/>
              </w:rPr>
              <w:instrText xml:space="preserve"> PAGEREF _Toc163822398 \h </w:instrText>
            </w:r>
            <w:r w:rsidR="00805970">
              <w:rPr>
                <w:noProof/>
                <w:webHidden/>
              </w:rPr>
            </w:r>
            <w:r w:rsidR="00805970">
              <w:rPr>
                <w:noProof/>
                <w:webHidden/>
              </w:rPr>
              <w:fldChar w:fldCharType="separate"/>
            </w:r>
            <w:r w:rsidR="00805970">
              <w:rPr>
                <w:noProof/>
                <w:webHidden/>
              </w:rPr>
              <w:t>58</w:t>
            </w:r>
            <w:r w:rsidR="00805970">
              <w:rPr>
                <w:noProof/>
                <w:webHidden/>
              </w:rPr>
              <w:fldChar w:fldCharType="end"/>
            </w:r>
          </w:hyperlink>
        </w:p>
        <w:p w14:paraId="7BA69220" w14:textId="74556002" w:rsidR="00805970" w:rsidRDefault="004415AD">
          <w:pPr>
            <w:pStyle w:val="TM3"/>
            <w:rPr>
              <w:rFonts w:asciiTheme="minorHAnsi" w:eastAsiaTheme="minorEastAsia" w:hAnsiTheme="minorHAnsi" w:cstheme="minorBidi"/>
              <w:noProof/>
              <w:kern w:val="2"/>
              <w:lang w:eastAsia="fr-FR"/>
              <w14:ligatures w14:val="standardContextual"/>
            </w:rPr>
          </w:pPr>
          <w:hyperlink w:anchor="_Toc163822399" w:history="1">
            <w:r w:rsidR="00805970" w:rsidRPr="006D2A7B">
              <w:rPr>
                <w:rStyle w:val="Lienhypertexte"/>
                <w:noProof/>
              </w:rPr>
              <w:t>Précaution d’emploi et avertissements</w:t>
            </w:r>
            <w:r w:rsidR="00805970">
              <w:rPr>
                <w:noProof/>
                <w:webHidden/>
              </w:rPr>
              <w:tab/>
            </w:r>
            <w:r w:rsidR="00805970">
              <w:rPr>
                <w:noProof/>
                <w:webHidden/>
              </w:rPr>
              <w:fldChar w:fldCharType="begin"/>
            </w:r>
            <w:r w:rsidR="00805970">
              <w:rPr>
                <w:noProof/>
                <w:webHidden/>
              </w:rPr>
              <w:instrText xml:space="preserve"> PAGEREF _Toc163822399 \h </w:instrText>
            </w:r>
            <w:r w:rsidR="00805970">
              <w:rPr>
                <w:noProof/>
                <w:webHidden/>
              </w:rPr>
            </w:r>
            <w:r w:rsidR="00805970">
              <w:rPr>
                <w:noProof/>
                <w:webHidden/>
              </w:rPr>
              <w:fldChar w:fldCharType="separate"/>
            </w:r>
            <w:r w:rsidR="00805970">
              <w:rPr>
                <w:noProof/>
                <w:webHidden/>
              </w:rPr>
              <w:t>58</w:t>
            </w:r>
            <w:r w:rsidR="00805970">
              <w:rPr>
                <w:noProof/>
                <w:webHidden/>
              </w:rPr>
              <w:fldChar w:fldCharType="end"/>
            </w:r>
          </w:hyperlink>
        </w:p>
        <w:p w14:paraId="4040D4DB" w14:textId="703D5D54" w:rsidR="00805970" w:rsidRDefault="004415AD">
          <w:pPr>
            <w:pStyle w:val="TM3"/>
            <w:rPr>
              <w:rFonts w:asciiTheme="minorHAnsi" w:eastAsiaTheme="minorEastAsia" w:hAnsiTheme="minorHAnsi" w:cstheme="minorBidi"/>
              <w:noProof/>
              <w:kern w:val="2"/>
              <w:lang w:eastAsia="fr-FR"/>
              <w14:ligatures w14:val="standardContextual"/>
            </w:rPr>
          </w:pPr>
          <w:hyperlink w:anchor="_Toc163822400" w:history="1">
            <w:r w:rsidR="00805970" w:rsidRPr="006D2A7B">
              <w:rPr>
                <w:rStyle w:val="Lienhypertexte"/>
                <w:noProof/>
              </w:rPr>
              <w:t>Santé et sécurité</w:t>
            </w:r>
            <w:r w:rsidR="00805970">
              <w:rPr>
                <w:noProof/>
                <w:webHidden/>
              </w:rPr>
              <w:tab/>
            </w:r>
            <w:r w:rsidR="00805970">
              <w:rPr>
                <w:noProof/>
                <w:webHidden/>
              </w:rPr>
              <w:fldChar w:fldCharType="begin"/>
            </w:r>
            <w:r w:rsidR="00805970">
              <w:rPr>
                <w:noProof/>
                <w:webHidden/>
              </w:rPr>
              <w:instrText xml:space="preserve"> PAGEREF _Toc163822400 \h </w:instrText>
            </w:r>
            <w:r w:rsidR="00805970">
              <w:rPr>
                <w:noProof/>
                <w:webHidden/>
              </w:rPr>
            </w:r>
            <w:r w:rsidR="00805970">
              <w:rPr>
                <w:noProof/>
                <w:webHidden/>
              </w:rPr>
              <w:fldChar w:fldCharType="separate"/>
            </w:r>
            <w:r w:rsidR="00805970">
              <w:rPr>
                <w:noProof/>
                <w:webHidden/>
              </w:rPr>
              <w:t>59</w:t>
            </w:r>
            <w:r w:rsidR="00805970">
              <w:rPr>
                <w:noProof/>
                <w:webHidden/>
              </w:rPr>
              <w:fldChar w:fldCharType="end"/>
            </w:r>
          </w:hyperlink>
        </w:p>
        <w:p w14:paraId="12329986" w14:textId="577C8A91" w:rsidR="00805970" w:rsidRDefault="004415AD">
          <w:pPr>
            <w:pStyle w:val="TM3"/>
            <w:rPr>
              <w:rFonts w:asciiTheme="minorHAnsi" w:eastAsiaTheme="minorEastAsia" w:hAnsiTheme="minorHAnsi" w:cstheme="minorBidi"/>
              <w:noProof/>
              <w:kern w:val="2"/>
              <w:lang w:eastAsia="fr-FR"/>
              <w14:ligatures w14:val="standardContextual"/>
            </w:rPr>
          </w:pPr>
          <w:hyperlink w:anchor="_Toc163822401" w:history="1">
            <w:r w:rsidR="00805970" w:rsidRPr="006D2A7B">
              <w:rPr>
                <w:rStyle w:val="Lienhypertexte"/>
                <w:noProof/>
              </w:rPr>
              <w:t>Garantie</w:t>
            </w:r>
            <w:r w:rsidR="00805970">
              <w:rPr>
                <w:noProof/>
                <w:webHidden/>
              </w:rPr>
              <w:tab/>
            </w:r>
            <w:r w:rsidR="00805970">
              <w:rPr>
                <w:noProof/>
                <w:webHidden/>
              </w:rPr>
              <w:fldChar w:fldCharType="begin"/>
            </w:r>
            <w:r w:rsidR="00805970">
              <w:rPr>
                <w:noProof/>
                <w:webHidden/>
              </w:rPr>
              <w:instrText xml:space="preserve"> PAGEREF _Toc163822401 \h </w:instrText>
            </w:r>
            <w:r w:rsidR="00805970">
              <w:rPr>
                <w:noProof/>
                <w:webHidden/>
              </w:rPr>
            </w:r>
            <w:r w:rsidR="00805970">
              <w:rPr>
                <w:noProof/>
                <w:webHidden/>
              </w:rPr>
              <w:fldChar w:fldCharType="separate"/>
            </w:r>
            <w:r w:rsidR="00805970">
              <w:rPr>
                <w:noProof/>
                <w:webHidden/>
              </w:rPr>
              <w:t>59</w:t>
            </w:r>
            <w:r w:rsidR="00805970">
              <w:rPr>
                <w:noProof/>
                <w:webHidden/>
              </w:rPr>
              <w:fldChar w:fldCharType="end"/>
            </w:r>
          </w:hyperlink>
        </w:p>
        <w:p w14:paraId="3A38537E" w14:textId="7EBA48B6" w:rsidR="00805970" w:rsidRDefault="004415AD">
          <w:pPr>
            <w:pStyle w:val="TM3"/>
            <w:rPr>
              <w:rFonts w:asciiTheme="minorHAnsi" w:eastAsiaTheme="minorEastAsia" w:hAnsiTheme="minorHAnsi" w:cstheme="minorBidi"/>
              <w:noProof/>
              <w:kern w:val="2"/>
              <w:lang w:eastAsia="fr-FR"/>
              <w14:ligatures w14:val="standardContextual"/>
            </w:rPr>
          </w:pPr>
          <w:hyperlink w:anchor="_Toc163822402" w:history="1">
            <w:r w:rsidR="00805970" w:rsidRPr="006D2A7B">
              <w:rPr>
                <w:rStyle w:val="Lienhypertexte"/>
                <w:noProof/>
              </w:rPr>
              <w:t>Informations relatives au débit d’absorption spécifique</w:t>
            </w:r>
            <w:r w:rsidR="00805970">
              <w:rPr>
                <w:noProof/>
                <w:webHidden/>
              </w:rPr>
              <w:tab/>
            </w:r>
            <w:r w:rsidR="00805970">
              <w:rPr>
                <w:noProof/>
                <w:webHidden/>
              </w:rPr>
              <w:fldChar w:fldCharType="begin"/>
            </w:r>
            <w:r w:rsidR="00805970">
              <w:rPr>
                <w:noProof/>
                <w:webHidden/>
              </w:rPr>
              <w:instrText xml:space="preserve"> PAGEREF _Toc163822402 \h </w:instrText>
            </w:r>
            <w:r w:rsidR="00805970">
              <w:rPr>
                <w:noProof/>
                <w:webHidden/>
              </w:rPr>
            </w:r>
            <w:r w:rsidR="00805970">
              <w:rPr>
                <w:noProof/>
                <w:webHidden/>
              </w:rPr>
              <w:fldChar w:fldCharType="separate"/>
            </w:r>
            <w:r w:rsidR="00805970">
              <w:rPr>
                <w:noProof/>
                <w:webHidden/>
              </w:rPr>
              <w:t>59</w:t>
            </w:r>
            <w:r w:rsidR="00805970">
              <w:rPr>
                <w:noProof/>
                <w:webHidden/>
              </w:rPr>
              <w:fldChar w:fldCharType="end"/>
            </w:r>
          </w:hyperlink>
        </w:p>
        <w:p w14:paraId="1DE7C9E3" w14:textId="0E7F231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403" w:history="1">
            <w:r w:rsidR="00805970" w:rsidRPr="006D2A7B">
              <w:rPr>
                <w:rStyle w:val="Lienhypertexte"/>
                <w:noProof/>
              </w:rPr>
              <w:t>Service clients</w:t>
            </w:r>
            <w:r w:rsidR="00805970">
              <w:rPr>
                <w:noProof/>
                <w:webHidden/>
              </w:rPr>
              <w:tab/>
            </w:r>
            <w:r w:rsidR="00805970">
              <w:rPr>
                <w:noProof/>
                <w:webHidden/>
              </w:rPr>
              <w:fldChar w:fldCharType="begin"/>
            </w:r>
            <w:r w:rsidR="00805970">
              <w:rPr>
                <w:noProof/>
                <w:webHidden/>
              </w:rPr>
              <w:instrText xml:space="preserve"> PAGEREF _Toc163822403 \h </w:instrText>
            </w:r>
            <w:r w:rsidR="00805970">
              <w:rPr>
                <w:noProof/>
                <w:webHidden/>
              </w:rPr>
            </w:r>
            <w:r w:rsidR="00805970">
              <w:rPr>
                <w:noProof/>
                <w:webHidden/>
              </w:rPr>
              <w:fldChar w:fldCharType="separate"/>
            </w:r>
            <w:r w:rsidR="00805970">
              <w:rPr>
                <w:noProof/>
                <w:webHidden/>
              </w:rPr>
              <w:t>60</w:t>
            </w:r>
            <w:r w:rsidR="00805970">
              <w:rPr>
                <w:noProof/>
                <w:webHidden/>
              </w:rPr>
              <w:fldChar w:fldCharType="end"/>
            </w:r>
          </w:hyperlink>
        </w:p>
        <w:p w14:paraId="6038DD62" w14:textId="452671F9" w:rsidR="00805970" w:rsidRDefault="004415AD">
          <w:pPr>
            <w:pStyle w:val="TM3"/>
            <w:rPr>
              <w:rFonts w:asciiTheme="minorHAnsi" w:eastAsiaTheme="minorEastAsia" w:hAnsiTheme="minorHAnsi" w:cstheme="minorBidi"/>
              <w:noProof/>
              <w:kern w:val="2"/>
              <w:lang w:eastAsia="fr-FR"/>
              <w14:ligatures w14:val="standardContextual"/>
            </w:rPr>
          </w:pPr>
          <w:hyperlink w:anchor="_Toc163822404" w:history="1">
            <w:r w:rsidR="00805970" w:rsidRPr="006D2A7B">
              <w:rPr>
                <w:rStyle w:val="Lienhypertexte"/>
                <w:noProof/>
              </w:rPr>
              <w:t>Marques commerciales</w:t>
            </w:r>
            <w:r w:rsidR="00805970">
              <w:rPr>
                <w:noProof/>
                <w:webHidden/>
              </w:rPr>
              <w:tab/>
            </w:r>
            <w:r w:rsidR="00805970">
              <w:rPr>
                <w:noProof/>
                <w:webHidden/>
              </w:rPr>
              <w:fldChar w:fldCharType="begin"/>
            </w:r>
            <w:r w:rsidR="00805970">
              <w:rPr>
                <w:noProof/>
                <w:webHidden/>
              </w:rPr>
              <w:instrText xml:space="preserve"> PAGEREF _Toc163822404 \h </w:instrText>
            </w:r>
            <w:r w:rsidR="00805970">
              <w:rPr>
                <w:noProof/>
                <w:webHidden/>
              </w:rPr>
            </w:r>
            <w:r w:rsidR="00805970">
              <w:rPr>
                <w:noProof/>
                <w:webHidden/>
              </w:rPr>
              <w:fldChar w:fldCharType="separate"/>
            </w:r>
            <w:r w:rsidR="00805970">
              <w:rPr>
                <w:noProof/>
                <w:webHidden/>
              </w:rPr>
              <w:t>60</w:t>
            </w:r>
            <w:r w:rsidR="00805970">
              <w:rPr>
                <w:noProof/>
                <w:webHidden/>
              </w:rPr>
              <w:fldChar w:fldCharType="end"/>
            </w:r>
          </w:hyperlink>
        </w:p>
        <w:p w14:paraId="0091E33B" w14:textId="0672DAA3"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405" w:history="1">
            <w:r w:rsidR="00805970" w:rsidRPr="006D2A7B">
              <w:rPr>
                <w:rStyle w:val="Lienhypertexte"/>
                <w:noProof/>
              </w:rPr>
              <w:t>Index – Touches du pavé de navigation</w:t>
            </w:r>
            <w:r w:rsidR="00805970">
              <w:rPr>
                <w:noProof/>
                <w:webHidden/>
              </w:rPr>
              <w:tab/>
            </w:r>
            <w:r w:rsidR="00805970">
              <w:rPr>
                <w:noProof/>
                <w:webHidden/>
              </w:rPr>
              <w:fldChar w:fldCharType="begin"/>
            </w:r>
            <w:r w:rsidR="00805970">
              <w:rPr>
                <w:noProof/>
                <w:webHidden/>
              </w:rPr>
              <w:instrText xml:space="preserve"> PAGEREF _Toc163822405 \h </w:instrText>
            </w:r>
            <w:r w:rsidR="00805970">
              <w:rPr>
                <w:noProof/>
                <w:webHidden/>
              </w:rPr>
            </w:r>
            <w:r w:rsidR="00805970">
              <w:rPr>
                <w:noProof/>
                <w:webHidden/>
              </w:rPr>
              <w:fldChar w:fldCharType="separate"/>
            </w:r>
            <w:r w:rsidR="00805970">
              <w:rPr>
                <w:noProof/>
                <w:webHidden/>
              </w:rPr>
              <w:t>61</w:t>
            </w:r>
            <w:r w:rsidR="00805970">
              <w:rPr>
                <w:noProof/>
                <w:webHidden/>
              </w:rPr>
              <w:fldChar w:fldCharType="end"/>
            </w:r>
          </w:hyperlink>
        </w:p>
        <w:p w14:paraId="77C6EDC0" w14:textId="7AD92CC6"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406" w:history="1">
            <w:r w:rsidR="00805970" w:rsidRPr="006D2A7B">
              <w:rPr>
                <w:rStyle w:val="Lienhypertexte"/>
                <w:noProof/>
              </w:rPr>
              <w:t>Index – Touches du pavé alphanumérique</w:t>
            </w:r>
            <w:r w:rsidR="00805970">
              <w:rPr>
                <w:noProof/>
                <w:webHidden/>
              </w:rPr>
              <w:tab/>
            </w:r>
            <w:r w:rsidR="00805970">
              <w:rPr>
                <w:noProof/>
                <w:webHidden/>
              </w:rPr>
              <w:fldChar w:fldCharType="begin"/>
            </w:r>
            <w:r w:rsidR="00805970">
              <w:rPr>
                <w:noProof/>
                <w:webHidden/>
              </w:rPr>
              <w:instrText xml:space="preserve"> PAGEREF _Toc163822406 \h </w:instrText>
            </w:r>
            <w:r w:rsidR="00805970">
              <w:rPr>
                <w:noProof/>
                <w:webHidden/>
              </w:rPr>
            </w:r>
            <w:r w:rsidR="00805970">
              <w:rPr>
                <w:noProof/>
                <w:webHidden/>
              </w:rPr>
              <w:fldChar w:fldCharType="separate"/>
            </w:r>
            <w:r w:rsidR="00805970">
              <w:rPr>
                <w:noProof/>
                <w:webHidden/>
              </w:rPr>
              <w:t>62</w:t>
            </w:r>
            <w:r w:rsidR="00805970">
              <w:rPr>
                <w:noProof/>
                <w:webHidden/>
              </w:rPr>
              <w:fldChar w:fldCharType="end"/>
            </w:r>
          </w:hyperlink>
        </w:p>
        <w:p w14:paraId="259BDC1C" w14:textId="100C337A"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407" w:history="1">
            <w:r w:rsidR="00805970" w:rsidRPr="006D2A7B">
              <w:rPr>
                <w:rStyle w:val="Lienhypertexte"/>
                <w:noProof/>
              </w:rPr>
              <w:t>Index – Raccourcis d’accessibilité</w:t>
            </w:r>
            <w:r w:rsidR="00805970">
              <w:rPr>
                <w:noProof/>
                <w:webHidden/>
              </w:rPr>
              <w:tab/>
            </w:r>
            <w:r w:rsidR="00805970">
              <w:rPr>
                <w:noProof/>
                <w:webHidden/>
              </w:rPr>
              <w:fldChar w:fldCharType="begin"/>
            </w:r>
            <w:r w:rsidR="00805970">
              <w:rPr>
                <w:noProof/>
                <w:webHidden/>
              </w:rPr>
              <w:instrText xml:space="preserve"> PAGEREF _Toc163822407 \h </w:instrText>
            </w:r>
            <w:r w:rsidR="00805970">
              <w:rPr>
                <w:noProof/>
                <w:webHidden/>
              </w:rPr>
            </w:r>
            <w:r w:rsidR="00805970">
              <w:rPr>
                <w:noProof/>
                <w:webHidden/>
              </w:rPr>
              <w:fldChar w:fldCharType="separate"/>
            </w:r>
            <w:r w:rsidR="00805970">
              <w:rPr>
                <w:noProof/>
                <w:webHidden/>
              </w:rPr>
              <w:t>63</w:t>
            </w:r>
            <w:r w:rsidR="00805970">
              <w:rPr>
                <w:noProof/>
                <w:webHidden/>
              </w:rPr>
              <w:fldChar w:fldCharType="end"/>
            </w:r>
          </w:hyperlink>
        </w:p>
        <w:p w14:paraId="6757D8D7" w14:textId="56D11FB0" w:rsidR="00805970" w:rsidRDefault="004415AD" w:rsidP="00805970">
          <w:pPr>
            <w:pStyle w:val="TM2"/>
            <w:rPr>
              <w:rFonts w:asciiTheme="minorHAnsi" w:eastAsiaTheme="minorEastAsia" w:hAnsiTheme="minorHAnsi" w:cstheme="minorBidi"/>
              <w:noProof/>
              <w:kern w:val="2"/>
              <w:lang w:eastAsia="fr-FR"/>
              <w14:ligatures w14:val="standardContextual"/>
            </w:rPr>
          </w:pPr>
          <w:hyperlink w:anchor="_Toc163822408" w:history="1">
            <w:r w:rsidR="00805970" w:rsidRPr="006D2A7B">
              <w:rPr>
                <w:rStyle w:val="Lienhypertexte"/>
                <w:noProof/>
              </w:rPr>
              <w:t>Index – Raccourcis zone de modification</w:t>
            </w:r>
            <w:r w:rsidR="00805970">
              <w:rPr>
                <w:noProof/>
                <w:webHidden/>
              </w:rPr>
              <w:tab/>
            </w:r>
            <w:r w:rsidR="00805970">
              <w:rPr>
                <w:noProof/>
                <w:webHidden/>
              </w:rPr>
              <w:fldChar w:fldCharType="begin"/>
            </w:r>
            <w:r w:rsidR="00805970">
              <w:rPr>
                <w:noProof/>
                <w:webHidden/>
              </w:rPr>
              <w:instrText xml:space="preserve"> PAGEREF _Toc163822408 \h </w:instrText>
            </w:r>
            <w:r w:rsidR="00805970">
              <w:rPr>
                <w:noProof/>
                <w:webHidden/>
              </w:rPr>
            </w:r>
            <w:r w:rsidR="00805970">
              <w:rPr>
                <w:noProof/>
                <w:webHidden/>
              </w:rPr>
              <w:fldChar w:fldCharType="separate"/>
            </w:r>
            <w:r w:rsidR="00805970">
              <w:rPr>
                <w:noProof/>
                <w:webHidden/>
              </w:rPr>
              <w:t>64</w:t>
            </w:r>
            <w:r w:rsidR="00805970">
              <w:rPr>
                <w:noProof/>
                <w:webHidden/>
              </w:rPr>
              <w:fldChar w:fldCharType="end"/>
            </w:r>
          </w:hyperlink>
        </w:p>
        <w:p w14:paraId="0C32F1B8" w14:textId="30269290"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7777777" w:rsidR="00E11258" w:rsidRPr="00AB09AF" w:rsidRDefault="00E11258" w:rsidP="00AB09AF">
      <w:pPr>
        <w:pStyle w:val="Titre2"/>
        <w:rPr>
          <w:sz w:val="24"/>
        </w:rPr>
      </w:pPr>
      <w:bookmarkStart w:id="1" w:name="_Toc163822212"/>
      <w:r w:rsidRPr="00AB09AF">
        <w:lastRenderedPageBreak/>
        <w:t>Introduction</w:t>
      </w:r>
      <w:bookmarkEnd w:id="0"/>
      <w:bookmarkEnd w:id="1"/>
    </w:p>
    <w:p w14:paraId="0A64BFF6" w14:textId="7CD32767" w:rsidR="00277754" w:rsidRPr="00277754" w:rsidRDefault="00A11C4D" w:rsidP="00E11258">
      <w:pPr>
        <w:rPr>
          <w:rFonts w:cs="Arial"/>
        </w:rPr>
      </w:pPr>
      <w:r>
        <w:rPr>
          <w:rFonts w:cs="Arial"/>
        </w:rPr>
        <w:t>MiniVision2+</w:t>
      </w:r>
      <w:r w:rsidR="00E11258" w:rsidRPr="00277754">
        <w:rPr>
          <w:rFonts w:cs="Arial"/>
        </w:rPr>
        <w:t xml:space="preserve"> est un téléphone portable spécialement conçu pour </w:t>
      </w:r>
      <w:r w:rsidR="00AB09AF" w:rsidRPr="00AB09AF">
        <w:rPr>
          <w:rFonts w:cs="Arial"/>
        </w:rPr>
        <w:t>les personnes déficientes visuelles, malvoyantes ou non-voyantes</w:t>
      </w:r>
      <w:r w:rsidR="00E11258" w:rsidRPr="00277754">
        <w:rPr>
          <w:rFonts w:cs="Arial"/>
        </w:rPr>
        <w:t>. Avec son vrai clavier physique</w:t>
      </w:r>
      <w:r w:rsidR="009B6F64">
        <w:rPr>
          <w:rFonts w:cs="Arial"/>
        </w:rPr>
        <w:t>,</w:t>
      </w:r>
      <w:r w:rsidR="00E11258" w:rsidRPr="00277754">
        <w:rPr>
          <w:rFonts w:cs="Arial"/>
        </w:rPr>
        <w:t xml:space="preserve"> son interface entièrement vocalisé</w:t>
      </w:r>
      <w:r w:rsidR="002048DA">
        <w:rPr>
          <w:rFonts w:cs="Arial"/>
        </w:rPr>
        <w:t>e</w:t>
      </w:r>
      <w:r w:rsidR="009B6F64">
        <w:rPr>
          <w:rFonts w:cs="Arial"/>
        </w:rPr>
        <w:t xml:space="preserve"> </w:t>
      </w:r>
      <w:r w:rsidR="009B6F64" w:rsidRPr="00524162">
        <w:rPr>
          <w:rFonts w:cs="Arial"/>
        </w:rPr>
        <w:t>et ses commandes vocales</w:t>
      </w:r>
      <w:r w:rsidR="009B6F64">
        <w:rPr>
          <w:rFonts w:cs="Arial"/>
        </w:rPr>
        <w:t>,</w:t>
      </w:r>
      <w:r w:rsidR="00E11258" w:rsidRPr="00277754">
        <w:rPr>
          <w:rFonts w:cs="Arial"/>
        </w:rPr>
        <w:t xml:space="preserve"> </w:t>
      </w:r>
      <w:r>
        <w:rPr>
          <w:rFonts w:cs="Arial"/>
        </w:rPr>
        <w:t>MiniVision2+</w:t>
      </w:r>
      <w:r w:rsidR="00E11258" w:rsidRPr="00277754">
        <w:rPr>
          <w:rFonts w:cs="Arial"/>
        </w:rPr>
        <w:t xml:space="preserve"> est </w:t>
      </w:r>
      <w:r w:rsidR="00277754" w:rsidRPr="00277754">
        <w:rPr>
          <w:rFonts w:cs="Arial"/>
        </w:rPr>
        <w:t>un</w:t>
      </w:r>
      <w:r w:rsidR="00E11258" w:rsidRPr="00277754">
        <w:rPr>
          <w:rFonts w:cs="Arial"/>
        </w:rPr>
        <w:t xml:space="preserve"> téléphone </w:t>
      </w:r>
      <w:r w:rsidR="00277754" w:rsidRPr="00277754">
        <w:rPr>
          <w:rFonts w:cs="Arial"/>
        </w:rPr>
        <w:t xml:space="preserve">simple, </w:t>
      </w:r>
      <w:r w:rsidR="00E11258" w:rsidRPr="00277754">
        <w:rPr>
          <w:rFonts w:cs="Arial"/>
        </w:rPr>
        <w:t>100% accessible.</w:t>
      </w:r>
      <w:r w:rsidR="00277754" w:rsidRPr="00277754">
        <w:rPr>
          <w:rFonts w:cs="Arial"/>
        </w:rPr>
        <w:t xml:space="preserve"> </w:t>
      </w:r>
    </w:p>
    <w:p w14:paraId="5624E6A8" w14:textId="77777777" w:rsidR="00E11258" w:rsidRPr="00277754" w:rsidRDefault="00E11258" w:rsidP="00E11258">
      <w:pPr>
        <w:rPr>
          <w:rFonts w:cs="Arial"/>
        </w:rPr>
      </w:pPr>
      <w:r w:rsidRPr="00277754">
        <w:rPr>
          <w:rFonts w:cs="Arial"/>
        </w:rPr>
        <w:t xml:space="preserve">L’interface et les fonctions de ce téléphone ont été entièrement adaptées pour vous assurer un apprentissage et une utilisation faciles au quotidien : </w:t>
      </w:r>
    </w:p>
    <w:p w14:paraId="5080B4B0" w14:textId="54CED255" w:rsidR="00BA4B18" w:rsidRDefault="00E11258" w:rsidP="00653397">
      <w:pPr>
        <w:spacing w:after="240"/>
        <w:rPr>
          <w:rFonts w:cs="Arial"/>
          <w:b/>
          <w:bCs/>
          <w:sz w:val="28"/>
          <w:szCs w:val="28"/>
        </w:rPr>
      </w:pPr>
      <w:r w:rsidRPr="00277754">
        <w:rPr>
          <w:rFonts w:cs="Arial"/>
        </w:rPr>
        <w:t>Ce manuel utilisateur a été conçu pour vous guider, pas à pas, dans l’utilisation des différentes fonctions</w:t>
      </w:r>
      <w:r w:rsidR="00277754" w:rsidRPr="00277754">
        <w:rPr>
          <w:rFonts w:cs="Arial"/>
        </w:rPr>
        <w:t xml:space="preserve">. </w:t>
      </w:r>
      <w:r w:rsidRPr="00277754">
        <w:rPr>
          <w:rFonts w:cs="Arial"/>
        </w:rPr>
        <w:t>Il vient en complément du Guide de démarrage rapide</w:t>
      </w:r>
      <w:r w:rsidR="00653397">
        <w:rPr>
          <w:rFonts w:cs="Arial"/>
        </w:rPr>
        <w:t>.</w:t>
      </w:r>
    </w:p>
    <w:p w14:paraId="169DACB7" w14:textId="28794CB6" w:rsidR="001D58EA" w:rsidRPr="00AB09AF" w:rsidRDefault="00277754" w:rsidP="00AB09AF">
      <w:pPr>
        <w:pStyle w:val="Titre2"/>
      </w:pPr>
      <w:bookmarkStart w:id="2" w:name="_Toc163822213"/>
      <w:r w:rsidRPr="00AB09AF">
        <w:t>Contenu de la boite</w:t>
      </w:r>
      <w:bookmarkEnd w:id="2"/>
    </w:p>
    <w:p w14:paraId="39F79B22" w14:textId="2A9EC20F" w:rsidR="00277754" w:rsidRPr="00277754" w:rsidRDefault="00A11C4D" w:rsidP="00277754">
      <w:pPr>
        <w:widowControl w:val="0"/>
        <w:spacing w:before="120"/>
        <w:rPr>
          <w:rFonts w:cs="Arial"/>
        </w:rPr>
      </w:pPr>
      <w:r>
        <w:rPr>
          <w:rFonts w:cs="Arial"/>
        </w:rPr>
        <w:t>MiniVision2+</w:t>
      </w:r>
      <w:r w:rsidR="00277754" w:rsidRPr="00277754">
        <w:rPr>
          <w:rFonts w:cs="Arial"/>
        </w:rPr>
        <w:t xml:space="preserve"> est livré avec : </w:t>
      </w:r>
    </w:p>
    <w:p w14:paraId="6B073919" w14:textId="77777777" w:rsidR="00277754" w:rsidRPr="00277754" w:rsidRDefault="00277754" w:rsidP="00F729B1">
      <w:pPr>
        <w:widowControl w:val="0"/>
        <w:numPr>
          <w:ilvl w:val="0"/>
          <w:numId w:val="1"/>
        </w:numPr>
        <w:ind w:left="765" w:hanging="357"/>
        <w:rPr>
          <w:rFonts w:cs="Arial"/>
        </w:rPr>
      </w:pPr>
      <w:r w:rsidRPr="00277754">
        <w:rPr>
          <w:rFonts w:cs="Arial"/>
        </w:rPr>
        <w:t>Une batterie</w:t>
      </w:r>
    </w:p>
    <w:p w14:paraId="4C823D4E" w14:textId="77777777" w:rsidR="00FC0117" w:rsidRPr="00277754" w:rsidRDefault="00FC0117" w:rsidP="00F729B1">
      <w:pPr>
        <w:widowControl w:val="0"/>
        <w:numPr>
          <w:ilvl w:val="0"/>
          <w:numId w:val="1"/>
        </w:numPr>
        <w:ind w:left="765" w:hanging="357"/>
        <w:rPr>
          <w:rFonts w:cs="Arial"/>
        </w:rPr>
      </w:pPr>
      <w:r>
        <w:rPr>
          <w:rFonts w:cs="Arial"/>
        </w:rPr>
        <w:t>Un socle de charge</w:t>
      </w:r>
    </w:p>
    <w:p w14:paraId="3B76B366" w14:textId="4196AB74" w:rsidR="00277754" w:rsidRPr="00277754" w:rsidRDefault="00277754" w:rsidP="00F729B1">
      <w:pPr>
        <w:widowControl w:val="0"/>
        <w:numPr>
          <w:ilvl w:val="0"/>
          <w:numId w:val="1"/>
        </w:numPr>
        <w:ind w:left="765" w:hanging="357"/>
        <w:rPr>
          <w:rFonts w:cs="Arial"/>
        </w:rPr>
      </w:pPr>
      <w:r w:rsidRPr="00277754">
        <w:rPr>
          <w:rFonts w:cs="Arial"/>
        </w:rPr>
        <w:t>Un câble USB</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F75D417" w14:textId="77777777" w:rsidR="00277754" w:rsidRDefault="00277754" w:rsidP="00A45515">
      <w:pPr>
        <w:widowControl w:val="0"/>
        <w:numPr>
          <w:ilvl w:val="0"/>
          <w:numId w:val="1"/>
        </w:numPr>
        <w:ind w:left="765" w:hanging="357"/>
        <w:rPr>
          <w:rFonts w:cs="Arial"/>
        </w:rPr>
      </w:pPr>
      <w:r w:rsidRPr="00277754">
        <w:rPr>
          <w:rFonts w:cs="Arial"/>
        </w:rPr>
        <w:t>Un guide de démarrage rapide</w:t>
      </w:r>
    </w:p>
    <w:p w14:paraId="3656378C" w14:textId="70330DD4" w:rsidR="00A45515" w:rsidRPr="00BA4B18" w:rsidRDefault="009F56AF" w:rsidP="00F729B1">
      <w:pPr>
        <w:widowControl w:val="0"/>
        <w:numPr>
          <w:ilvl w:val="0"/>
          <w:numId w:val="1"/>
        </w:numPr>
        <w:spacing w:after="240"/>
        <w:ind w:left="765" w:hanging="357"/>
        <w:rPr>
          <w:rFonts w:cs="Arial"/>
        </w:rPr>
      </w:pPr>
      <w:r w:rsidRPr="00BA4B18">
        <w:rPr>
          <w:rFonts w:cs="Arial"/>
        </w:rPr>
        <w:t>Une coque de protection</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1D67E990" w:rsidR="002C1087" w:rsidRDefault="00270625" w:rsidP="002C1087">
      <w:pPr>
        <w:widowControl w:val="0"/>
        <w:rPr>
          <w:rFonts w:cs="Arial"/>
        </w:rPr>
      </w:pPr>
      <w:r w:rsidRPr="00270625">
        <w:rPr>
          <w:rFonts w:cs="Arial"/>
        </w:rPr>
        <w:t xml:space="preserve">Utilisez exclusivement des accessoires homologués par </w:t>
      </w:r>
      <w:r w:rsidR="0073798B">
        <w:rPr>
          <w:rFonts w:cs="Arial"/>
        </w:rPr>
        <w:t>KAPSYS</w:t>
      </w:r>
      <w:r w:rsidRPr="00270625">
        <w:rPr>
          <w:rFonts w:cs="Arial"/>
        </w:rPr>
        <w:t>. L’utilisation d’accessoires non homologués peut entraîner des problèmes de performance, ainsi que des dysfonctionnements non couverts par la garantie.</w:t>
      </w:r>
    </w:p>
    <w:p w14:paraId="761F4B5D" w14:textId="77777777" w:rsidR="001D58EA" w:rsidRDefault="00AB09AF" w:rsidP="00AB09AF">
      <w:pPr>
        <w:pStyle w:val="Titre2"/>
      </w:pPr>
      <w:bookmarkStart w:id="3" w:name="_Toc163822214"/>
      <w:r>
        <w:t>Description du produit</w:t>
      </w:r>
      <w:bookmarkEnd w:id="3"/>
    </w:p>
    <w:p w14:paraId="299B355C" w14:textId="77777777" w:rsidR="00AB09AF" w:rsidRPr="00AB09AF" w:rsidRDefault="00AB09AF" w:rsidP="00AB09AF">
      <w:pPr>
        <w:pStyle w:val="Titre3"/>
        <w:rPr>
          <w:sz w:val="28"/>
        </w:rPr>
      </w:pPr>
      <w:bookmarkStart w:id="4" w:name="_Toc163822215"/>
      <w:r w:rsidRPr="00AB09AF">
        <w:rPr>
          <w:sz w:val="28"/>
        </w:rPr>
        <w:t>Face avant</w:t>
      </w:r>
      <w:bookmarkEnd w:id="4"/>
      <w:r w:rsidRPr="00AB09AF">
        <w:rPr>
          <w:sz w:val="28"/>
        </w:rPr>
        <w:t> </w:t>
      </w:r>
    </w:p>
    <w:p w14:paraId="425AC697" w14:textId="16776D3C" w:rsidR="001C0A63" w:rsidRDefault="00AB09AF" w:rsidP="001C0A63">
      <w:pPr>
        <w:spacing w:after="240"/>
      </w:pPr>
      <w:r w:rsidRPr="00AB09AF">
        <w:t xml:space="preserve">La face avant du </w:t>
      </w:r>
      <w:r w:rsidR="00A11C4D">
        <w:t>MiniVision2+</w:t>
      </w:r>
      <w:r w:rsidR="001C0A63">
        <w:t xml:space="preserve"> </w:t>
      </w:r>
      <w:r w:rsidRPr="00AB09AF">
        <w:t xml:space="preserve">est séparée en </w:t>
      </w:r>
      <w:r w:rsidR="002149BA">
        <w:t>deux</w:t>
      </w:r>
      <w:r w:rsidRPr="00AB09AF">
        <w:t xml:space="preserve"> parties distinctes :</w:t>
      </w:r>
      <w:r w:rsidR="001C0A63">
        <w:t xml:space="preserve"> </w:t>
      </w:r>
    </w:p>
    <w:p w14:paraId="2F81633A" w14:textId="43892B93" w:rsidR="002149BA" w:rsidRDefault="002149BA" w:rsidP="002149BA">
      <w:pPr>
        <w:shd w:val="clear" w:color="auto" w:fill="FFFFFF"/>
        <w:rPr>
          <w:rFonts w:cs="Arial"/>
          <w:color w:val="000000"/>
        </w:rPr>
      </w:pPr>
      <w:r>
        <w:t>Sur la partie supérieure se trouve u</w:t>
      </w:r>
      <w:r w:rsidR="001C0A63">
        <w:t xml:space="preserve">n écran </w:t>
      </w:r>
      <w:r w:rsidR="002048DA">
        <w:t xml:space="preserve">de </w:t>
      </w:r>
      <w:r w:rsidR="001C0A63">
        <w:t>2.</w:t>
      </w:r>
      <w:r w:rsidR="00FC0117">
        <w:t xml:space="preserve">31 </w:t>
      </w:r>
      <w:r w:rsidR="001C0A63">
        <w:t xml:space="preserve">pouces </w:t>
      </w:r>
      <w:r w:rsidR="001C0A63">
        <w:rPr>
          <w:rFonts w:cs="Arial"/>
          <w:color w:val="000000"/>
        </w:rPr>
        <w:t xml:space="preserve">vous </w:t>
      </w:r>
      <w:r>
        <w:rPr>
          <w:rFonts w:cs="Arial"/>
          <w:color w:val="000000"/>
        </w:rPr>
        <w:t>permettant</w:t>
      </w:r>
      <w:r w:rsidR="001C0A63">
        <w:rPr>
          <w:rFonts w:cs="Arial"/>
          <w:color w:val="000000"/>
        </w:rPr>
        <w:t xml:space="preserve"> d’afficher le contenu </w:t>
      </w:r>
      <w:r w:rsidR="001C0A63">
        <w:t>du téléphone</w:t>
      </w:r>
      <w:r>
        <w:t>.</w:t>
      </w:r>
      <w:r w:rsidRPr="002149BA">
        <w:rPr>
          <w:rFonts w:cs="Arial"/>
          <w:color w:val="000000"/>
        </w:rPr>
        <w:t xml:space="preserve"> </w:t>
      </w:r>
      <w:r w:rsidR="00111117">
        <w:rPr>
          <w:rFonts w:cs="Arial"/>
          <w:color w:val="000000"/>
        </w:rPr>
        <w:t>La luminosité</w:t>
      </w:r>
      <w:r w:rsidR="00C75AFA">
        <w:rPr>
          <w:rFonts w:cs="Arial"/>
          <w:color w:val="000000"/>
        </w:rPr>
        <w:t xml:space="preserve"> de l’écran</w:t>
      </w:r>
      <w:r w:rsidR="00111117">
        <w:rPr>
          <w:rFonts w:cs="Arial"/>
          <w:color w:val="000000"/>
        </w:rPr>
        <w:t>, l</w:t>
      </w:r>
      <w:r>
        <w:rPr>
          <w:rFonts w:cs="Arial"/>
          <w:color w:val="000000"/>
        </w:rPr>
        <w:t>a taille</w:t>
      </w:r>
      <w:r w:rsidR="00C75AFA">
        <w:rPr>
          <w:rFonts w:cs="Arial"/>
          <w:color w:val="000000"/>
        </w:rPr>
        <w:t xml:space="preserve"> du texte,</w:t>
      </w:r>
      <w:r>
        <w:rPr>
          <w:rFonts w:cs="Arial"/>
          <w:color w:val="000000"/>
        </w:rPr>
        <w:t xml:space="preserve"> </w:t>
      </w:r>
      <w:r w:rsidR="00C75AFA">
        <w:rPr>
          <w:rFonts w:cs="Arial"/>
          <w:color w:val="000000"/>
        </w:rPr>
        <w:t>et les contrastes</w:t>
      </w:r>
      <w:r>
        <w:rPr>
          <w:rFonts w:cs="Arial"/>
          <w:color w:val="000000"/>
        </w:rPr>
        <w:t xml:space="preserve"> sont modifiables dans l</w:t>
      </w:r>
      <w:r w:rsidR="008D1216">
        <w:rPr>
          <w:rFonts w:cs="Arial"/>
          <w:color w:val="000000"/>
        </w:rPr>
        <w:t xml:space="preserve">a section </w:t>
      </w:r>
      <w:r w:rsidR="00DC582D" w:rsidRPr="008D1216">
        <w:rPr>
          <w:b/>
        </w:rPr>
        <w:t>«</w:t>
      </w:r>
      <w:r w:rsidR="00DC582D" w:rsidRPr="008D1216">
        <w:rPr>
          <w:b/>
          <w:i/>
        </w:rPr>
        <w:t> </w:t>
      </w:r>
      <w:r w:rsidR="008D1216" w:rsidRPr="008D1216">
        <w:rPr>
          <w:b/>
          <w:i/>
          <w:color w:val="0070C0"/>
        </w:rPr>
        <w:fldChar w:fldCharType="begin"/>
      </w:r>
      <w:r w:rsidR="008D1216" w:rsidRPr="008D1216">
        <w:rPr>
          <w:b/>
          <w:i/>
          <w:color w:val="0070C0"/>
        </w:rPr>
        <w:instrText xml:space="preserve"> REF _Ref520703268 \h </w:instrText>
      </w:r>
      <w:r w:rsidR="008D1216">
        <w:rPr>
          <w:b/>
          <w:i/>
          <w:color w:val="0070C0"/>
        </w:rPr>
        <w:instrText xml:space="preserve"> \* MERGEFORMAT </w:instrText>
      </w:r>
      <w:r w:rsidR="008D1216" w:rsidRPr="008D1216">
        <w:rPr>
          <w:b/>
          <w:i/>
          <w:color w:val="0070C0"/>
        </w:rPr>
      </w:r>
      <w:r w:rsidR="008D1216" w:rsidRPr="008D1216">
        <w:rPr>
          <w:b/>
          <w:i/>
          <w:color w:val="0070C0"/>
        </w:rPr>
        <w:fldChar w:fldCharType="separate"/>
      </w:r>
      <w:r w:rsidR="00AB15AF" w:rsidRPr="00AB15AF">
        <w:rPr>
          <w:b/>
          <w:i/>
          <w:color w:val="0070C0"/>
        </w:rPr>
        <w:t>Affichage</w:t>
      </w:r>
      <w:r w:rsidR="008D1216" w:rsidRPr="008D1216">
        <w:rPr>
          <w:b/>
          <w:i/>
          <w:color w:val="0070C0"/>
        </w:rPr>
        <w:fldChar w:fldCharType="end"/>
      </w:r>
      <w:r w:rsidR="008D1216">
        <w:rPr>
          <w:b/>
          <w:i/>
          <w:color w:val="0070C0"/>
        </w:rPr>
        <w:t xml:space="preserve"> </w:t>
      </w:r>
      <w:r w:rsidR="00DC582D" w:rsidRPr="008D1216">
        <w:rPr>
          <w:b/>
        </w:rPr>
        <w:t>»</w:t>
      </w:r>
      <w:r w:rsidR="00780695">
        <w:rPr>
          <w:rFonts w:cs="Arial"/>
          <w:color w:val="000000"/>
        </w:rPr>
        <w:t xml:space="preserve"> </w:t>
      </w:r>
      <w:r w:rsidR="008D1216">
        <w:rPr>
          <w:rFonts w:cs="Arial"/>
          <w:color w:val="000000"/>
        </w:rPr>
        <w:t xml:space="preserve">des paramètres </w:t>
      </w:r>
      <w:r>
        <w:rPr>
          <w:rFonts w:cs="Arial"/>
          <w:color w:val="000000"/>
        </w:rPr>
        <w:t>du téléphone.</w:t>
      </w:r>
    </w:p>
    <w:p w14:paraId="11C86FC8" w14:textId="77777777" w:rsidR="002149BA" w:rsidRDefault="002149BA" w:rsidP="002149BA">
      <w:pPr>
        <w:spacing w:after="240"/>
      </w:pPr>
      <w:r>
        <w:t xml:space="preserve">Au-dessus </w:t>
      </w:r>
      <w:r w:rsidRPr="00AB09AF">
        <w:rPr>
          <w:rFonts w:cs="Arial"/>
          <w:color w:val="000000"/>
        </w:rPr>
        <w:t>de cet écran se trouve le haut-</w:t>
      </w:r>
      <w:r>
        <w:rPr>
          <w:rFonts w:cs="Arial"/>
          <w:color w:val="000000"/>
        </w:rPr>
        <w:t>parleur pour les communications téléphoniques.</w:t>
      </w:r>
    </w:p>
    <w:p w14:paraId="5174F89D" w14:textId="5036862A" w:rsidR="002149BA" w:rsidRDefault="002149BA" w:rsidP="002149BA">
      <w:pPr>
        <w:rPr>
          <w:rFonts w:cs="Arial"/>
          <w:color w:val="000000"/>
        </w:rPr>
      </w:pPr>
      <w:r>
        <w:t xml:space="preserve">Sur la partie inférieure du </w:t>
      </w:r>
      <w:r w:rsidR="00A11C4D">
        <w:t>MiniVision2+</w:t>
      </w:r>
      <w:r>
        <w:t>, en dessous de l’écran</w:t>
      </w:r>
      <w:r w:rsidR="00AB09AF" w:rsidRPr="00AB09AF">
        <w:rPr>
          <w:rFonts w:cs="Arial"/>
          <w:color w:val="000000"/>
        </w:rPr>
        <w:t xml:space="preserve"> se trouve un vrai clavier physique</w:t>
      </w:r>
      <w:r>
        <w:rPr>
          <w:rFonts w:cs="Arial"/>
          <w:color w:val="000000"/>
        </w:rPr>
        <w:t>.</w:t>
      </w:r>
    </w:p>
    <w:p w14:paraId="0F727847" w14:textId="77777777" w:rsidR="00AB09AF" w:rsidRPr="00AB09AF" w:rsidRDefault="002149BA" w:rsidP="002149BA">
      <w:pPr>
        <w:spacing w:after="240"/>
        <w:rPr>
          <w:rFonts w:cs="Arial"/>
          <w:color w:val="000000"/>
        </w:rPr>
      </w:pPr>
      <w:r>
        <w:rPr>
          <w:rFonts w:cs="Arial"/>
          <w:color w:val="000000"/>
        </w:rPr>
        <w:t xml:space="preserve">Ce clavier </w:t>
      </w:r>
      <w:r w:rsidR="00B74EC4">
        <w:rPr>
          <w:rFonts w:cs="Arial"/>
          <w:color w:val="000000"/>
        </w:rPr>
        <w:t xml:space="preserve">physique </w:t>
      </w:r>
      <w:r>
        <w:rPr>
          <w:rFonts w:cs="Arial"/>
          <w:color w:val="000000"/>
        </w:rPr>
        <w:t xml:space="preserve">est séparé en deux parties </w:t>
      </w:r>
    </w:p>
    <w:p w14:paraId="357CFC15" w14:textId="524CE7C7" w:rsidR="00C75AFA" w:rsidRDefault="00AB09AF" w:rsidP="00C75AFA">
      <w:pPr>
        <w:shd w:val="clear" w:color="auto" w:fill="FFFFFF"/>
        <w:spacing w:after="240"/>
        <w:rPr>
          <w:rFonts w:cs="Arial"/>
          <w:color w:val="000000"/>
        </w:rPr>
      </w:pPr>
      <w:r w:rsidRPr="00AB09AF">
        <w:rPr>
          <w:rFonts w:cs="Arial"/>
          <w:color w:val="000000"/>
        </w:rPr>
        <w:t xml:space="preserve">La première partie est le </w:t>
      </w:r>
      <w:r w:rsidR="00226E59" w:rsidRPr="00AB09AF">
        <w:rPr>
          <w:rFonts w:cs="Arial"/>
          <w:color w:val="000000"/>
        </w:rPr>
        <w:t>p</w:t>
      </w:r>
      <w:r w:rsidR="00226E59">
        <w:rPr>
          <w:rFonts w:cs="Arial"/>
          <w:color w:val="000000"/>
        </w:rPr>
        <w:t>avé</w:t>
      </w:r>
      <w:r w:rsidR="00226E59" w:rsidRPr="00AB09AF">
        <w:rPr>
          <w:rFonts w:cs="Arial"/>
          <w:color w:val="000000"/>
        </w:rPr>
        <w:t xml:space="preserve"> </w:t>
      </w:r>
      <w:r w:rsidRPr="00AB09AF">
        <w:rPr>
          <w:rFonts w:cs="Arial"/>
          <w:color w:val="000000"/>
        </w:rPr>
        <w:t>de</w:t>
      </w:r>
      <w:r w:rsidR="00F35479">
        <w:rPr>
          <w:rFonts w:cs="Arial"/>
          <w:color w:val="000000"/>
        </w:rPr>
        <w:t xml:space="preserve"> navigation</w:t>
      </w:r>
      <w:r w:rsidR="00C75AFA">
        <w:rPr>
          <w:rFonts w:cs="Arial"/>
          <w:color w:val="000000"/>
        </w:rPr>
        <w:t xml:space="preserve"> </w:t>
      </w:r>
      <w:r w:rsidR="003A09AD">
        <w:rPr>
          <w:rFonts w:cs="Arial"/>
          <w:color w:val="000000"/>
        </w:rPr>
        <w:t xml:space="preserve">et de contrôle </w:t>
      </w:r>
      <w:r w:rsidR="00C75AFA">
        <w:rPr>
          <w:rFonts w:cs="Arial"/>
          <w:color w:val="000000"/>
        </w:rPr>
        <w:t>qui vous permet de naviguer dans le téléphone, gérer le volume et lancer certaines actions.</w:t>
      </w:r>
    </w:p>
    <w:p w14:paraId="16DF85A0" w14:textId="6B64AE22" w:rsidR="00C75AFA" w:rsidRDefault="00C75AFA" w:rsidP="00AB09AF">
      <w:pPr>
        <w:shd w:val="clear" w:color="auto" w:fill="FFFFFF"/>
        <w:rPr>
          <w:rFonts w:cs="Arial"/>
          <w:color w:val="000000"/>
        </w:rPr>
      </w:pPr>
      <w:r>
        <w:rPr>
          <w:rFonts w:cs="Arial"/>
          <w:color w:val="000000"/>
        </w:rPr>
        <w:t xml:space="preserve">Le </w:t>
      </w:r>
      <w:r w:rsidR="00226E59">
        <w:rPr>
          <w:rFonts w:cs="Arial"/>
          <w:color w:val="000000"/>
        </w:rPr>
        <w:t xml:space="preserve">pavé </w:t>
      </w:r>
      <w:r>
        <w:rPr>
          <w:rFonts w:cs="Arial"/>
          <w:color w:val="000000"/>
        </w:rPr>
        <w:t>de navigation</w:t>
      </w:r>
      <w:r w:rsidR="003A09AD">
        <w:rPr>
          <w:rFonts w:cs="Arial"/>
          <w:color w:val="000000"/>
        </w:rPr>
        <w:t xml:space="preserve"> et de contrôle</w:t>
      </w:r>
      <w:r>
        <w:rPr>
          <w:rFonts w:cs="Arial"/>
          <w:color w:val="000000"/>
        </w:rPr>
        <w:t xml:space="preserve"> est composé de la façon suivante :</w:t>
      </w:r>
    </w:p>
    <w:p w14:paraId="1816165B" w14:textId="3320D4E5" w:rsidR="00780695" w:rsidRDefault="00C75AFA" w:rsidP="002C7697">
      <w:pPr>
        <w:shd w:val="clear" w:color="auto" w:fill="FFFFFF"/>
        <w:spacing w:after="240"/>
        <w:rPr>
          <w:rFonts w:cs="Arial"/>
          <w:color w:val="000000"/>
        </w:rPr>
      </w:pPr>
      <w:r>
        <w:rPr>
          <w:rFonts w:cs="Arial"/>
          <w:color w:val="000000"/>
        </w:rPr>
        <w:t xml:space="preserve">Au </w:t>
      </w:r>
      <w:r w:rsidR="002C7697">
        <w:rPr>
          <w:rFonts w:cs="Arial"/>
          <w:color w:val="000000"/>
        </w:rPr>
        <w:t>centre</w:t>
      </w:r>
      <w:r>
        <w:rPr>
          <w:rFonts w:cs="Arial"/>
          <w:color w:val="000000"/>
        </w:rPr>
        <w:t xml:space="preserve"> se trouve </w:t>
      </w:r>
      <w:r w:rsidR="00FC0117">
        <w:rPr>
          <w:rFonts w:cs="Arial"/>
          <w:color w:val="000000"/>
        </w:rPr>
        <w:t xml:space="preserve">un pavé directionnel en forme de </w:t>
      </w:r>
      <w:r w:rsidR="002341B5">
        <w:rPr>
          <w:rFonts w:cs="Arial"/>
          <w:color w:val="000000"/>
        </w:rPr>
        <w:t>carré arrondi</w:t>
      </w:r>
      <w:r w:rsidR="00F35479">
        <w:rPr>
          <w:rFonts w:cs="Arial"/>
          <w:color w:val="000000"/>
        </w:rPr>
        <w:t xml:space="preserve">. Chaque côté </w:t>
      </w:r>
      <w:r w:rsidR="00D60DE5">
        <w:rPr>
          <w:rFonts w:cs="Arial"/>
          <w:color w:val="000000"/>
        </w:rPr>
        <w:t xml:space="preserve">du pavé directionnel </w:t>
      </w:r>
      <w:r w:rsidR="00F35479">
        <w:rPr>
          <w:rFonts w:cs="Arial"/>
          <w:color w:val="000000"/>
        </w:rPr>
        <w:t>permet de réaliser une action.</w:t>
      </w:r>
      <w:r w:rsidR="00780695">
        <w:rPr>
          <w:rFonts w:cs="Arial"/>
          <w:color w:val="000000"/>
        </w:rPr>
        <w:t xml:space="preserve"> Dans la suite du document, nous utiliserons les termes : </w:t>
      </w:r>
      <w:r w:rsidR="00780695" w:rsidRPr="009D1D25">
        <w:rPr>
          <w:rFonts w:cs="Arial"/>
          <w:b/>
          <w:color w:val="B83288"/>
        </w:rPr>
        <w:t>Haut</w:t>
      </w:r>
      <w:r w:rsidR="00780695">
        <w:rPr>
          <w:rFonts w:cs="Arial"/>
          <w:color w:val="000000"/>
        </w:rPr>
        <w:t xml:space="preserve">, </w:t>
      </w:r>
      <w:r w:rsidR="00780695" w:rsidRPr="009D1D25">
        <w:rPr>
          <w:rFonts w:cs="Arial"/>
          <w:b/>
          <w:color w:val="B83288"/>
        </w:rPr>
        <w:t>Bas</w:t>
      </w:r>
      <w:r w:rsidR="00780695">
        <w:rPr>
          <w:rFonts w:cs="Arial"/>
          <w:color w:val="000000"/>
        </w:rPr>
        <w:t xml:space="preserve">, </w:t>
      </w:r>
      <w:r w:rsidR="00780695" w:rsidRPr="009D1D25">
        <w:rPr>
          <w:rFonts w:cs="Arial"/>
          <w:b/>
          <w:color w:val="B83288"/>
        </w:rPr>
        <w:t>Gauche</w:t>
      </w:r>
      <w:r w:rsidR="00780695">
        <w:rPr>
          <w:rFonts w:cs="Arial"/>
          <w:color w:val="000000"/>
        </w:rPr>
        <w:t xml:space="preserve">, </w:t>
      </w:r>
      <w:r w:rsidR="00780695" w:rsidRPr="009D1D25">
        <w:rPr>
          <w:rFonts w:cs="Arial"/>
          <w:b/>
          <w:color w:val="B83288"/>
        </w:rPr>
        <w:t>Droi</w:t>
      </w:r>
      <w:r w:rsidR="00B74EC4">
        <w:rPr>
          <w:rFonts w:cs="Arial"/>
          <w:b/>
          <w:color w:val="B83288"/>
        </w:rPr>
        <w:t>t</w:t>
      </w:r>
      <w:r w:rsidR="003C7A52">
        <w:rPr>
          <w:rFonts w:cs="Arial"/>
          <w:b/>
          <w:color w:val="B83288"/>
        </w:rPr>
        <w:t>e</w:t>
      </w:r>
      <w:r w:rsidR="00780695">
        <w:rPr>
          <w:rFonts w:cs="Arial"/>
          <w:color w:val="000000"/>
        </w:rPr>
        <w:t xml:space="preserve"> pour mentionner l’utilisation d’un des côtés </w:t>
      </w:r>
      <w:r w:rsidR="00FC0117">
        <w:rPr>
          <w:rFonts w:cs="Arial"/>
          <w:color w:val="000000"/>
        </w:rPr>
        <w:t>du pavé directionnel</w:t>
      </w:r>
      <w:r w:rsidR="00780695">
        <w:rPr>
          <w:rFonts w:cs="Arial"/>
          <w:color w:val="000000"/>
        </w:rPr>
        <w:t>.</w:t>
      </w:r>
      <w:r w:rsidR="002C7697">
        <w:rPr>
          <w:rFonts w:cs="Arial"/>
          <w:color w:val="000000"/>
        </w:rPr>
        <w:t xml:space="preserve"> </w:t>
      </w:r>
      <w:r w:rsidR="00BA225B">
        <w:rPr>
          <w:rFonts w:cs="Arial"/>
          <w:color w:val="000000"/>
        </w:rPr>
        <w:t xml:space="preserve">La touche centrale du </w:t>
      </w:r>
      <w:r w:rsidR="00FC0117">
        <w:rPr>
          <w:rFonts w:cs="Arial"/>
          <w:color w:val="000000"/>
        </w:rPr>
        <w:t xml:space="preserve">pavé directionnel </w:t>
      </w:r>
      <w:r w:rsidR="00BA225B">
        <w:rPr>
          <w:rFonts w:cs="Arial"/>
          <w:color w:val="000000"/>
        </w:rPr>
        <w:t xml:space="preserve">appelée </w:t>
      </w:r>
      <w:r w:rsidR="00BA225B" w:rsidRPr="009D1D25">
        <w:rPr>
          <w:rFonts w:cs="Arial"/>
          <w:b/>
          <w:color w:val="B83288"/>
        </w:rPr>
        <w:t>OK</w:t>
      </w:r>
      <w:r w:rsidR="00BA225B">
        <w:rPr>
          <w:rFonts w:cs="Arial"/>
          <w:color w:val="000000"/>
        </w:rPr>
        <w:t xml:space="preserve"> permet de valider l’élément sélectionné</w:t>
      </w:r>
      <w:r w:rsidR="00FC0117">
        <w:rPr>
          <w:rFonts w:cs="Arial"/>
          <w:color w:val="000000"/>
        </w:rPr>
        <w:t>.</w:t>
      </w:r>
    </w:p>
    <w:p w14:paraId="2264629F" w14:textId="097B4779" w:rsidR="00780695" w:rsidRDefault="00780695" w:rsidP="002C7697">
      <w:pPr>
        <w:shd w:val="clear" w:color="auto" w:fill="FFFFFF"/>
        <w:rPr>
          <w:rFonts w:cs="Arial"/>
          <w:color w:val="000000"/>
        </w:rPr>
      </w:pPr>
      <w:r>
        <w:rPr>
          <w:rFonts w:cs="Arial"/>
          <w:color w:val="000000"/>
        </w:rPr>
        <w:t xml:space="preserve">Description des touches du </w:t>
      </w:r>
      <w:r w:rsidR="00FC0117">
        <w:rPr>
          <w:rFonts w:cs="Arial"/>
          <w:color w:val="000000"/>
        </w:rPr>
        <w:t>pavé directionnel </w:t>
      </w:r>
      <w:r w:rsidR="002C7697">
        <w:rPr>
          <w:rFonts w:cs="Arial"/>
          <w:color w:val="000000"/>
        </w:rPr>
        <w:t>:</w:t>
      </w:r>
    </w:p>
    <w:p w14:paraId="00284522"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Haut </w:t>
      </w:r>
      <w:r w:rsidRPr="00DC5DD4">
        <w:rPr>
          <w:rFonts w:cs="Arial"/>
          <w:color w:val="000000"/>
        </w:rPr>
        <w:t xml:space="preserve">: </w:t>
      </w:r>
      <w:r w:rsidR="002048DA">
        <w:rPr>
          <w:rFonts w:cs="Arial"/>
          <w:color w:val="000000"/>
        </w:rPr>
        <w:t>s</w:t>
      </w:r>
      <w:r w:rsidRPr="00DC5DD4">
        <w:rPr>
          <w:rFonts w:cs="Arial"/>
          <w:color w:val="000000"/>
        </w:rPr>
        <w:t>électionne l’élément précédent</w:t>
      </w:r>
    </w:p>
    <w:p w14:paraId="23F0D4E3"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Bas </w:t>
      </w:r>
      <w:r w:rsidRPr="00DC5DD4">
        <w:rPr>
          <w:rFonts w:cs="Arial"/>
          <w:color w:val="000000"/>
        </w:rPr>
        <w:t xml:space="preserve">: </w:t>
      </w:r>
      <w:r w:rsidR="002048DA">
        <w:rPr>
          <w:rFonts w:cs="Arial"/>
          <w:color w:val="000000"/>
        </w:rPr>
        <w:t>s</w:t>
      </w:r>
      <w:r w:rsidRPr="00DC5DD4">
        <w:rPr>
          <w:rFonts w:cs="Arial"/>
          <w:color w:val="000000"/>
        </w:rPr>
        <w:t>électionne l’élément suivant</w:t>
      </w:r>
    </w:p>
    <w:p w14:paraId="6923D065" w14:textId="77777777" w:rsidR="002C7697" w:rsidRPr="00DC5DD4" w:rsidRDefault="002C7697" w:rsidP="00F729B1">
      <w:pPr>
        <w:pStyle w:val="Paragraphedeliste"/>
        <w:numPr>
          <w:ilvl w:val="0"/>
          <w:numId w:val="4"/>
        </w:numPr>
        <w:shd w:val="clear" w:color="auto" w:fill="FFFFFF"/>
        <w:rPr>
          <w:rFonts w:cs="Arial"/>
          <w:color w:val="000000"/>
        </w:rPr>
      </w:pPr>
      <w:r w:rsidRPr="00DC5DD4">
        <w:rPr>
          <w:rFonts w:cs="Arial"/>
          <w:b/>
          <w:color w:val="B83288"/>
        </w:rPr>
        <w:t>Gauche</w:t>
      </w:r>
      <w:r w:rsidRPr="00DC5DD4">
        <w:rPr>
          <w:rFonts w:cs="Arial"/>
          <w:b/>
          <w:color w:val="000000"/>
        </w:rPr>
        <w:t xml:space="preserve"> : </w:t>
      </w:r>
      <w:r w:rsidR="002048DA">
        <w:rPr>
          <w:rFonts w:cs="Arial"/>
          <w:color w:val="000000"/>
        </w:rPr>
        <w:t>d</w:t>
      </w:r>
      <w:r w:rsidRPr="00DC5DD4">
        <w:rPr>
          <w:rFonts w:cs="Arial"/>
          <w:color w:val="000000"/>
        </w:rPr>
        <w:t>iminue le volume</w:t>
      </w:r>
    </w:p>
    <w:p w14:paraId="1DFEA94E" w14:textId="77777777" w:rsidR="002C7697" w:rsidRPr="00DC5DD4" w:rsidRDefault="00B74EC4" w:rsidP="00F729B1">
      <w:pPr>
        <w:pStyle w:val="Paragraphedeliste"/>
        <w:numPr>
          <w:ilvl w:val="0"/>
          <w:numId w:val="4"/>
        </w:numPr>
        <w:shd w:val="clear" w:color="auto" w:fill="FFFFFF"/>
        <w:rPr>
          <w:rFonts w:cs="Arial"/>
          <w:color w:val="000000"/>
        </w:rPr>
      </w:pPr>
      <w:r w:rsidRPr="00DC5DD4">
        <w:rPr>
          <w:rFonts w:cs="Arial"/>
          <w:b/>
          <w:color w:val="B83288"/>
        </w:rPr>
        <w:lastRenderedPageBreak/>
        <w:t>Droit</w:t>
      </w:r>
      <w:r w:rsidR="003C7A52">
        <w:rPr>
          <w:rFonts w:cs="Arial"/>
          <w:b/>
          <w:color w:val="B83288"/>
        </w:rPr>
        <w:t>e</w:t>
      </w:r>
      <w:r w:rsidR="002C7697" w:rsidRPr="00DC5DD4">
        <w:rPr>
          <w:rFonts w:cs="Arial"/>
          <w:b/>
          <w:color w:val="000000"/>
        </w:rPr>
        <w:t xml:space="preserve"> : </w:t>
      </w:r>
      <w:r w:rsidR="002048DA">
        <w:rPr>
          <w:rFonts w:cs="Arial"/>
          <w:color w:val="000000"/>
        </w:rPr>
        <w:t>a</w:t>
      </w:r>
      <w:r w:rsidR="002C7697" w:rsidRPr="00DC5DD4">
        <w:rPr>
          <w:rFonts w:cs="Arial"/>
          <w:color w:val="000000"/>
        </w:rPr>
        <w:t>ugmente le volume</w:t>
      </w:r>
    </w:p>
    <w:p w14:paraId="4DB1DD6B" w14:textId="77777777" w:rsidR="002C7697" w:rsidRDefault="002C7697" w:rsidP="00F729B1">
      <w:pPr>
        <w:pStyle w:val="Paragraphedeliste"/>
        <w:numPr>
          <w:ilvl w:val="0"/>
          <w:numId w:val="4"/>
        </w:numPr>
        <w:shd w:val="clear" w:color="auto" w:fill="FFFFFF"/>
        <w:spacing w:after="240"/>
        <w:rPr>
          <w:rFonts w:cs="Arial"/>
          <w:color w:val="000000"/>
        </w:rPr>
      </w:pPr>
      <w:r w:rsidRPr="00DC5DD4">
        <w:rPr>
          <w:rFonts w:cs="Arial"/>
          <w:b/>
          <w:color w:val="B83288"/>
        </w:rPr>
        <w:t>OK</w:t>
      </w:r>
      <w:r w:rsidRPr="00DC5DD4">
        <w:rPr>
          <w:rFonts w:cs="Arial"/>
          <w:color w:val="000000"/>
        </w:rPr>
        <w:t> </w:t>
      </w:r>
      <w:r w:rsidRPr="00DC5DD4">
        <w:rPr>
          <w:rFonts w:cs="Arial"/>
          <w:b/>
          <w:color w:val="000000"/>
        </w:rPr>
        <w:t>:</w:t>
      </w:r>
      <w:r w:rsidRPr="00DC5DD4">
        <w:rPr>
          <w:rFonts w:cs="Arial"/>
          <w:color w:val="000000"/>
        </w:rPr>
        <w:t xml:space="preserve"> </w:t>
      </w:r>
      <w:r w:rsidR="002048DA">
        <w:rPr>
          <w:rFonts w:cs="Arial"/>
          <w:color w:val="000000"/>
        </w:rPr>
        <w:t>v</w:t>
      </w:r>
      <w:r w:rsidRPr="00DC5DD4">
        <w:rPr>
          <w:rFonts w:cs="Arial"/>
          <w:color w:val="000000"/>
        </w:rPr>
        <w:t>alide l’élément sél</w:t>
      </w:r>
      <w:r w:rsidR="00DC5DD4" w:rsidRPr="00DC5DD4">
        <w:rPr>
          <w:rFonts w:cs="Arial"/>
          <w:color w:val="000000"/>
        </w:rPr>
        <w:t>ectionné</w:t>
      </w:r>
    </w:p>
    <w:p w14:paraId="3B8821AC" w14:textId="6DA8EBCF" w:rsidR="00566034" w:rsidRPr="00566034" w:rsidRDefault="00DC582D" w:rsidP="00566034">
      <w:pPr>
        <w:shd w:val="clear" w:color="auto" w:fill="FFFFFF"/>
        <w:spacing w:after="240"/>
        <w:rPr>
          <w:rFonts w:cs="Arial"/>
          <w:color w:val="000000"/>
        </w:rPr>
      </w:pPr>
      <w:r>
        <w:rPr>
          <w:rFonts w:cs="Arial"/>
          <w:color w:val="000000"/>
        </w:rPr>
        <w:t>Pour plu</w:t>
      </w:r>
      <w:r w:rsidR="00270625">
        <w:rPr>
          <w:rFonts w:cs="Arial"/>
          <w:color w:val="000000"/>
        </w:rPr>
        <w:t>s</w:t>
      </w:r>
      <w:r>
        <w:rPr>
          <w:rFonts w:cs="Arial"/>
          <w:color w:val="000000"/>
        </w:rPr>
        <w:t xml:space="preserve"> d’information</w:t>
      </w:r>
      <w:r w:rsidR="002048DA">
        <w:rPr>
          <w:rFonts w:cs="Arial"/>
          <w:color w:val="000000"/>
        </w:rPr>
        <w:t>s</w:t>
      </w:r>
      <w:r>
        <w:rPr>
          <w:rFonts w:cs="Arial"/>
          <w:color w:val="000000"/>
        </w:rPr>
        <w:t>, merci de consulter la</w:t>
      </w:r>
      <w:r w:rsidR="00566034">
        <w:rPr>
          <w:rFonts w:cs="Arial"/>
          <w:color w:val="000000"/>
        </w:rPr>
        <w:t xml:space="preserve"> section </w:t>
      </w:r>
      <w:r w:rsidR="00566034" w:rsidRPr="00A33A44">
        <w:rPr>
          <w:rFonts w:cs="Arial"/>
          <w:b/>
          <w:color w:val="000000"/>
        </w:rPr>
        <w:t>« </w:t>
      </w:r>
      <w:r w:rsidR="00747F0D">
        <w:fldChar w:fldCharType="begin"/>
      </w:r>
      <w:r w:rsidR="00747F0D">
        <w:instrText xml:space="preserve"> REF _Ref518284178 \h  \* MERGEFORMAT </w:instrText>
      </w:r>
      <w:r w:rsidR="00747F0D">
        <w:fldChar w:fldCharType="separate"/>
      </w:r>
      <w:r w:rsidR="00AB15AF" w:rsidRPr="00AB15AF">
        <w:rPr>
          <w:b/>
          <w:i/>
          <w:color w:val="0070C0"/>
        </w:rPr>
        <w:t>Prise en main</w:t>
      </w:r>
      <w:r w:rsidR="00747F0D">
        <w:fldChar w:fldCharType="end"/>
      </w:r>
      <w:r w:rsidR="00A33A44" w:rsidRPr="00A33A44">
        <w:rPr>
          <w:b/>
          <w:i/>
          <w:color w:val="0070C0"/>
        </w:rPr>
        <w:t xml:space="preserve"> </w:t>
      </w:r>
      <w:r w:rsidR="00566034" w:rsidRPr="00A33A44">
        <w:rPr>
          <w:rFonts w:cs="Arial"/>
          <w:b/>
          <w:color w:val="000000"/>
        </w:rPr>
        <w:t>»</w:t>
      </w:r>
      <w:r w:rsidR="002048DA" w:rsidRPr="002048DA">
        <w:rPr>
          <w:rFonts w:cs="Arial"/>
          <w:color w:val="000000"/>
        </w:rPr>
        <w:t>.</w:t>
      </w:r>
    </w:p>
    <w:p w14:paraId="7080881E" w14:textId="77777777" w:rsidR="00743D11" w:rsidRDefault="002C7697" w:rsidP="00DC582D">
      <w:pPr>
        <w:shd w:val="clear" w:color="auto" w:fill="FFFFFF"/>
        <w:spacing w:after="240"/>
        <w:rPr>
          <w:rFonts w:cs="Arial"/>
          <w:color w:val="000000"/>
          <w:highlight w:val="yellow"/>
        </w:rPr>
      </w:pPr>
      <w:r w:rsidRPr="00BA225B">
        <w:rPr>
          <w:rFonts w:cs="Arial"/>
          <w:color w:val="000000"/>
          <w:u w:val="single"/>
        </w:rPr>
        <w:t>Bon à savoir</w:t>
      </w:r>
      <w:r>
        <w:rPr>
          <w:rFonts w:cs="Arial"/>
          <w:color w:val="000000"/>
        </w:rPr>
        <w:t xml:space="preserve"> : Un appui long sur la touche </w:t>
      </w:r>
      <w:r w:rsidRPr="009D1D25">
        <w:rPr>
          <w:rFonts w:cs="Arial"/>
          <w:b/>
          <w:color w:val="B83288"/>
        </w:rPr>
        <w:t>OK</w:t>
      </w:r>
      <w:r>
        <w:rPr>
          <w:rFonts w:cs="Arial"/>
          <w:color w:val="000000"/>
        </w:rPr>
        <w:t xml:space="preserve"> permet d’activer la reconnaissance vocale du produit. </w:t>
      </w:r>
      <w:r w:rsidRPr="00524162">
        <w:rPr>
          <w:rFonts w:cs="Arial"/>
          <w:color w:val="000000"/>
        </w:rPr>
        <w:t>Cela permet</w:t>
      </w:r>
      <w:r w:rsidR="00743D11" w:rsidRPr="00524162">
        <w:rPr>
          <w:rFonts w:cs="Arial"/>
          <w:color w:val="000000"/>
        </w:rPr>
        <w:t> de :</w:t>
      </w:r>
    </w:p>
    <w:p w14:paraId="0DF2CF6D" w14:textId="7777777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L</w:t>
      </w:r>
      <w:r w:rsidR="009B6F64" w:rsidRPr="00524162">
        <w:rPr>
          <w:rFonts w:cs="Arial"/>
          <w:color w:val="000000"/>
        </w:rPr>
        <w:t xml:space="preserve">ancer des actions à la voix </w:t>
      </w:r>
      <w:r w:rsidRPr="00524162">
        <w:rPr>
          <w:rFonts w:cs="Arial"/>
          <w:color w:val="000000"/>
        </w:rPr>
        <w:t>depuis l’écran d’accueil ou la liste des applications (mots-clés).</w:t>
      </w:r>
    </w:p>
    <w:p w14:paraId="370C4B0F" w14:textId="763E9E57" w:rsidR="00743D11" w:rsidRPr="00524162" w:rsidRDefault="00743D11" w:rsidP="00524162">
      <w:pPr>
        <w:pStyle w:val="Paragraphedeliste"/>
        <w:numPr>
          <w:ilvl w:val="0"/>
          <w:numId w:val="55"/>
        </w:numPr>
        <w:spacing w:after="240"/>
        <w:rPr>
          <w:rFonts w:cs="Arial"/>
          <w:color w:val="000000"/>
        </w:rPr>
      </w:pPr>
      <w:r w:rsidRPr="00524162">
        <w:rPr>
          <w:rFonts w:cs="Arial"/>
          <w:color w:val="000000"/>
        </w:rPr>
        <w:t>D</w:t>
      </w:r>
      <w:r w:rsidR="009B6F64" w:rsidRPr="00524162">
        <w:rPr>
          <w:rFonts w:cs="Arial"/>
          <w:color w:val="000000"/>
        </w:rPr>
        <w:t>icter</w:t>
      </w:r>
      <w:r w:rsidR="00BA225B" w:rsidRPr="00524162">
        <w:rPr>
          <w:rFonts w:cs="Arial"/>
          <w:color w:val="000000"/>
        </w:rPr>
        <w:t xml:space="preserve"> du texte dans une zone de </w:t>
      </w:r>
      <w:r w:rsidR="00922B94">
        <w:rPr>
          <w:rFonts w:cs="Arial"/>
          <w:color w:val="000000"/>
        </w:rPr>
        <w:t>modification</w:t>
      </w:r>
      <w:r w:rsidRPr="00524162">
        <w:rPr>
          <w:rFonts w:cs="Arial"/>
          <w:color w:val="000000"/>
        </w:rPr>
        <w:t>.</w:t>
      </w:r>
    </w:p>
    <w:p w14:paraId="6DA85CB5" w14:textId="77777777" w:rsidR="00343B4B" w:rsidRPr="00524162" w:rsidRDefault="00743D11" w:rsidP="00524162">
      <w:pPr>
        <w:spacing w:after="240"/>
        <w:rPr>
          <w:rFonts w:cs="Arial"/>
          <w:color w:val="000000"/>
        </w:rPr>
      </w:pPr>
      <w:r w:rsidRPr="00524162">
        <w:rPr>
          <w:rFonts w:cs="Arial"/>
          <w:color w:val="000000"/>
        </w:rPr>
        <w:t>Un</w:t>
      </w:r>
      <w:r w:rsidR="00BA225B" w:rsidRPr="00524162">
        <w:rPr>
          <w:rFonts w:cs="Arial"/>
          <w:color w:val="000000"/>
        </w:rPr>
        <w:t>e connexion internet e</w:t>
      </w:r>
      <w:r w:rsidR="002048DA" w:rsidRPr="00524162">
        <w:rPr>
          <w:rFonts w:cs="Arial"/>
          <w:color w:val="000000"/>
        </w:rPr>
        <w:t>s</w:t>
      </w:r>
      <w:r w:rsidR="00BA225B" w:rsidRPr="00524162">
        <w:rPr>
          <w:rFonts w:cs="Arial"/>
          <w:color w:val="000000"/>
        </w:rPr>
        <w:t xml:space="preserve">t requise pour </w:t>
      </w:r>
      <w:r w:rsidRPr="00524162">
        <w:rPr>
          <w:rFonts w:cs="Arial"/>
          <w:color w:val="000000"/>
        </w:rPr>
        <w:t>utiliser la reconnaissance vocale</w:t>
      </w:r>
      <w:r w:rsidR="00115859" w:rsidRPr="00524162">
        <w:rPr>
          <w:rFonts w:cs="Arial"/>
          <w:color w:val="000000"/>
        </w:rPr>
        <w:t xml:space="preserve"> </w:t>
      </w:r>
      <w:r w:rsidR="00115859" w:rsidRPr="00524162">
        <w:t>(en Wifi via votre box internet ou en 3G/4G via votre carte SIM et votre abonnement téléphonique)</w:t>
      </w:r>
      <w:r w:rsidRPr="00524162">
        <w:rPr>
          <w:rFonts w:cs="Arial"/>
          <w:color w:val="000000"/>
        </w:rPr>
        <w:t>.</w:t>
      </w:r>
    </w:p>
    <w:p w14:paraId="6EF978EC" w14:textId="30F16C14" w:rsidR="002C7697" w:rsidRPr="004F7822" w:rsidRDefault="00BA225B" w:rsidP="00524162">
      <w:pPr>
        <w:spacing w:after="240"/>
        <w:rPr>
          <w:b/>
          <w:i/>
          <w:color w:val="0070C0"/>
        </w:rPr>
      </w:pPr>
      <w:r w:rsidRPr="00524162">
        <w:rPr>
          <w:rFonts w:cs="Arial"/>
          <w:color w:val="000000"/>
        </w:rPr>
        <w:t>Pour plus d’information</w:t>
      </w:r>
      <w:r w:rsidR="002048DA" w:rsidRPr="00524162">
        <w:rPr>
          <w:rFonts w:cs="Arial"/>
          <w:color w:val="000000"/>
        </w:rPr>
        <w:t>s</w:t>
      </w:r>
      <w:r w:rsidRPr="00524162">
        <w:rPr>
          <w:rFonts w:cs="Arial"/>
          <w:color w:val="000000"/>
        </w:rPr>
        <w:t xml:space="preserve">, veuillez-vous référer </w:t>
      </w:r>
      <w:r w:rsidR="009B6F64" w:rsidRPr="00524162">
        <w:rPr>
          <w:rFonts w:cs="Arial"/>
          <w:color w:val="000000"/>
        </w:rPr>
        <w:t>aux</w:t>
      </w:r>
      <w:r w:rsidRPr="00524162">
        <w:rPr>
          <w:rFonts w:cs="Arial"/>
          <w:color w:val="000000"/>
        </w:rPr>
        <w:t xml:space="preserve"> section</w:t>
      </w:r>
      <w:r w:rsidR="009B6F64" w:rsidRPr="00524162">
        <w:rPr>
          <w:rFonts w:cs="Arial"/>
          <w:color w:val="000000"/>
        </w:rPr>
        <w:t>s</w:t>
      </w:r>
      <w:r w:rsidRPr="00524162">
        <w:rPr>
          <w:rFonts w:cs="Arial"/>
          <w:color w:val="000000"/>
        </w:rPr>
        <w:t xml:space="preserve"> </w:t>
      </w:r>
      <w:r w:rsidR="009B6F64" w:rsidRPr="00524162">
        <w:rPr>
          <w:rFonts w:cs="Arial"/>
          <w:color w:val="000000"/>
        </w:rPr>
        <w:t>« </w:t>
      </w:r>
      <w:r w:rsidR="00A51EA2" w:rsidRPr="00A51EA2">
        <w:rPr>
          <w:b/>
          <w:i/>
          <w:color w:val="0070C0"/>
        </w:rPr>
        <w:fldChar w:fldCharType="begin"/>
      </w:r>
      <w:r w:rsidR="00A51EA2" w:rsidRPr="00A51EA2">
        <w:rPr>
          <w:b/>
          <w:i/>
          <w:color w:val="0070C0"/>
        </w:rPr>
        <w:instrText xml:space="preserve"> REF _Ref535827331 \h </w:instrText>
      </w:r>
      <w:r w:rsidR="00A51EA2">
        <w:rPr>
          <w:b/>
          <w:i/>
          <w:color w:val="0070C0"/>
        </w:rPr>
        <w:instrText xml:space="preserve"> \* MERGEFORMAT </w:instrText>
      </w:r>
      <w:r w:rsidR="00A51EA2" w:rsidRPr="00A51EA2">
        <w:rPr>
          <w:b/>
          <w:i/>
          <w:color w:val="0070C0"/>
        </w:rPr>
      </w:r>
      <w:r w:rsidR="00A51EA2" w:rsidRPr="00A51EA2">
        <w:rPr>
          <w:b/>
          <w:i/>
          <w:color w:val="0070C0"/>
        </w:rPr>
        <w:fldChar w:fldCharType="separate"/>
      </w:r>
      <w:r w:rsidR="00AB15AF" w:rsidRPr="00AB15AF">
        <w:rPr>
          <w:b/>
          <w:i/>
          <w:color w:val="0070C0"/>
        </w:rPr>
        <w:t>Utiliser les commandes vocales</w:t>
      </w:r>
      <w:r w:rsidR="00A51EA2" w:rsidRPr="00A51EA2">
        <w:rPr>
          <w:b/>
          <w:i/>
          <w:color w:val="0070C0"/>
        </w:rPr>
        <w:fldChar w:fldCharType="end"/>
      </w:r>
      <w:r w:rsidR="00A51EA2">
        <w:rPr>
          <w:b/>
          <w:i/>
          <w:color w:val="0070C0"/>
        </w:rPr>
        <w:t xml:space="preserve"> </w:t>
      </w:r>
      <w:r w:rsidR="009B6F64" w:rsidRPr="00524162">
        <w:rPr>
          <w:rFonts w:cs="Arial"/>
          <w:color w:val="000000"/>
        </w:rPr>
        <w:t>» et</w:t>
      </w:r>
      <w:r w:rsidR="009B6F64">
        <w:rPr>
          <w:rFonts w:cs="Arial"/>
          <w:color w:val="000000"/>
        </w:rPr>
        <w:t xml:space="preserve"> </w:t>
      </w:r>
      <w:r w:rsidRPr="00A33A44">
        <w:rPr>
          <w:rFonts w:cs="Arial"/>
          <w:b/>
          <w:color w:val="000000"/>
        </w:rPr>
        <w:t>«</w:t>
      </w:r>
      <w:r w:rsidRPr="00FC46A3">
        <w:rPr>
          <w:b/>
          <w:i/>
          <w:color w:val="0070C0"/>
        </w:rPr>
        <w:t> </w:t>
      </w:r>
      <w:r w:rsidR="00FC46A3" w:rsidRPr="00FC46A3">
        <w:rPr>
          <w:b/>
          <w:i/>
          <w:color w:val="0070C0"/>
        </w:rPr>
        <w:fldChar w:fldCharType="begin"/>
      </w:r>
      <w:r w:rsidR="00FC46A3" w:rsidRPr="00FC46A3">
        <w:rPr>
          <w:b/>
          <w:i/>
          <w:color w:val="0070C0"/>
        </w:rPr>
        <w:instrText xml:space="preserve"> REF _Ref520963901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Ecrire avec la reconnaissance vocale</w:t>
      </w:r>
      <w:r w:rsidR="00FC46A3" w:rsidRPr="00FC46A3">
        <w:rPr>
          <w:b/>
          <w:i/>
          <w:color w:val="0070C0"/>
        </w:rPr>
        <w:fldChar w:fldCharType="end"/>
      </w:r>
      <w:r w:rsidR="00FC46A3">
        <w:rPr>
          <w:rFonts w:cs="Arial"/>
          <w:b/>
          <w:color w:val="000000"/>
        </w:rPr>
        <w:t xml:space="preserve"> </w:t>
      </w:r>
      <w:r w:rsidRPr="00A33A44">
        <w:rPr>
          <w:rFonts w:cs="Arial"/>
          <w:b/>
          <w:color w:val="000000"/>
        </w:rPr>
        <w:t>»</w:t>
      </w:r>
      <w:r>
        <w:rPr>
          <w:rFonts w:cs="Arial"/>
          <w:color w:val="000000"/>
        </w:rPr>
        <w:t xml:space="preserve"> du manuel utilisateur.</w:t>
      </w:r>
    </w:p>
    <w:p w14:paraId="73A0E899" w14:textId="510244E7" w:rsidR="00F35479" w:rsidRDefault="00AB09AF" w:rsidP="00AB09AF">
      <w:pPr>
        <w:shd w:val="clear" w:color="auto" w:fill="FFFFFF"/>
        <w:spacing w:after="240"/>
        <w:rPr>
          <w:rFonts w:cs="Arial"/>
          <w:color w:val="000000"/>
        </w:rPr>
      </w:pPr>
      <w:r w:rsidRPr="00AB09AF">
        <w:rPr>
          <w:rFonts w:cs="Arial"/>
          <w:color w:val="000000"/>
        </w:rPr>
        <w:t xml:space="preserve">A gauche du </w:t>
      </w:r>
      <w:r w:rsidR="00D60DE5">
        <w:rPr>
          <w:rFonts w:cs="Arial"/>
          <w:color w:val="000000"/>
        </w:rPr>
        <w:t>pavé directionnel</w:t>
      </w:r>
      <w:r w:rsidR="00D60DE5" w:rsidRPr="00AB09AF">
        <w:rPr>
          <w:rFonts w:cs="Arial"/>
          <w:color w:val="000000"/>
        </w:rPr>
        <w:t xml:space="preserve"> </w:t>
      </w:r>
      <w:r w:rsidRPr="00AB09AF">
        <w:rPr>
          <w:rFonts w:cs="Arial"/>
          <w:color w:val="000000"/>
        </w:rPr>
        <w:t xml:space="preserve">se trouvent les touches </w:t>
      </w:r>
      <w:r w:rsidR="00F35479" w:rsidRPr="009D1D25">
        <w:rPr>
          <w:rFonts w:cs="Arial"/>
          <w:b/>
          <w:color w:val="B83288"/>
        </w:rPr>
        <w:t>Menu</w:t>
      </w:r>
      <w:r w:rsidR="00F35479">
        <w:rPr>
          <w:rFonts w:cs="Arial"/>
          <w:color w:val="000000"/>
        </w:rPr>
        <w:t xml:space="preserve"> et </w:t>
      </w:r>
      <w:r w:rsidR="00F35479" w:rsidRPr="009D1D25">
        <w:rPr>
          <w:rFonts w:cs="Arial"/>
          <w:b/>
          <w:color w:val="B83288"/>
        </w:rPr>
        <w:t>Décrocher</w:t>
      </w:r>
      <w:r w:rsidRPr="00AB09AF">
        <w:rPr>
          <w:rFonts w:cs="Arial"/>
          <w:color w:val="000000"/>
        </w:rPr>
        <w:t xml:space="preserve">, respectivement l’une au-dessus de l’autre. </w:t>
      </w:r>
    </w:p>
    <w:p w14:paraId="7F0820F3" w14:textId="77777777" w:rsidR="00610602" w:rsidRPr="00DC5DD4"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Menu</w:t>
      </w:r>
      <w:r w:rsidR="0023059B" w:rsidRPr="00DC5DD4">
        <w:rPr>
          <w:rFonts w:cs="Arial"/>
          <w:color w:val="000000"/>
        </w:rPr>
        <w:t>,</w:t>
      </w:r>
      <w:r w:rsidRPr="00DC5DD4">
        <w:rPr>
          <w:rFonts w:cs="Arial"/>
          <w:color w:val="000000"/>
        </w:rPr>
        <w:t xml:space="preserve"> </w:t>
      </w:r>
      <w:r w:rsidR="0023059B" w:rsidRPr="00DC5DD4">
        <w:rPr>
          <w:rFonts w:cs="Arial"/>
          <w:color w:val="000000"/>
        </w:rPr>
        <w:t xml:space="preserve">symbolisée par un carré, </w:t>
      </w:r>
      <w:r w:rsidRPr="00DC5DD4">
        <w:rPr>
          <w:rFonts w:cs="Arial"/>
          <w:color w:val="000000"/>
        </w:rPr>
        <w:t>permet d’afficher des options supplémentaire</w:t>
      </w:r>
      <w:r w:rsidR="00FD5073">
        <w:rPr>
          <w:rFonts w:cs="Arial"/>
          <w:color w:val="000000"/>
        </w:rPr>
        <w:t xml:space="preserve">s liées à l’application ou à l’écran </w:t>
      </w:r>
      <w:r w:rsidRPr="00DC5DD4">
        <w:rPr>
          <w:rFonts w:cs="Arial"/>
          <w:color w:val="000000"/>
        </w:rPr>
        <w:t xml:space="preserve">affiché. Cela permet généralement d’accéder aux paramètres de l’application ou à des options supplémentaires </w:t>
      </w:r>
      <w:r w:rsidR="0023059B" w:rsidRPr="00DC5DD4">
        <w:rPr>
          <w:rFonts w:cs="Arial"/>
          <w:color w:val="000000"/>
        </w:rPr>
        <w:t xml:space="preserve">telles que : </w:t>
      </w:r>
      <w:r w:rsidR="00033DD5">
        <w:rPr>
          <w:rFonts w:cs="Arial"/>
          <w:color w:val="000000"/>
        </w:rPr>
        <w:t xml:space="preserve">valider, </w:t>
      </w:r>
      <w:r w:rsidRPr="00DC5DD4">
        <w:rPr>
          <w:rFonts w:cs="Arial"/>
          <w:color w:val="000000"/>
        </w:rPr>
        <w:t>envoyer, annuler, supprimer,</w:t>
      </w:r>
      <w:r w:rsidR="0023059B" w:rsidRPr="00DC5DD4">
        <w:rPr>
          <w:rFonts w:cs="Arial"/>
          <w:color w:val="000000"/>
        </w:rPr>
        <w:t xml:space="preserve"> modifier, etc.</w:t>
      </w:r>
    </w:p>
    <w:p w14:paraId="75E515B7" w14:textId="678F4421" w:rsidR="00610602" w:rsidRDefault="00610602" w:rsidP="00F729B1">
      <w:pPr>
        <w:pStyle w:val="Paragraphedeliste"/>
        <w:numPr>
          <w:ilvl w:val="0"/>
          <w:numId w:val="3"/>
        </w:numPr>
        <w:shd w:val="clear" w:color="auto" w:fill="FFFFFF"/>
        <w:spacing w:after="240"/>
        <w:rPr>
          <w:rFonts w:cs="Arial"/>
          <w:color w:val="000000"/>
        </w:rPr>
      </w:pPr>
      <w:r w:rsidRPr="00DC5DD4">
        <w:rPr>
          <w:rFonts w:cs="Arial"/>
          <w:color w:val="000000"/>
        </w:rPr>
        <w:t>La touche </w:t>
      </w:r>
      <w:r w:rsidRPr="00DC5DD4">
        <w:rPr>
          <w:rFonts w:cs="Arial"/>
          <w:b/>
          <w:color w:val="B83288"/>
        </w:rPr>
        <w:t>Décrocher</w:t>
      </w:r>
      <w:r w:rsidR="0023059B" w:rsidRPr="00DC5DD4">
        <w:rPr>
          <w:rFonts w:cs="Arial"/>
          <w:color w:val="000000"/>
        </w:rPr>
        <w:t>,</w:t>
      </w:r>
      <w:r w:rsidR="0023059B" w:rsidRPr="00DC5DD4">
        <w:rPr>
          <w:rFonts w:cs="Arial"/>
          <w:b/>
          <w:color w:val="000000"/>
        </w:rPr>
        <w:t xml:space="preserve"> </w:t>
      </w:r>
      <w:r w:rsidR="0023059B" w:rsidRPr="00DC5DD4">
        <w:rPr>
          <w:rFonts w:cs="Arial"/>
          <w:color w:val="000000"/>
        </w:rPr>
        <w:t>symbolisée par trois points verts verticaux</w:t>
      </w:r>
      <w:r w:rsidR="0023059B" w:rsidRPr="003B7F5C">
        <w:rPr>
          <w:rFonts w:cs="Arial"/>
          <w:color w:val="000000"/>
        </w:rPr>
        <w:t xml:space="preserve">, </w:t>
      </w:r>
      <w:r w:rsidR="009D1D25" w:rsidRPr="00BA4B18">
        <w:rPr>
          <w:rFonts w:cs="Arial"/>
          <w:color w:val="000000"/>
        </w:rPr>
        <w:t>per</w:t>
      </w:r>
      <w:r w:rsidR="006212C5" w:rsidRPr="00BA4B18">
        <w:rPr>
          <w:rFonts w:cs="Arial"/>
          <w:color w:val="000000"/>
        </w:rPr>
        <w:t xml:space="preserve">met </w:t>
      </w:r>
      <w:r w:rsidR="00E9310C">
        <w:rPr>
          <w:rFonts w:cs="Arial"/>
          <w:color w:val="000000"/>
        </w:rPr>
        <w:t xml:space="preserve">en appui court </w:t>
      </w:r>
      <w:r w:rsidR="006212C5" w:rsidRPr="00BA4B18">
        <w:rPr>
          <w:rFonts w:cs="Arial"/>
          <w:color w:val="000000"/>
        </w:rPr>
        <w:t>d’accepter un appel entrant</w:t>
      </w:r>
      <w:r w:rsidR="003B7F5C">
        <w:rPr>
          <w:rFonts w:cs="Arial"/>
          <w:color w:val="000000"/>
        </w:rPr>
        <w:t xml:space="preserve"> ou</w:t>
      </w:r>
      <w:r w:rsidR="003B7F5C" w:rsidRPr="00BA4B18">
        <w:rPr>
          <w:rFonts w:cs="Arial"/>
          <w:color w:val="000000"/>
        </w:rPr>
        <w:t xml:space="preserve"> </w:t>
      </w:r>
      <w:r w:rsidR="009D1D25" w:rsidRPr="00BA4B18">
        <w:rPr>
          <w:rFonts w:cs="Arial"/>
          <w:color w:val="000000"/>
        </w:rPr>
        <w:t>d’accéder directement</w:t>
      </w:r>
      <w:r w:rsidR="002048DA" w:rsidRPr="00BA4B18">
        <w:rPr>
          <w:rFonts w:cs="Arial"/>
          <w:color w:val="000000"/>
        </w:rPr>
        <w:t xml:space="preserve"> à</w:t>
      </w:r>
      <w:r w:rsidR="009D1D25" w:rsidRPr="00BA4B18">
        <w:rPr>
          <w:rFonts w:cs="Arial"/>
          <w:color w:val="000000"/>
        </w:rPr>
        <w:t xml:space="preserve"> l’application téléph</w:t>
      </w:r>
      <w:r w:rsidR="008F0053" w:rsidRPr="00BA4B18">
        <w:rPr>
          <w:rFonts w:cs="Arial"/>
          <w:color w:val="000000"/>
        </w:rPr>
        <w:t>one depuis n’importe quel écran</w:t>
      </w:r>
      <w:r w:rsidR="00E9310C" w:rsidRPr="00E9310C">
        <w:rPr>
          <w:rFonts w:cs="Arial"/>
          <w:color w:val="000000"/>
        </w:rPr>
        <w:t xml:space="preserve"> </w:t>
      </w:r>
      <w:r w:rsidR="00E9310C">
        <w:rPr>
          <w:rFonts w:cs="Arial"/>
          <w:color w:val="000000"/>
        </w:rPr>
        <w:t>ou en appui long d’accéder à l’historique des appels de l’application Téléphone</w:t>
      </w:r>
      <w:r w:rsidR="003B7F5C">
        <w:rPr>
          <w:rFonts w:cs="Arial"/>
          <w:color w:val="000000"/>
        </w:rPr>
        <w:t>.</w:t>
      </w:r>
      <w:r w:rsidR="008F0053" w:rsidRPr="00BA4B18">
        <w:rPr>
          <w:rFonts w:cs="Arial"/>
          <w:color w:val="000000"/>
        </w:rPr>
        <w:t xml:space="preserve"> </w:t>
      </w:r>
    </w:p>
    <w:p w14:paraId="707F0F07" w14:textId="2D2436C8" w:rsidR="00AB09AF" w:rsidRDefault="0023059B" w:rsidP="00BA4B18">
      <w:pPr>
        <w:spacing w:after="240"/>
        <w:rPr>
          <w:rFonts w:cs="Arial"/>
          <w:color w:val="000000"/>
        </w:rPr>
      </w:pPr>
      <w:r>
        <w:rPr>
          <w:rFonts w:cs="Arial"/>
          <w:color w:val="000000"/>
        </w:rPr>
        <w:t xml:space="preserve">A droite du </w:t>
      </w:r>
      <w:r w:rsidR="00D60DE5">
        <w:rPr>
          <w:rFonts w:cs="Arial"/>
          <w:color w:val="000000"/>
        </w:rPr>
        <w:t>pavé directionnel</w:t>
      </w:r>
      <w:r w:rsidR="00D60DE5" w:rsidRPr="00AB09AF">
        <w:rPr>
          <w:rFonts w:cs="Arial"/>
          <w:color w:val="000000"/>
        </w:rPr>
        <w:t xml:space="preserve"> </w:t>
      </w:r>
      <w:r w:rsidR="00AB09AF" w:rsidRPr="00AB09AF">
        <w:rPr>
          <w:rFonts w:cs="Arial"/>
          <w:color w:val="000000"/>
        </w:rPr>
        <w:t>se trouve</w:t>
      </w:r>
      <w:r>
        <w:rPr>
          <w:rFonts w:cs="Arial"/>
          <w:color w:val="000000"/>
        </w:rPr>
        <w:t>nt</w:t>
      </w:r>
      <w:r w:rsidR="00AB09AF" w:rsidRPr="00AB09AF">
        <w:rPr>
          <w:rFonts w:cs="Arial"/>
          <w:color w:val="000000"/>
        </w:rPr>
        <w:t xml:space="preserve"> l</w:t>
      </w:r>
      <w:r>
        <w:rPr>
          <w:rFonts w:cs="Arial"/>
          <w:color w:val="000000"/>
        </w:rPr>
        <w:t>es</w:t>
      </w:r>
      <w:r w:rsidR="00AB09AF" w:rsidRPr="00AB09AF">
        <w:rPr>
          <w:rFonts w:cs="Arial"/>
          <w:color w:val="000000"/>
        </w:rPr>
        <w:t xml:space="preserve"> touche</w:t>
      </w:r>
      <w:r>
        <w:rPr>
          <w:rFonts w:cs="Arial"/>
          <w:color w:val="000000"/>
        </w:rPr>
        <w:t>s</w:t>
      </w:r>
      <w:r w:rsidR="00AB09AF" w:rsidRPr="00AB09AF">
        <w:rPr>
          <w:rFonts w:cs="Arial"/>
          <w:color w:val="000000"/>
        </w:rPr>
        <w:t xml:space="preserve"> </w:t>
      </w:r>
      <w:r w:rsidR="00AB09AF" w:rsidRPr="009D1D25">
        <w:rPr>
          <w:rFonts w:cs="Arial"/>
          <w:b/>
          <w:color w:val="B83288"/>
        </w:rPr>
        <w:t>Retour</w:t>
      </w:r>
      <w:r w:rsidR="00CA52E1">
        <w:rPr>
          <w:rFonts w:cs="Arial"/>
          <w:color w:val="000000"/>
        </w:rPr>
        <w:t xml:space="preserve"> et</w:t>
      </w:r>
      <w:r w:rsidR="00AB09AF" w:rsidRPr="00AB09AF">
        <w:rPr>
          <w:rFonts w:cs="Arial"/>
          <w:color w:val="000000"/>
        </w:rPr>
        <w:t> </w:t>
      </w:r>
      <w:r>
        <w:rPr>
          <w:rFonts w:cs="Arial"/>
          <w:b/>
          <w:color w:val="B83288"/>
        </w:rPr>
        <w:t>Raccrocher</w:t>
      </w:r>
      <w:r w:rsidR="00AB09AF" w:rsidRPr="00AB09AF">
        <w:rPr>
          <w:rFonts w:cs="Arial"/>
          <w:color w:val="000000"/>
        </w:rPr>
        <w:t>, respectivement l’une au-dessus de l’autre</w:t>
      </w:r>
      <w:r w:rsidRPr="00AB09AF">
        <w:rPr>
          <w:rFonts w:cs="Arial"/>
          <w:color w:val="000000"/>
        </w:rPr>
        <w:t>.</w:t>
      </w:r>
    </w:p>
    <w:p w14:paraId="557081FE" w14:textId="615651D9"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Retour</w:t>
      </w:r>
      <w:r w:rsidRPr="00DC5DD4">
        <w:rPr>
          <w:rFonts w:cs="Arial"/>
          <w:color w:val="000000"/>
        </w:rPr>
        <w:t xml:space="preserve">, symbolisée par un triangle, permet de revenir à l’écran précédent ou d’effacer un caractère dans une zone de </w:t>
      </w:r>
      <w:r w:rsidR="00922B94">
        <w:rPr>
          <w:rFonts w:cs="Arial"/>
          <w:color w:val="000000"/>
        </w:rPr>
        <w:t>modification</w:t>
      </w:r>
      <w:r w:rsidRPr="00DC5DD4">
        <w:rPr>
          <w:rFonts w:cs="Arial"/>
          <w:color w:val="000000"/>
        </w:rPr>
        <w:t>.</w:t>
      </w:r>
    </w:p>
    <w:p w14:paraId="5837D041" w14:textId="00232208" w:rsidR="00CA52E1" w:rsidRPr="00DC5DD4" w:rsidRDefault="00CA52E1" w:rsidP="00F729B1">
      <w:pPr>
        <w:pStyle w:val="Paragraphedeliste"/>
        <w:numPr>
          <w:ilvl w:val="0"/>
          <w:numId w:val="2"/>
        </w:numPr>
        <w:shd w:val="clear" w:color="auto" w:fill="FFFFFF"/>
        <w:spacing w:after="240"/>
        <w:rPr>
          <w:rFonts w:cs="Arial"/>
          <w:color w:val="000000"/>
        </w:rPr>
      </w:pPr>
      <w:r w:rsidRPr="00DC5DD4">
        <w:rPr>
          <w:rFonts w:cs="Arial"/>
          <w:color w:val="000000"/>
        </w:rPr>
        <w:t xml:space="preserve">La touche </w:t>
      </w:r>
      <w:r w:rsidRPr="00DC5DD4">
        <w:rPr>
          <w:rFonts w:cs="Arial"/>
          <w:b/>
          <w:color w:val="B83288"/>
        </w:rPr>
        <w:t>Raccrocher</w:t>
      </w:r>
      <w:r w:rsidRPr="00DC5DD4">
        <w:rPr>
          <w:rFonts w:cs="Arial"/>
          <w:color w:val="000000"/>
        </w:rPr>
        <w:t xml:space="preserve">, symbolisée par trois points rouge horizontaux, permet </w:t>
      </w:r>
      <w:r w:rsidR="002048DA">
        <w:rPr>
          <w:rFonts w:cs="Arial"/>
          <w:color w:val="000000"/>
        </w:rPr>
        <w:t xml:space="preserve">en appui court </w:t>
      </w:r>
      <w:r w:rsidRPr="00DC5DD4">
        <w:rPr>
          <w:rFonts w:cs="Arial"/>
          <w:color w:val="000000"/>
        </w:rPr>
        <w:t>de raccrocher l’appel en cours</w:t>
      </w:r>
      <w:r w:rsidR="00A71B06">
        <w:rPr>
          <w:rFonts w:cs="Arial"/>
          <w:color w:val="000000"/>
        </w:rPr>
        <w:t xml:space="preserve">, refuser un appel, </w:t>
      </w:r>
      <w:r w:rsidRPr="00DC5DD4">
        <w:rPr>
          <w:rFonts w:cs="Arial"/>
          <w:color w:val="000000"/>
        </w:rPr>
        <w:t>reto</w:t>
      </w:r>
      <w:r w:rsidR="00A71B06">
        <w:rPr>
          <w:rFonts w:cs="Arial"/>
          <w:color w:val="000000"/>
        </w:rPr>
        <w:t xml:space="preserve">urner à l’écran d’accueil, </w:t>
      </w:r>
      <w:r w:rsidR="002048DA">
        <w:rPr>
          <w:rFonts w:cs="Arial"/>
          <w:color w:val="000000"/>
        </w:rPr>
        <w:t xml:space="preserve">sortir du mode veille ou en appui long </w:t>
      </w:r>
      <w:r w:rsidR="00A71B06">
        <w:rPr>
          <w:rFonts w:cs="Arial"/>
          <w:color w:val="000000"/>
        </w:rPr>
        <w:t>d’</w:t>
      </w:r>
      <w:r w:rsidRPr="00DC5DD4">
        <w:rPr>
          <w:rFonts w:cs="Arial"/>
          <w:color w:val="000000"/>
        </w:rPr>
        <w:t xml:space="preserve">allumer et d’éteindre le </w:t>
      </w:r>
      <w:r w:rsidR="00A11C4D">
        <w:rPr>
          <w:rFonts w:cs="Arial"/>
          <w:color w:val="000000"/>
        </w:rPr>
        <w:t>MiniVision2+</w:t>
      </w:r>
      <w:r w:rsidRPr="00DC5DD4">
        <w:rPr>
          <w:rFonts w:cs="Arial"/>
          <w:color w:val="000000"/>
        </w:rPr>
        <w:t>.</w:t>
      </w:r>
    </w:p>
    <w:p w14:paraId="703D256D" w14:textId="68A58527" w:rsidR="00DC5DD4" w:rsidRDefault="00AB09AF" w:rsidP="00AB09AF">
      <w:pPr>
        <w:shd w:val="clear" w:color="auto" w:fill="FFFFFF"/>
        <w:rPr>
          <w:rFonts w:cs="Arial"/>
          <w:color w:val="000000"/>
        </w:rPr>
      </w:pPr>
      <w:r w:rsidRPr="00AB09AF">
        <w:rPr>
          <w:rFonts w:cs="Arial"/>
          <w:color w:val="000000"/>
        </w:rPr>
        <w:t xml:space="preserve">La seconde partie du clavier physique est le pavé alphanumérique </w:t>
      </w:r>
      <w:r w:rsidR="00DC5DD4">
        <w:rPr>
          <w:rFonts w:cs="Arial"/>
          <w:color w:val="000000"/>
        </w:rPr>
        <w:t xml:space="preserve">qui permet d’insérer du contenu dans le </w:t>
      </w:r>
      <w:r w:rsidR="00A11C4D">
        <w:rPr>
          <w:rFonts w:cs="Arial"/>
          <w:color w:val="000000"/>
        </w:rPr>
        <w:t>MiniVision2+</w:t>
      </w:r>
      <w:r w:rsidR="00DC5DD4">
        <w:rPr>
          <w:rFonts w:cs="Arial"/>
          <w:color w:val="000000"/>
        </w:rPr>
        <w:t>. Il est</w:t>
      </w:r>
      <w:r w:rsidR="00DC5DD4" w:rsidRPr="00AB09AF">
        <w:rPr>
          <w:rFonts w:cs="Arial"/>
          <w:color w:val="000000"/>
        </w:rPr>
        <w:t xml:space="preserve"> </w:t>
      </w:r>
      <w:r w:rsidRPr="00AB09AF">
        <w:rPr>
          <w:rFonts w:cs="Arial"/>
          <w:color w:val="000000"/>
        </w:rPr>
        <w:t>composé de 12 touches (4 lignes de 3 touches</w:t>
      </w:r>
      <w:r w:rsidR="00DC5DD4">
        <w:rPr>
          <w:rFonts w:cs="Arial"/>
          <w:color w:val="000000"/>
        </w:rPr>
        <w:t>)</w:t>
      </w:r>
    </w:p>
    <w:p w14:paraId="74D1C24D"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1</w:t>
      </w:r>
      <w:r w:rsidRPr="00DC5DD4">
        <w:rPr>
          <w:rFonts w:cs="Arial"/>
          <w:color w:val="000000"/>
          <w:vertAlign w:val="superscript"/>
        </w:rPr>
        <w:t>ère</w:t>
      </w:r>
      <w:r w:rsidRPr="00DC5DD4">
        <w:rPr>
          <w:rFonts w:cs="Arial"/>
          <w:color w:val="000000"/>
        </w:rPr>
        <w:t xml:space="preserve"> ligne - touches </w:t>
      </w:r>
      <w:r w:rsidRPr="00DC5DD4">
        <w:rPr>
          <w:rFonts w:cs="Arial"/>
          <w:b/>
          <w:color w:val="B83288"/>
        </w:rPr>
        <w:t>1</w:t>
      </w:r>
      <w:r w:rsidRPr="00DC5DD4">
        <w:rPr>
          <w:rFonts w:cs="Arial"/>
          <w:color w:val="000000"/>
        </w:rPr>
        <w:t xml:space="preserve">, </w:t>
      </w:r>
      <w:r w:rsidRPr="00DC5DD4">
        <w:rPr>
          <w:rFonts w:cs="Arial"/>
          <w:b/>
          <w:color w:val="B83288"/>
        </w:rPr>
        <w:t>2</w:t>
      </w:r>
      <w:r w:rsidRPr="00DC5DD4">
        <w:rPr>
          <w:rFonts w:cs="Arial"/>
          <w:color w:val="000000"/>
        </w:rPr>
        <w:t xml:space="preserve">, </w:t>
      </w:r>
      <w:r w:rsidRPr="00DC5DD4">
        <w:rPr>
          <w:rFonts w:cs="Arial"/>
          <w:b/>
          <w:color w:val="B83288"/>
        </w:rPr>
        <w:t>3</w:t>
      </w:r>
    </w:p>
    <w:p w14:paraId="2E17FFFB"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2</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4</w:t>
      </w:r>
      <w:r w:rsidRPr="00DC5DD4">
        <w:rPr>
          <w:rFonts w:cs="Arial"/>
          <w:color w:val="000000"/>
        </w:rPr>
        <w:t xml:space="preserve">, </w:t>
      </w:r>
      <w:r w:rsidRPr="00DC5DD4">
        <w:rPr>
          <w:rFonts w:cs="Arial"/>
          <w:b/>
          <w:color w:val="B83288"/>
        </w:rPr>
        <w:t>5</w:t>
      </w:r>
      <w:r w:rsidRPr="00DC5DD4">
        <w:rPr>
          <w:rFonts w:cs="Arial"/>
          <w:color w:val="000000"/>
        </w:rPr>
        <w:t xml:space="preserve">, </w:t>
      </w:r>
      <w:r w:rsidRPr="00DC5DD4">
        <w:rPr>
          <w:rFonts w:cs="Arial"/>
          <w:b/>
          <w:color w:val="B83288"/>
        </w:rPr>
        <w:t>6</w:t>
      </w:r>
    </w:p>
    <w:p w14:paraId="69C40B56"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3</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7</w:t>
      </w:r>
      <w:r w:rsidRPr="00DC5DD4">
        <w:rPr>
          <w:rFonts w:cs="Arial"/>
          <w:color w:val="000000"/>
        </w:rPr>
        <w:t xml:space="preserve">, </w:t>
      </w:r>
      <w:r w:rsidRPr="00DC5DD4">
        <w:rPr>
          <w:rFonts w:cs="Arial"/>
          <w:b/>
          <w:color w:val="B83288"/>
        </w:rPr>
        <w:t>8</w:t>
      </w:r>
      <w:r w:rsidRPr="00DC5DD4">
        <w:rPr>
          <w:rFonts w:cs="Arial"/>
          <w:color w:val="000000"/>
        </w:rPr>
        <w:t xml:space="preserve">, </w:t>
      </w:r>
      <w:r w:rsidRPr="00DC5DD4">
        <w:rPr>
          <w:rFonts w:cs="Arial"/>
          <w:b/>
          <w:color w:val="B83288"/>
        </w:rPr>
        <w:t>9</w:t>
      </w:r>
    </w:p>
    <w:p w14:paraId="20F3C334" w14:textId="77777777" w:rsidR="00AB09AF" w:rsidRPr="00DC5DD4" w:rsidRDefault="00AB09AF" w:rsidP="00F729B1">
      <w:pPr>
        <w:pStyle w:val="Paragraphedeliste"/>
        <w:numPr>
          <w:ilvl w:val="0"/>
          <w:numId w:val="5"/>
        </w:numPr>
        <w:shd w:val="clear" w:color="auto" w:fill="FFFFFF"/>
        <w:rPr>
          <w:rFonts w:cs="Arial"/>
          <w:color w:val="000000"/>
        </w:rPr>
      </w:pPr>
      <w:r w:rsidRPr="00DC5DD4">
        <w:rPr>
          <w:rFonts w:cs="Arial"/>
          <w:color w:val="000000"/>
        </w:rPr>
        <w:t>4</w:t>
      </w:r>
      <w:r w:rsidRPr="00DC5DD4">
        <w:rPr>
          <w:rFonts w:cs="Arial"/>
          <w:color w:val="000000"/>
          <w:vertAlign w:val="superscript"/>
        </w:rPr>
        <w:t>ème</w:t>
      </w:r>
      <w:r w:rsidRPr="00DC5DD4">
        <w:rPr>
          <w:rFonts w:cs="Arial"/>
          <w:color w:val="000000"/>
        </w:rPr>
        <w:t xml:space="preserve"> ligne - touches </w:t>
      </w:r>
      <w:r w:rsidRPr="00DC5DD4">
        <w:rPr>
          <w:rFonts w:cs="Arial"/>
          <w:b/>
          <w:color w:val="B83288"/>
        </w:rPr>
        <w:t>étoile</w:t>
      </w:r>
      <w:r w:rsidRPr="00DC5DD4">
        <w:rPr>
          <w:rFonts w:cs="Arial"/>
          <w:color w:val="000000"/>
        </w:rPr>
        <w:t xml:space="preserve">, </w:t>
      </w:r>
      <w:r w:rsidRPr="00DC5DD4">
        <w:rPr>
          <w:rFonts w:cs="Arial"/>
          <w:b/>
          <w:color w:val="B83288"/>
        </w:rPr>
        <w:t>0</w:t>
      </w:r>
      <w:r w:rsidRPr="00DC5DD4">
        <w:rPr>
          <w:rFonts w:cs="Arial"/>
          <w:color w:val="000000"/>
        </w:rPr>
        <w:t xml:space="preserve">, </w:t>
      </w:r>
      <w:r w:rsidRPr="00DC5DD4">
        <w:rPr>
          <w:rFonts w:cs="Arial"/>
          <w:b/>
          <w:color w:val="B83288"/>
        </w:rPr>
        <w:t>dièse</w:t>
      </w:r>
      <w:r w:rsidRPr="00DC5DD4">
        <w:rPr>
          <w:rFonts w:cs="Arial"/>
          <w:color w:val="000000"/>
        </w:rPr>
        <w:t>.</w:t>
      </w:r>
    </w:p>
    <w:p w14:paraId="42945704" w14:textId="77777777" w:rsidR="00DC5DD4" w:rsidRPr="00AB09AF" w:rsidRDefault="00AB09AF" w:rsidP="00AB09AF">
      <w:pPr>
        <w:shd w:val="clear" w:color="auto" w:fill="FFFFFF"/>
        <w:rPr>
          <w:rFonts w:cs="Arial"/>
          <w:color w:val="000000"/>
        </w:rPr>
      </w:pPr>
      <w:r w:rsidRPr="00AB09AF">
        <w:rPr>
          <w:rFonts w:cs="Arial"/>
          <w:color w:val="000000"/>
        </w:rPr>
        <w:t xml:space="preserve">Un repère ergonomique est présent en relief sur la touche </w:t>
      </w:r>
      <w:r w:rsidRPr="00A01656">
        <w:rPr>
          <w:rFonts w:cs="Arial"/>
          <w:b/>
          <w:color w:val="B83288"/>
        </w:rPr>
        <w:t>5</w:t>
      </w:r>
      <w:r w:rsidRPr="00AB09AF">
        <w:rPr>
          <w:rFonts w:cs="Arial"/>
          <w:color w:val="000000"/>
        </w:rPr>
        <w:t>.</w:t>
      </w:r>
    </w:p>
    <w:p w14:paraId="4FDB05F9" w14:textId="7A29BC4B" w:rsidR="00AB09AF" w:rsidRPr="00AB09AF" w:rsidRDefault="00DC5DD4" w:rsidP="00A01656">
      <w:pPr>
        <w:shd w:val="clear" w:color="auto" w:fill="FFFFFF"/>
        <w:spacing w:after="240"/>
        <w:rPr>
          <w:rFonts w:cs="Arial"/>
          <w:color w:val="000000"/>
        </w:rPr>
      </w:pPr>
      <w:r>
        <w:rPr>
          <w:rFonts w:cs="Arial"/>
          <w:color w:val="000000"/>
        </w:rPr>
        <w:t xml:space="preserve">L’utilisation du pavé alphanumérique est décrite dans le chapitre </w:t>
      </w:r>
      <w:r w:rsidRPr="00082F32">
        <w:rPr>
          <w:rFonts w:cs="Arial"/>
          <w:b/>
          <w:i/>
          <w:color w:val="000000"/>
        </w:rPr>
        <w:t>« </w:t>
      </w:r>
      <w:r w:rsidR="00747F0D">
        <w:fldChar w:fldCharType="begin"/>
      </w:r>
      <w:r w:rsidR="00747F0D">
        <w:instrText xml:space="preserve"> REF _Ref517777085 \h  \* MERGEFORMAT </w:instrText>
      </w:r>
      <w:r w:rsidR="00747F0D">
        <w:fldChar w:fldCharType="separate"/>
      </w:r>
      <w:r w:rsidR="00AB15AF" w:rsidRPr="00AB15AF">
        <w:rPr>
          <w:b/>
          <w:i/>
          <w:color w:val="0070C0"/>
        </w:rPr>
        <w:t>Ecrire avec le clavier physique</w:t>
      </w:r>
      <w:r w:rsidR="00747F0D">
        <w:fldChar w:fldCharType="end"/>
      </w:r>
      <w:r w:rsidRPr="007923C3">
        <w:rPr>
          <w:rFonts w:cs="Arial"/>
          <w:color w:val="0070C0"/>
        </w:rPr>
        <w:t> </w:t>
      </w:r>
      <w:r w:rsidRPr="00A33A44">
        <w:rPr>
          <w:rFonts w:cs="Arial"/>
          <w:b/>
          <w:color w:val="000000"/>
        </w:rPr>
        <w:t>»</w:t>
      </w:r>
      <w:r w:rsidR="00910B20">
        <w:rPr>
          <w:rFonts w:cs="Arial"/>
          <w:color w:val="000000"/>
        </w:rPr>
        <w:t>.</w:t>
      </w:r>
    </w:p>
    <w:p w14:paraId="20811346" w14:textId="77777777" w:rsidR="00AB09AF" w:rsidRPr="00A01656" w:rsidRDefault="00AB09AF" w:rsidP="00A01656">
      <w:pPr>
        <w:pStyle w:val="Titre3"/>
      </w:pPr>
      <w:bookmarkStart w:id="5" w:name="_Toc163822216"/>
      <w:r w:rsidRPr="00A01656">
        <w:t>Face supérieure</w:t>
      </w:r>
      <w:bookmarkEnd w:id="5"/>
    </w:p>
    <w:p w14:paraId="12CD3AE6" w14:textId="77777777" w:rsidR="003B7F5C" w:rsidRPr="00AB09AF" w:rsidRDefault="003B7F5C" w:rsidP="003B7F5C">
      <w:r>
        <w:t>Sur la tranche supérieure du téléphone se trouve la lampe torche.</w:t>
      </w:r>
    </w:p>
    <w:p w14:paraId="46CC0C6D" w14:textId="77777777" w:rsidR="00AB09AF" w:rsidRPr="00AB09AF" w:rsidRDefault="00AB09AF" w:rsidP="00AB09AF">
      <w:pPr>
        <w:pStyle w:val="Titre3"/>
      </w:pPr>
      <w:bookmarkStart w:id="6" w:name="_Toc163822217"/>
      <w:r w:rsidRPr="00AB09AF">
        <w:t>Face inférieure</w:t>
      </w:r>
      <w:bookmarkEnd w:id="6"/>
      <w:r w:rsidRPr="00AB09AF">
        <w:t> </w:t>
      </w:r>
    </w:p>
    <w:p w14:paraId="1D058419" w14:textId="77777777" w:rsidR="003B7F5C" w:rsidRPr="00AB09AF" w:rsidRDefault="003B7F5C" w:rsidP="003B7F5C">
      <w:r w:rsidRPr="00AB09AF">
        <w:lastRenderedPageBreak/>
        <w:t>A l’extrémité gauche se</w:t>
      </w:r>
      <w:r w:rsidR="0073798E">
        <w:t xml:space="preserve"> trouve</w:t>
      </w:r>
      <w:r w:rsidRPr="00AB09AF">
        <w:t xml:space="preserve"> </w:t>
      </w:r>
      <w:r>
        <w:rPr>
          <w:rFonts w:cs="Arial"/>
          <w:color w:val="000000"/>
        </w:rPr>
        <w:t>le jack audio 3.5 mm pour connecter une paire d’écouteurs</w:t>
      </w:r>
      <w:r w:rsidRPr="00AB09AF">
        <w:t>.</w:t>
      </w:r>
    </w:p>
    <w:p w14:paraId="77A96608" w14:textId="4C3C5296" w:rsidR="003B7F5C" w:rsidRDefault="003B7F5C" w:rsidP="003B7F5C">
      <w:r w:rsidRPr="00AB09AF">
        <w:t xml:space="preserve">A sa droite se trouve </w:t>
      </w:r>
      <w:r>
        <w:t xml:space="preserve">le connecteur USB pour charger votre </w:t>
      </w:r>
      <w:r w:rsidR="00A11C4D">
        <w:t>MiniVision2+</w:t>
      </w:r>
      <w:r>
        <w:t>.</w:t>
      </w:r>
    </w:p>
    <w:p w14:paraId="3B2518C1" w14:textId="566580D2" w:rsidR="00465C86" w:rsidRPr="006212C5" w:rsidRDefault="003B7F5C" w:rsidP="00110032">
      <w:pPr>
        <w:rPr>
          <w:strike/>
        </w:rPr>
      </w:pPr>
      <w:r>
        <w:t xml:space="preserve">Encore plus à droite se trouve deux encoches permettant de charger le téléphone via le socle de charge. </w:t>
      </w:r>
    </w:p>
    <w:p w14:paraId="19336740" w14:textId="77777777" w:rsidR="00AB09AF" w:rsidRPr="00AB09AF" w:rsidRDefault="00AB09AF" w:rsidP="00270625">
      <w:pPr>
        <w:pStyle w:val="Titre3"/>
      </w:pPr>
      <w:bookmarkStart w:id="7" w:name="_Toc163822218"/>
      <w:r w:rsidRPr="00AB09AF">
        <w:t>Face arrière</w:t>
      </w:r>
      <w:bookmarkEnd w:id="7"/>
    </w:p>
    <w:p w14:paraId="640CD27F" w14:textId="4D54D778" w:rsidR="00910B20" w:rsidRPr="00AB09AF" w:rsidRDefault="00AB09AF">
      <w:pPr>
        <w:shd w:val="clear" w:color="auto" w:fill="FFFFFF"/>
        <w:rPr>
          <w:rFonts w:cs="Arial"/>
          <w:color w:val="000000"/>
        </w:rPr>
      </w:pPr>
      <w:r w:rsidRPr="00AB09AF">
        <w:rPr>
          <w:rFonts w:cs="Arial"/>
          <w:color w:val="000000"/>
        </w:rPr>
        <w:t>Tout en haut de la fa</w:t>
      </w:r>
      <w:r w:rsidR="00910B20">
        <w:rPr>
          <w:rFonts w:cs="Arial"/>
          <w:color w:val="000000"/>
        </w:rPr>
        <w:t xml:space="preserve">ce arrière, à gauche, se trouve la caméra du </w:t>
      </w:r>
      <w:r w:rsidR="00A11C4D">
        <w:rPr>
          <w:rFonts w:cs="Arial"/>
          <w:color w:val="000000"/>
        </w:rPr>
        <w:t>MiniVision2+</w:t>
      </w:r>
      <w:r w:rsidR="00910B20">
        <w:rPr>
          <w:rFonts w:cs="Arial"/>
          <w:color w:val="000000"/>
        </w:rPr>
        <w:t xml:space="preserve"> qui est utilisé</w:t>
      </w:r>
      <w:r w:rsidR="002048DA">
        <w:rPr>
          <w:rFonts w:cs="Arial"/>
          <w:color w:val="000000"/>
        </w:rPr>
        <w:t>e</w:t>
      </w:r>
      <w:r w:rsidR="00910B20">
        <w:rPr>
          <w:rFonts w:cs="Arial"/>
          <w:color w:val="000000"/>
        </w:rPr>
        <w:t xml:space="preserve"> pour l’application </w:t>
      </w:r>
      <w:r w:rsidR="0085664D" w:rsidRPr="0022219B">
        <w:rPr>
          <w:rFonts w:cs="Arial"/>
          <w:b/>
          <w:i/>
          <w:color w:val="000000"/>
        </w:rPr>
        <w:t>«</w:t>
      </w:r>
      <w:r w:rsidR="0085664D">
        <w:rPr>
          <w:b/>
          <w:i/>
          <w:color w:val="0070C0"/>
        </w:rPr>
        <w:t xml:space="preserve"> </w:t>
      </w:r>
      <w:r w:rsidR="0085664D">
        <w:rPr>
          <w:b/>
          <w:i/>
          <w:color w:val="0070C0"/>
        </w:rPr>
        <w:fldChar w:fldCharType="begin"/>
      </w:r>
      <w:r w:rsidR="0085664D">
        <w:rPr>
          <w:b/>
          <w:i/>
          <w:color w:val="0070C0"/>
        </w:rPr>
        <w:instrText xml:space="preserve"> REF _Ref52980805 \h </w:instrText>
      </w:r>
      <w:r w:rsidR="00B206A6">
        <w:rPr>
          <w:b/>
          <w:i/>
          <w:color w:val="0070C0"/>
        </w:rPr>
        <w:instrText xml:space="preserve"> \* MERGEFORMAT </w:instrText>
      </w:r>
      <w:r w:rsidR="0085664D">
        <w:rPr>
          <w:b/>
          <w:i/>
          <w:color w:val="0070C0"/>
        </w:rPr>
      </w:r>
      <w:r w:rsidR="0085664D">
        <w:rPr>
          <w:b/>
          <w:i/>
          <w:color w:val="0070C0"/>
        </w:rPr>
        <w:fldChar w:fldCharType="separate"/>
      </w:r>
      <w:r w:rsidR="00AB15AF" w:rsidRPr="00AB15AF">
        <w:rPr>
          <w:b/>
          <w:i/>
          <w:color w:val="0070C0"/>
        </w:rPr>
        <w:t>Appareil photo</w:t>
      </w:r>
      <w:r w:rsidR="0085664D">
        <w:rPr>
          <w:b/>
          <w:i/>
          <w:color w:val="0070C0"/>
        </w:rPr>
        <w:fldChar w:fldCharType="end"/>
      </w:r>
      <w:r w:rsidR="0085664D">
        <w:rPr>
          <w:b/>
          <w:i/>
          <w:color w:val="0070C0"/>
        </w:rPr>
        <w:t xml:space="preserve"> </w:t>
      </w:r>
      <w:r w:rsidR="0085664D" w:rsidRPr="003B7F5C">
        <w:rPr>
          <w:rFonts w:cs="Arial"/>
          <w:b/>
          <w:i/>
          <w:color w:val="000000"/>
        </w:rPr>
        <w:t>»</w:t>
      </w:r>
      <w:r w:rsidR="0085664D" w:rsidRPr="00802B93">
        <w:rPr>
          <w:rFonts w:cs="Arial"/>
          <w:color w:val="000000"/>
        </w:rPr>
        <w:t xml:space="preserve">, </w:t>
      </w:r>
      <w:r w:rsidR="00910B20" w:rsidRPr="0022219B">
        <w:rPr>
          <w:rFonts w:cs="Arial"/>
          <w:b/>
          <w:i/>
          <w:color w:val="000000"/>
        </w:rPr>
        <w:t>«</w:t>
      </w:r>
      <w:r w:rsidR="00910B20" w:rsidRPr="00BA4B18">
        <w:rPr>
          <w:b/>
          <w:i/>
          <w:color w:val="0070C0"/>
        </w:rPr>
        <w:t> </w:t>
      </w:r>
      <w:r w:rsidR="0085664D" w:rsidRPr="00BA4B18">
        <w:rPr>
          <w:b/>
          <w:i/>
          <w:color w:val="0070C0"/>
        </w:rPr>
        <w:fldChar w:fldCharType="begin"/>
      </w:r>
      <w:r w:rsidR="0085664D" w:rsidRPr="00BA4B18">
        <w:rPr>
          <w:b/>
          <w:i/>
          <w:color w:val="0070C0"/>
        </w:rPr>
        <w:instrText xml:space="preserve"> REF _Ref53500070 \h </w:instrText>
      </w:r>
      <w:r w:rsidR="0085664D">
        <w:rPr>
          <w:b/>
          <w:i/>
          <w:color w:val="0070C0"/>
        </w:rPr>
        <w:instrText xml:space="preserve"> \* MERGEFORMAT </w:instrText>
      </w:r>
      <w:r w:rsidR="0085664D" w:rsidRPr="00BA4B18">
        <w:rPr>
          <w:b/>
          <w:i/>
          <w:color w:val="0070C0"/>
        </w:rPr>
      </w:r>
      <w:r w:rsidR="0085664D" w:rsidRPr="00BA4B18">
        <w:rPr>
          <w:b/>
          <w:i/>
          <w:color w:val="0070C0"/>
        </w:rPr>
        <w:fldChar w:fldCharType="separate"/>
      </w:r>
      <w:r w:rsidR="00AB15AF" w:rsidRPr="00AB15AF">
        <w:rPr>
          <w:b/>
          <w:i/>
          <w:color w:val="0070C0"/>
        </w:rPr>
        <w:t>Détecteur de couleurs</w:t>
      </w:r>
      <w:r w:rsidR="0085664D" w:rsidRPr="00BA4B18">
        <w:rPr>
          <w:b/>
          <w:i/>
          <w:color w:val="0070C0"/>
        </w:rPr>
        <w:fldChar w:fldCharType="end"/>
      </w:r>
      <w:r w:rsidR="0085664D">
        <w:rPr>
          <w:b/>
          <w:i/>
          <w:color w:val="0070C0"/>
        </w:rPr>
        <w:t xml:space="preserve"> </w:t>
      </w:r>
      <w:r w:rsidR="00910B20" w:rsidRPr="003B7F5C">
        <w:rPr>
          <w:rFonts w:cs="Arial"/>
          <w:b/>
          <w:i/>
          <w:color w:val="000000"/>
        </w:rPr>
        <w:t>»</w:t>
      </w:r>
      <w:r w:rsidR="003B7F5C" w:rsidRPr="00BA4B18">
        <w:rPr>
          <w:rFonts w:cs="Arial"/>
          <w:color w:val="000000"/>
        </w:rPr>
        <w:t xml:space="preserve">, </w:t>
      </w:r>
      <w:r w:rsidR="003B7F5C" w:rsidRPr="003B7F5C">
        <w:rPr>
          <w:rFonts w:cs="Arial"/>
          <w:b/>
          <w:i/>
          <w:color w:val="000000"/>
        </w:rPr>
        <w:t>«</w:t>
      </w:r>
      <w:r w:rsidR="003B7F5C" w:rsidRPr="00BA4B18" w:rsidDel="003B7F5C">
        <w:rPr>
          <w:rFonts w:cs="Arial"/>
          <w:color w:val="000000"/>
        </w:rPr>
        <w:t xml:space="preserve"> </w:t>
      </w:r>
      <w:r w:rsidR="006212C5" w:rsidRPr="00BA4B18">
        <w:rPr>
          <w:rFonts w:cs="Arial"/>
          <w:color w:val="000000"/>
        </w:rPr>
        <w:fldChar w:fldCharType="begin"/>
      </w:r>
      <w:r w:rsidR="006212C5" w:rsidRPr="00BA4B18">
        <w:rPr>
          <w:rFonts w:cs="Arial"/>
          <w:color w:val="000000"/>
        </w:rPr>
        <w:instrText xml:space="preserve"> REF _Ref39673297 \h  \* MERGEFORMAT </w:instrText>
      </w:r>
      <w:r w:rsidR="006212C5" w:rsidRPr="00BA4B18">
        <w:rPr>
          <w:rFonts w:cs="Arial"/>
          <w:color w:val="000000"/>
        </w:rPr>
      </w:r>
      <w:r w:rsidR="006212C5" w:rsidRPr="00BA4B18">
        <w:rPr>
          <w:rFonts w:cs="Arial"/>
          <w:color w:val="000000"/>
        </w:rPr>
        <w:fldChar w:fldCharType="separate"/>
      </w:r>
      <w:r w:rsidR="00AB15AF" w:rsidRPr="00AB15AF">
        <w:rPr>
          <w:b/>
          <w:i/>
          <w:color w:val="0070C0"/>
        </w:rPr>
        <w:t>Détecteur de billets</w:t>
      </w:r>
      <w:r w:rsidR="00AB15AF">
        <w:t xml:space="preserve"> </w:t>
      </w:r>
      <w:r w:rsidR="006212C5" w:rsidRPr="00BA4B18">
        <w:rPr>
          <w:rFonts w:cs="Arial"/>
          <w:color w:val="000000"/>
        </w:rPr>
        <w:fldChar w:fldCharType="end"/>
      </w:r>
      <w:r w:rsidR="003B7F5C">
        <w:rPr>
          <w:rFonts w:cs="Arial"/>
          <w:color w:val="000000"/>
        </w:rPr>
        <w:t xml:space="preserve">et </w:t>
      </w:r>
      <w:r w:rsidR="003B7F5C" w:rsidRPr="003B7F5C">
        <w:rPr>
          <w:rFonts w:cs="Arial"/>
          <w:b/>
          <w:i/>
          <w:color w:val="000000"/>
        </w:rPr>
        <w:t>«</w:t>
      </w:r>
      <w:r w:rsidR="0085664D">
        <w:rPr>
          <w:rFonts w:cs="Arial"/>
          <w:b/>
          <w:i/>
          <w:color w:val="000000"/>
        </w:rPr>
        <w:t xml:space="preserve"> </w:t>
      </w:r>
      <w:r w:rsidR="00B206A6" w:rsidRPr="00BA4B18">
        <w:rPr>
          <w:b/>
          <w:i/>
          <w:color w:val="0070C0"/>
        </w:rPr>
        <w:fldChar w:fldCharType="begin"/>
      </w:r>
      <w:r w:rsidR="00B206A6" w:rsidRPr="00BA4B18">
        <w:rPr>
          <w:b/>
          <w:i/>
          <w:color w:val="0070C0"/>
        </w:rPr>
        <w:instrText xml:space="preserve"> REF _Ref53500163 \h </w:instrText>
      </w:r>
      <w:r w:rsidR="00B206A6">
        <w:rPr>
          <w:b/>
          <w:i/>
          <w:color w:val="0070C0"/>
        </w:rPr>
        <w:instrText xml:space="preserve"> \* MERGEFORMAT </w:instrText>
      </w:r>
      <w:r w:rsidR="00B206A6" w:rsidRPr="00BA4B18">
        <w:rPr>
          <w:b/>
          <w:i/>
          <w:color w:val="0070C0"/>
        </w:rPr>
      </w:r>
      <w:r w:rsidR="00B206A6" w:rsidRPr="00BA4B18">
        <w:rPr>
          <w:b/>
          <w:i/>
          <w:color w:val="0070C0"/>
        </w:rPr>
        <w:fldChar w:fldCharType="separate"/>
      </w:r>
      <w:r w:rsidR="00AB15AF" w:rsidRPr="00AB15AF">
        <w:rPr>
          <w:b/>
          <w:i/>
          <w:color w:val="0070C0"/>
        </w:rPr>
        <w:t>Détecteur de lumière</w:t>
      </w:r>
      <w:r w:rsidR="00B206A6" w:rsidRPr="00BA4B18">
        <w:rPr>
          <w:b/>
          <w:i/>
          <w:color w:val="0070C0"/>
        </w:rPr>
        <w:fldChar w:fldCharType="end"/>
      </w:r>
      <w:r w:rsidR="00B206A6">
        <w:rPr>
          <w:rFonts w:cs="Arial"/>
          <w:b/>
          <w:i/>
          <w:color w:val="000000"/>
        </w:rPr>
        <w:t xml:space="preserve"> </w:t>
      </w:r>
      <w:r w:rsidR="003B7F5C" w:rsidRPr="00BA4B18">
        <w:rPr>
          <w:rFonts w:cs="Arial"/>
          <w:b/>
          <w:color w:val="000000"/>
        </w:rPr>
        <w:t>»</w:t>
      </w:r>
      <w:r w:rsidR="00B206A6">
        <w:rPr>
          <w:rFonts w:cs="Arial"/>
          <w:b/>
          <w:color w:val="000000"/>
        </w:rPr>
        <w:t>.</w:t>
      </w:r>
    </w:p>
    <w:p w14:paraId="5AF44094" w14:textId="68F00EB1" w:rsidR="00A44553" w:rsidRDefault="00A44553" w:rsidP="00A44553">
      <w:pPr>
        <w:rPr>
          <w:color w:val="0070C0"/>
        </w:rPr>
      </w:pPr>
      <w:r>
        <w:t xml:space="preserve">A droite de la caméra se trouve le bouton </w:t>
      </w:r>
      <w:r w:rsidR="00C30DDD" w:rsidRPr="00BA4B18">
        <w:rPr>
          <w:rFonts w:cs="Arial"/>
          <w:b/>
          <w:color w:val="B83288"/>
        </w:rPr>
        <w:t>SOS</w:t>
      </w:r>
      <w:r w:rsidR="00C30DDD">
        <w:t xml:space="preserve"> permettant de lancer la fonction </w:t>
      </w:r>
      <w:r w:rsidRPr="00CA253F">
        <w:rPr>
          <w:b/>
        </w:rPr>
        <w:t>«</w:t>
      </w:r>
      <w:r>
        <w:rPr>
          <w:b/>
        </w:rPr>
        <w:t xml:space="preserve"> </w:t>
      </w:r>
      <w:r w:rsidRPr="00BA4B18">
        <w:rPr>
          <w:b/>
          <w:i/>
          <w:color w:val="0070C0"/>
        </w:rPr>
        <w:fldChar w:fldCharType="begin"/>
      </w:r>
      <w:r w:rsidRPr="00BA4B18">
        <w:rPr>
          <w:b/>
          <w:i/>
          <w:color w:val="0070C0"/>
        </w:rPr>
        <w:instrText xml:space="preserve"> REF _Ref535827926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SOS</w:t>
      </w:r>
      <w:r w:rsidRPr="00BA4B18">
        <w:rPr>
          <w:b/>
          <w:i/>
          <w:color w:val="0070C0"/>
        </w:rPr>
        <w:fldChar w:fldCharType="end"/>
      </w:r>
      <w:r w:rsidRPr="00BA4B18">
        <w:rPr>
          <w:b/>
        </w:rPr>
        <w:t>»</w:t>
      </w:r>
      <w:r>
        <w:rPr>
          <w:color w:val="0070C0"/>
        </w:rPr>
        <w:t>.</w:t>
      </w:r>
    </w:p>
    <w:p w14:paraId="675E63ED" w14:textId="77777777" w:rsidR="00A44553" w:rsidRDefault="00A44553" w:rsidP="00A44553">
      <w:r>
        <w:t>Encore plus à droite, se trouve le haut-parleur principal pour écouter le son du téléphone et de la synthèse vocale.</w:t>
      </w:r>
    </w:p>
    <w:p w14:paraId="2A652646" w14:textId="4CD09DCA" w:rsidR="00270625" w:rsidRDefault="00A44553">
      <w:pPr>
        <w:rPr>
          <w:rFonts w:cs="Arial"/>
          <w:b/>
          <w:bCs/>
          <w:sz w:val="28"/>
          <w:szCs w:val="28"/>
        </w:rPr>
      </w:pPr>
      <w:r w:rsidRPr="00AB09AF">
        <w:t xml:space="preserve">La coque arrière du </w:t>
      </w:r>
      <w:r w:rsidR="00A11C4D">
        <w:t>MiniVision2+</w:t>
      </w:r>
      <w:r w:rsidRPr="00AB09AF">
        <w:t xml:space="preserve"> est entièrement amovible et permet d’accéder à la batterie, à l’emplacement de la carte SIM et de la carte micro SD.</w:t>
      </w:r>
    </w:p>
    <w:p w14:paraId="057A22BA" w14:textId="77777777" w:rsidR="00A01656" w:rsidRPr="00A01656" w:rsidRDefault="00A01656" w:rsidP="00A01656">
      <w:pPr>
        <w:pStyle w:val="Titre2"/>
      </w:pPr>
      <w:bookmarkStart w:id="8" w:name="_Toc163822219"/>
      <w:r>
        <w:t>Mise en service</w:t>
      </w:r>
      <w:bookmarkEnd w:id="8"/>
    </w:p>
    <w:p w14:paraId="3992DE23" w14:textId="77777777" w:rsidR="00A01656" w:rsidRDefault="00A01656" w:rsidP="00A01656">
      <w:pPr>
        <w:pStyle w:val="Titre3"/>
      </w:pPr>
      <w:bookmarkStart w:id="9" w:name="_Toc163822220"/>
      <w:r>
        <w:t>Insérer la carte SIM</w:t>
      </w:r>
      <w:bookmarkEnd w:id="9"/>
    </w:p>
    <w:p w14:paraId="5260B0C4" w14:textId="5616AF80" w:rsidR="00A01656" w:rsidRPr="00A01656" w:rsidRDefault="00A11C4D" w:rsidP="00110032">
      <w:pPr>
        <w:rPr>
          <w:rStyle w:val="Titre1Car"/>
        </w:rPr>
      </w:pPr>
      <w:r>
        <w:rPr>
          <w:shd w:val="clear" w:color="auto" w:fill="FFFFFF"/>
        </w:rPr>
        <w:t>MiniVision2+</w:t>
      </w:r>
      <w:r w:rsidR="00A01656">
        <w:rPr>
          <w:shd w:val="clear" w:color="auto" w:fill="FFFFFF"/>
        </w:rPr>
        <w:t xml:space="preserve"> est uniquement compatible avec les cartes SIM au format Nano SIM (format 4FF).</w:t>
      </w:r>
    </w:p>
    <w:p w14:paraId="626A370D" w14:textId="77777777" w:rsidR="00B56B44" w:rsidRDefault="00A01656" w:rsidP="00110032">
      <w:pPr>
        <w:spacing w:after="240"/>
      </w:pPr>
      <w:r>
        <w:rPr>
          <w:rFonts w:cs="Arial"/>
          <w:color w:val="000000"/>
          <w:shd w:val="clear" w:color="auto" w:fill="FFFFFF"/>
        </w:rPr>
        <w:t>Pour insérer la carte SIM, r</w:t>
      </w:r>
      <w:r w:rsidRPr="00D35B8D">
        <w:t>etournez le téléphone, repérez l’encoche sur la partie inférieure gauche du téléphone</w:t>
      </w:r>
      <w:r>
        <w:t xml:space="preserve"> puis</w:t>
      </w:r>
      <w:r w:rsidRPr="00D35B8D">
        <w:t xml:space="preserve"> souleve</w:t>
      </w:r>
      <w:r>
        <w:t>z</w:t>
      </w:r>
      <w:r w:rsidRPr="00D35B8D">
        <w:t xml:space="preserve"> la coque arrière.</w:t>
      </w:r>
    </w:p>
    <w:p w14:paraId="5FEB4EDC" w14:textId="77777777" w:rsidR="00071915" w:rsidRDefault="00110032" w:rsidP="006877C6">
      <w:r>
        <w:t>Le</w:t>
      </w:r>
      <w:r w:rsidR="00B56B44">
        <w:t xml:space="preserve"> connecteur SIM </w:t>
      </w:r>
      <w:r w:rsidR="00990333">
        <w:t>est situé</w:t>
      </w:r>
      <w:r>
        <w:t xml:space="preserve"> </w:t>
      </w:r>
      <w:r w:rsidR="00990333">
        <w:t>sur la</w:t>
      </w:r>
      <w:r>
        <w:t xml:space="preserve"> carte électronique</w:t>
      </w:r>
      <w:r w:rsidR="00990333">
        <w:t xml:space="preserve"> en haut à gauche, sous la batterie. </w:t>
      </w:r>
      <w:r w:rsidR="006877C6" w:rsidRPr="00434F94">
        <w:t>L’étiquette interne vous indique son emplacement</w:t>
      </w:r>
      <w:r w:rsidR="00071915">
        <w:t>.</w:t>
      </w:r>
    </w:p>
    <w:p w14:paraId="26AD407D" w14:textId="0F59451D" w:rsidR="00071915" w:rsidRDefault="00071915" w:rsidP="006877C6">
      <w:r>
        <w:t>Positionnez la carte SIM à droite du connecteur, la puce doit être orientée vers le bas et le coin biseauté en bas à gauche. Appuyer légèrement sur la carte SIM avec le bout du doigt et faites-là doucement glisser complétement vers la gauche.</w:t>
      </w:r>
    </w:p>
    <w:p w14:paraId="5F203F10" w14:textId="77777777" w:rsidR="006877C6" w:rsidRDefault="006877C6" w:rsidP="00BA4B18">
      <w:pPr>
        <w:spacing w:after="240"/>
      </w:pPr>
    </w:p>
    <w:p w14:paraId="02F4E7D9" w14:textId="203C9B47" w:rsidR="00A01656" w:rsidRDefault="006877C6" w:rsidP="006877C6">
      <w:r w:rsidRPr="00BA4B18">
        <w:rPr>
          <w:u w:val="single"/>
        </w:rPr>
        <w:t>Bon à savoir</w:t>
      </w:r>
      <w:r>
        <w:t> : En suivant le même principe</w:t>
      </w:r>
      <w:r w:rsidR="00110032">
        <w:t xml:space="preserve">, </w:t>
      </w:r>
      <w:r w:rsidR="00A01656" w:rsidRPr="00D35B8D">
        <w:t xml:space="preserve">vous pouvez ajouter une carte </w:t>
      </w:r>
      <w:r>
        <w:t xml:space="preserve">SD pour étendre la mémoire interne du </w:t>
      </w:r>
      <w:r w:rsidR="00A11C4D">
        <w:t>MiniVision2+</w:t>
      </w:r>
      <w:r>
        <w:t xml:space="preserve"> (facultatif). Le connecteur de la carte SD se situe</w:t>
      </w:r>
      <w:r w:rsidR="00110032">
        <w:t xml:space="preserve"> </w:t>
      </w:r>
      <w:r w:rsidR="00C30DDD">
        <w:t xml:space="preserve">en bas </w:t>
      </w:r>
      <w:r w:rsidR="00110032">
        <w:t xml:space="preserve">à droite </w:t>
      </w:r>
      <w:r>
        <w:t>de la carte électronique, sous la batterie.</w:t>
      </w:r>
    </w:p>
    <w:p w14:paraId="086F16F3" w14:textId="77777777" w:rsidR="00110032" w:rsidRDefault="00110032" w:rsidP="00110032">
      <w:pPr>
        <w:pStyle w:val="Titre3"/>
      </w:pPr>
      <w:bookmarkStart w:id="10" w:name="_Toc163822221"/>
      <w:r>
        <w:t>Insérer la batterie</w:t>
      </w:r>
      <w:bookmarkEnd w:id="10"/>
    </w:p>
    <w:p w14:paraId="28D014B7" w14:textId="77777777" w:rsidR="00110032" w:rsidRPr="00110032" w:rsidRDefault="00110032" w:rsidP="00110032">
      <w:pPr>
        <w:rPr>
          <w:lang w:eastAsia="fr-FR"/>
        </w:rPr>
      </w:pPr>
      <w:r>
        <w:t>Insérez la batterie en plaçant la tranche inférieure en premier dans son logement</w:t>
      </w:r>
      <w:r w:rsidRPr="00110032">
        <w:rPr>
          <w:lang w:eastAsia="fr-FR"/>
        </w:rPr>
        <w:t xml:space="preserve">. La tranche </w:t>
      </w:r>
      <w:r>
        <w:rPr>
          <w:lang w:eastAsia="fr-FR"/>
        </w:rPr>
        <w:t>inférieure</w:t>
      </w:r>
      <w:r w:rsidRPr="00110032">
        <w:rPr>
          <w:lang w:eastAsia="fr-FR"/>
        </w:rPr>
        <w:t xml:space="preserve"> est identifiable grâce aux contacts de charge</w:t>
      </w:r>
      <w:r w:rsidR="006877C6">
        <w:rPr>
          <w:lang w:eastAsia="fr-FR"/>
        </w:rPr>
        <w:t xml:space="preserve"> (en bas à droite)</w:t>
      </w:r>
      <w:r w:rsidRPr="00110032">
        <w:rPr>
          <w:lang w:eastAsia="fr-FR"/>
        </w:rPr>
        <w:t>. Clipsez ensuite</w:t>
      </w:r>
      <w:r w:rsidR="002048DA">
        <w:rPr>
          <w:lang w:eastAsia="fr-FR"/>
        </w:rPr>
        <w:t xml:space="preserve"> le</w:t>
      </w:r>
      <w:r w:rsidRPr="00110032">
        <w:rPr>
          <w:lang w:eastAsia="fr-FR"/>
        </w:rPr>
        <w:t xml:space="preserve"> </w:t>
      </w:r>
      <w:r>
        <w:rPr>
          <w:lang w:eastAsia="fr-FR"/>
        </w:rPr>
        <w:t>haut de</w:t>
      </w:r>
      <w:r w:rsidRPr="00110032">
        <w:rPr>
          <w:lang w:eastAsia="fr-FR"/>
        </w:rPr>
        <w:t xml:space="preserve"> la batterie.</w:t>
      </w:r>
    </w:p>
    <w:p w14:paraId="51B76FEF" w14:textId="77777777" w:rsidR="00AB09AF" w:rsidRDefault="001B611A" w:rsidP="00AB09AF">
      <w:pPr>
        <w:rPr>
          <w:lang w:eastAsia="fr-FR"/>
        </w:rPr>
      </w:pPr>
      <w:r>
        <w:rPr>
          <w:lang w:eastAsia="fr-FR"/>
        </w:rPr>
        <w:t>Enfin, r</w:t>
      </w:r>
      <w:r w:rsidR="00110032" w:rsidRPr="00110032">
        <w:rPr>
          <w:lang w:eastAsia="fr-FR"/>
        </w:rPr>
        <w:t xml:space="preserve">eplacez la face arrière du téléphone </w:t>
      </w:r>
      <w:r>
        <w:rPr>
          <w:lang w:eastAsia="fr-FR"/>
        </w:rPr>
        <w:t>et appuye</w:t>
      </w:r>
      <w:r w:rsidR="002048DA">
        <w:rPr>
          <w:lang w:eastAsia="fr-FR"/>
        </w:rPr>
        <w:t>z</w:t>
      </w:r>
      <w:r>
        <w:rPr>
          <w:lang w:eastAsia="fr-FR"/>
        </w:rPr>
        <w:t xml:space="preserve"> avec</w:t>
      </w:r>
      <w:r w:rsidR="00110032" w:rsidRPr="00110032">
        <w:rPr>
          <w:lang w:eastAsia="fr-FR"/>
        </w:rPr>
        <w:t xml:space="preserve"> fermeté</w:t>
      </w:r>
      <w:r w:rsidR="006877C6">
        <w:rPr>
          <w:lang w:eastAsia="fr-FR"/>
        </w:rPr>
        <w:t xml:space="preserve"> sur les </w:t>
      </w:r>
      <w:r w:rsidR="002341B5">
        <w:rPr>
          <w:lang w:eastAsia="fr-FR"/>
        </w:rPr>
        <w:t>côtés</w:t>
      </w:r>
      <w:r w:rsidR="00110032" w:rsidRPr="00110032">
        <w:rPr>
          <w:lang w:eastAsia="fr-FR"/>
        </w:rPr>
        <w:t xml:space="preserve"> pour refermer le téléphone.</w:t>
      </w:r>
    </w:p>
    <w:p w14:paraId="054E0F03" w14:textId="77777777" w:rsidR="001B611A" w:rsidRDefault="001B611A" w:rsidP="001B611A">
      <w:pPr>
        <w:pStyle w:val="Titre3"/>
      </w:pPr>
      <w:bookmarkStart w:id="11" w:name="_Toc163822222"/>
      <w:r>
        <w:t>Charger la batterie</w:t>
      </w:r>
      <w:bookmarkEnd w:id="11"/>
    </w:p>
    <w:p w14:paraId="1EA2A688" w14:textId="77777777" w:rsidR="001B611A" w:rsidRDefault="001B611A" w:rsidP="00210444">
      <w:pPr>
        <w:spacing w:after="240"/>
      </w:pPr>
      <w:r w:rsidRPr="00A52562">
        <w:t>Lors de la première utilisation, nous vous recommandons de charger la batterie pendant au moins 4 heures. Par la suite, vous rechargerez la batterie en fonction de votre utilisation et de la décharge de la batterie.</w:t>
      </w:r>
    </w:p>
    <w:p w14:paraId="60DB6AF9" w14:textId="1F8893D3" w:rsidR="00210444" w:rsidRPr="00A52562" w:rsidRDefault="00210444" w:rsidP="00210444">
      <w:pPr>
        <w:spacing w:after="240"/>
      </w:pPr>
      <w:r>
        <w:t xml:space="preserve">L’autonomie du </w:t>
      </w:r>
      <w:r w:rsidR="00A11C4D">
        <w:t>MiniVision2+</w:t>
      </w:r>
      <w:r>
        <w:t xml:space="preserve"> dépend de l’utilisation que vous en faites. Plus vous utiliserez l’appareil et plus la batterie se décharge</w:t>
      </w:r>
      <w:r w:rsidR="003A09AD">
        <w:t>r</w:t>
      </w:r>
      <w:r w:rsidR="00C920FB">
        <w:t>a</w:t>
      </w:r>
      <w:r>
        <w:t xml:space="preserve"> vite. Vous pouvez optimiser l’utilisation de la batterie en réglant certains paramètres comme la luminosité de l’écran, le temps de veille, ou en désactivant le Bluetooth et le Wifi si vous ne vous en servez pas. Pour plus d’information</w:t>
      </w:r>
      <w:r w:rsidR="002048DA">
        <w:t>s</w:t>
      </w:r>
      <w:r>
        <w:t xml:space="preserve">, </w:t>
      </w:r>
      <w:r w:rsidRPr="00210444">
        <w:t xml:space="preserve">veuillez-vous référer à la section </w:t>
      </w:r>
      <w:r w:rsidR="00697D27">
        <w:rPr>
          <w:b/>
          <w:i/>
        </w:rPr>
        <w:t xml:space="preserve">« </w:t>
      </w:r>
      <w:r w:rsidR="002076D7">
        <w:rPr>
          <w:b/>
          <w:i/>
          <w:color w:val="0070C0"/>
        </w:rPr>
        <w:fldChar w:fldCharType="begin"/>
      </w:r>
      <w:r w:rsidR="002076D7" w:rsidRPr="002076D7">
        <w:rPr>
          <w:b/>
          <w:i/>
          <w:color w:val="0070C0"/>
        </w:rPr>
        <w:instrText xml:space="preserve"> REF _Ref78442207 \h </w:instrText>
      </w:r>
      <w:r w:rsidR="002076D7">
        <w:rPr>
          <w:b/>
          <w:i/>
          <w:color w:val="0070C0"/>
        </w:rPr>
        <w:instrText xml:space="preserve"> \* MERGEFORMAT </w:instrText>
      </w:r>
      <w:r w:rsidR="002076D7">
        <w:rPr>
          <w:b/>
          <w:i/>
          <w:color w:val="0070C0"/>
        </w:rPr>
      </w:r>
      <w:r w:rsidR="002076D7">
        <w:rPr>
          <w:b/>
          <w:i/>
          <w:color w:val="0070C0"/>
        </w:rPr>
        <w:fldChar w:fldCharType="separate"/>
      </w:r>
      <w:r w:rsidR="00AB15AF" w:rsidRPr="00AB15AF">
        <w:rPr>
          <w:b/>
          <w:i/>
          <w:color w:val="0070C0"/>
        </w:rPr>
        <w:t>Paramètres</w:t>
      </w:r>
      <w:r w:rsidR="002076D7">
        <w:rPr>
          <w:b/>
          <w:i/>
          <w:color w:val="0070C0"/>
        </w:rPr>
        <w:fldChar w:fldCharType="end"/>
      </w:r>
      <w:r w:rsidR="00697D27">
        <w:rPr>
          <w:b/>
          <w:i/>
        </w:rPr>
        <w:t xml:space="preserve"> </w:t>
      </w:r>
      <w:r w:rsidRPr="00ED0662">
        <w:rPr>
          <w:b/>
          <w:i/>
        </w:rPr>
        <w:t>»</w:t>
      </w:r>
      <w:r w:rsidRPr="00ED0662">
        <w:t>.</w:t>
      </w:r>
    </w:p>
    <w:p w14:paraId="5CA3BBCE" w14:textId="28E93DDB" w:rsidR="007B0A48" w:rsidRDefault="001B611A" w:rsidP="0089006C">
      <w:pPr>
        <w:spacing w:after="240"/>
      </w:pPr>
      <w:r w:rsidRPr="00A52562">
        <w:t xml:space="preserve">Pour charger la batterie, connectez le câble USB </w:t>
      </w:r>
      <w:r>
        <w:t xml:space="preserve">entre le </w:t>
      </w:r>
      <w:r w:rsidR="00A11C4D">
        <w:t>MiniVision2</w:t>
      </w:r>
      <w:r w:rsidR="00A11C4D" w:rsidRPr="009C6847">
        <w:t>+</w:t>
      </w:r>
      <w:r w:rsidRPr="009C6847">
        <w:t xml:space="preserve"> et </w:t>
      </w:r>
      <w:r w:rsidR="009C6847" w:rsidRPr="009C6847">
        <w:t>un</w:t>
      </w:r>
      <w:r w:rsidR="005609C0" w:rsidRPr="009C6847">
        <w:t xml:space="preserve"> </w:t>
      </w:r>
      <w:r w:rsidRPr="009C6847">
        <w:t>chargeur secteur</w:t>
      </w:r>
      <w:r w:rsidRPr="00A52562">
        <w:t>. Branchez ensuite le chargeur secteur sur une prise murale.</w:t>
      </w:r>
    </w:p>
    <w:p w14:paraId="1068B684" w14:textId="6CB67D4D" w:rsidR="000605C1" w:rsidRDefault="008F4855" w:rsidP="00BA4B18">
      <w:r w:rsidRPr="008F4855">
        <w:rPr>
          <w:u w:val="single"/>
        </w:rPr>
        <w:lastRenderedPageBreak/>
        <w:t>Bon à savoir</w:t>
      </w:r>
      <w:r>
        <w:t xml:space="preserve"> : </w:t>
      </w:r>
      <w:r w:rsidR="00482732">
        <w:t>V</w:t>
      </w:r>
      <w:r w:rsidR="00C30DDD">
        <w:t xml:space="preserve">ous pouvez également charger le </w:t>
      </w:r>
      <w:r w:rsidR="00A11C4D">
        <w:t>MiniVision2+</w:t>
      </w:r>
      <w:r w:rsidR="00C30DDD">
        <w:t xml:space="preserve"> en utilisant le socle de charge. Pour ce faire, connectez le câble USB entre le socle de charge et le chargeur secteur. Posez ensuite simplement le </w:t>
      </w:r>
      <w:r w:rsidR="00A11C4D">
        <w:t>MiniVision2+</w:t>
      </w:r>
      <w:r w:rsidR="00C30DDD">
        <w:t xml:space="preserve"> dans le socle pour le charger.</w:t>
      </w:r>
      <w:r w:rsidR="006877C6">
        <w:t xml:space="preserve"> </w:t>
      </w:r>
    </w:p>
    <w:p w14:paraId="1C2E8FEA" w14:textId="77777777" w:rsidR="006877C6" w:rsidRDefault="006877C6" w:rsidP="0089006C">
      <w:pPr>
        <w:spacing w:after="240"/>
      </w:pPr>
      <w:r w:rsidRPr="00BA4B18">
        <w:rPr>
          <w:u w:val="single"/>
        </w:rPr>
        <w:t>Attention</w:t>
      </w:r>
      <w:r w:rsidR="000605C1" w:rsidRPr="00171207">
        <w:t> </w:t>
      </w:r>
      <w:r w:rsidR="000605C1" w:rsidRPr="000605C1">
        <w:t>:</w:t>
      </w:r>
      <w:r>
        <w:t xml:space="preserve"> la coque de protection n’est pas compatible avec le socle de charge.</w:t>
      </w:r>
    </w:p>
    <w:p w14:paraId="4153D30F" w14:textId="77777777" w:rsidR="006006EA" w:rsidRDefault="006006EA" w:rsidP="006006EA">
      <w:pPr>
        <w:pStyle w:val="Titre3"/>
      </w:pPr>
      <w:bookmarkStart w:id="12" w:name="_Toc163822223"/>
      <w:r>
        <w:t>Allumer / Éteindre le téléphone</w:t>
      </w:r>
      <w:bookmarkEnd w:id="12"/>
    </w:p>
    <w:p w14:paraId="47D4B220" w14:textId="6EDA24CD" w:rsidR="001B611A" w:rsidRDefault="001B611A" w:rsidP="006006EA">
      <w:pPr>
        <w:spacing w:after="240"/>
      </w:pPr>
      <w:r w:rsidRPr="00A52562">
        <w:t xml:space="preserve">Pour allumer votre </w:t>
      </w:r>
      <w:r w:rsidR="00A11C4D">
        <w:t>MiniVision2+</w:t>
      </w:r>
      <w:r w:rsidRPr="00A52562">
        <w:t xml:space="preserve">, faites un appui prolongé sur le bouton </w:t>
      </w:r>
      <w:r w:rsidR="006006EA" w:rsidRPr="006006EA">
        <w:rPr>
          <w:rFonts w:cs="Arial"/>
          <w:b/>
          <w:color w:val="B83288"/>
        </w:rPr>
        <w:t xml:space="preserve">Raccrocher </w:t>
      </w:r>
      <w:r>
        <w:t xml:space="preserve">situé en bas à droite du </w:t>
      </w:r>
      <w:r w:rsidR="00226E59">
        <w:t xml:space="preserve">pavé </w:t>
      </w:r>
      <w:r>
        <w:t>de navigation</w:t>
      </w:r>
      <w:r w:rsidRPr="00A52562">
        <w:t>. Quand l’appareil vibre, relâchez le bouton.</w:t>
      </w:r>
    </w:p>
    <w:p w14:paraId="45C260FF" w14:textId="77777777" w:rsidR="0047651A" w:rsidRDefault="008A1C97" w:rsidP="0047651A">
      <w:pPr>
        <w:spacing w:after="240"/>
      </w:pPr>
      <w:r>
        <w:t>Si le produit n</w:t>
      </w:r>
      <w:r w:rsidR="0047651A" w:rsidRPr="00A52562">
        <w:t>e s’allume pas, vérifiez que la batterie a été correctement installée, le cas échéant, recommencez la procédure d’installation de la batterie.</w:t>
      </w:r>
    </w:p>
    <w:p w14:paraId="793596B8" w14:textId="60A098F0" w:rsidR="0047651A" w:rsidRDefault="001B611A" w:rsidP="00BA4B18">
      <w:pPr>
        <w:spacing w:after="240"/>
        <w:rPr>
          <w:rFonts w:cs="Arial"/>
          <w:b/>
          <w:bCs/>
        </w:rPr>
      </w:pPr>
      <w:r w:rsidRPr="00A52562">
        <w:t xml:space="preserve">Pour éteindre l’appareil, faites un appui long sur le </w:t>
      </w:r>
      <w:r>
        <w:t xml:space="preserve">bouton </w:t>
      </w:r>
      <w:r w:rsidR="006006EA">
        <w:rPr>
          <w:rFonts w:cs="Arial"/>
          <w:b/>
          <w:color w:val="B83288"/>
        </w:rPr>
        <w:t xml:space="preserve">Raccrocher. </w:t>
      </w:r>
      <w:r>
        <w:t xml:space="preserve">Puis validez avec la touche </w:t>
      </w:r>
      <w:r w:rsidR="006006EA" w:rsidRPr="006006EA">
        <w:rPr>
          <w:rFonts w:cs="Arial"/>
          <w:b/>
          <w:color w:val="B83288"/>
        </w:rPr>
        <w:t>OK</w:t>
      </w:r>
      <w:r>
        <w:t xml:space="preserve"> pour confirmer l’extinction de l’appareil. </w:t>
      </w:r>
      <w:r w:rsidRPr="00A52562">
        <w:t>Une légère vibration se fait sentir à la fin du processus d’extinction.</w:t>
      </w:r>
    </w:p>
    <w:p w14:paraId="17E41060" w14:textId="77777777" w:rsidR="006006EA" w:rsidRDefault="006006EA" w:rsidP="006006EA">
      <w:pPr>
        <w:pStyle w:val="Titre3"/>
      </w:pPr>
      <w:bookmarkStart w:id="13" w:name="_Ref53477669"/>
      <w:bookmarkStart w:id="14" w:name="_Toc163822224"/>
      <w:r>
        <w:t>Mise en veille</w:t>
      </w:r>
      <w:bookmarkEnd w:id="13"/>
      <w:bookmarkEnd w:id="14"/>
    </w:p>
    <w:p w14:paraId="2354EC59" w14:textId="30CE44F4" w:rsidR="006006EA" w:rsidRPr="00A52562" w:rsidRDefault="006006EA" w:rsidP="006006EA">
      <w:r w:rsidRPr="00A52562">
        <w:t xml:space="preserve">Lorsque </w:t>
      </w:r>
      <w:r w:rsidR="00A11C4D">
        <w:t>MiniVision2+</w:t>
      </w:r>
      <w:r w:rsidRPr="00A52562">
        <w:t xml:space="preserve"> est </w:t>
      </w:r>
      <w:r w:rsidR="00FD5073">
        <w:t>sur l’écran d’accueil</w:t>
      </w:r>
      <w:r w:rsidRPr="00A52562">
        <w:t xml:space="preserve">, un appui court sur le bouton </w:t>
      </w:r>
      <w:r w:rsidRPr="006006EA">
        <w:rPr>
          <w:rFonts w:cs="Arial"/>
          <w:b/>
          <w:color w:val="B83288"/>
        </w:rPr>
        <w:t>Raccrocher</w:t>
      </w:r>
      <w:r>
        <w:t xml:space="preserve"> </w:t>
      </w:r>
      <w:r w:rsidRPr="00A52562">
        <w:t xml:space="preserve">permet de mettre en veille </w:t>
      </w:r>
      <w:r>
        <w:t>le produit.</w:t>
      </w:r>
      <w:r w:rsidR="008536BA">
        <w:t xml:space="preserve"> </w:t>
      </w:r>
      <w:r w:rsidR="00A11C4D">
        <w:t>MiniVision2+</w:t>
      </w:r>
      <w:r w:rsidR="008536BA">
        <w:t xml:space="preserve"> annoncera alors « Mode veille »</w:t>
      </w:r>
      <w:r w:rsidR="00C920FB">
        <w:t>.</w:t>
      </w:r>
    </w:p>
    <w:p w14:paraId="0BFBD206" w14:textId="7D687B3B" w:rsidR="00DC582D" w:rsidRDefault="006006EA" w:rsidP="008E108B">
      <w:pPr>
        <w:spacing w:after="240"/>
      </w:pPr>
      <w:r w:rsidRPr="00A52562">
        <w:t xml:space="preserve">En mode veille, l’écran est éteint </w:t>
      </w:r>
      <w:r>
        <w:t>et les touches du clavier sont désactivées, c</w:t>
      </w:r>
      <w:r w:rsidRPr="00A52562">
        <w:t>ependant les fonctions restent actives. Vous pouvez toujours recevoir vos appels</w:t>
      </w:r>
      <w:r>
        <w:t xml:space="preserve"> et</w:t>
      </w:r>
      <w:r w:rsidRPr="00A52562">
        <w:t xml:space="preserve"> vos messages</w:t>
      </w:r>
      <w:r w:rsidR="008E108B">
        <w:t>.</w:t>
      </w:r>
    </w:p>
    <w:p w14:paraId="56B4F2CA" w14:textId="24EB2968" w:rsidR="0058199C" w:rsidRDefault="0058199C" w:rsidP="0058199C">
      <w:pPr>
        <w:spacing w:after="240"/>
      </w:pPr>
      <w:r>
        <w:t xml:space="preserve">Pour sortir du mode veille, faites à nouveau un appui court sur le bouton </w:t>
      </w:r>
      <w:r w:rsidRPr="006006EA">
        <w:rPr>
          <w:rFonts w:cs="Arial"/>
          <w:b/>
          <w:color w:val="B83288"/>
        </w:rPr>
        <w:t>Raccrocher</w:t>
      </w:r>
      <w:r>
        <w:t xml:space="preserve"> pour passer en Mode opérationnel et retourner sur l’écran d’accueil.</w:t>
      </w:r>
      <w:r w:rsidR="000A445F">
        <w:t xml:space="preserve"> </w:t>
      </w:r>
      <w:r w:rsidR="00A11C4D">
        <w:t>MiniVision2+</w:t>
      </w:r>
      <w:r w:rsidR="000A445F">
        <w:t xml:space="preserve"> annoncera alors</w:t>
      </w:r>
      <w:r w:rsidR="000605C1">
        <w:t xml:space="preserve"> « Écran d’accueil » suivi de</w:t>
      </w:r>
      <w:r w:rsidR="000A445F">
        <w:t xml:space="preserve"> </w:t>
      </w:r>
      <w:r w:rsidR="00417EA3">
        <w:t xml:space="preserve">l’heure actuelle et </w:t>
      </w:r>
      <w:r w:rsidR="000605C1">
        <w:t xml:space="preserve">du </w:t>
      </w:r>
      <w:r w:rsidR="00417EA3">
        <w:t>niveau de batterie.</w:t>
      </w:r>
    </w:p>
    <w:p w14:paraId="76D31B94" w14:textId="58B0E4EC" w:rsidR="00417EA3" w:rsidRDefault="00417EA3" w:rsidP="00417EA3">
      <w:pPr>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w:t>
      </w:r>
      <w:r w:rsidR="00A11C4D">
        <w:rPr>
          <w:rFonts w:cs="Arial"/>
          <w:color w:val="000000"/>
          <w:shd w:val="clear" w:color="auto" w:fill="FFFFFF"/>
        </w:rPr>
        <w:t>MiniVision2+</w:t>
      </w:r>
      <w:r>
        <w:rPr>
          <w:rFonts w:cs="Arial"/>
          <w:color w:val="000000"/>
          <w:shd w:val="clear" w:color="auto" w:fill="FFFFFF"/>
        </w:rPr>
        <w:t xml:space="preserve"> propose une fonctionnalité appelée « Annonces au réveil ». Cette fonctionnalité permet d’annoncer certaines informations lorsque vous sortez du mode veille.</w:t>
      </w:r>
    </w:p>
    <w:p w14:paraId="1BD5E1B2" w14:textId="3BEDCB13" w:rsidR="00417EA3" w:rsidRDefault="00417EA3" w:rsidP="00417EA3">
      <w:pPr>
        <w:spacing w:after="240"/>
      </w:pPr>
      <w:r>
        <w:rPr>
          <w:rFonts w:cs="Arial"/>
          <w:color w:val="000000"/>
          <w:shd w:val="clear" w:color="auto" w:fill="FFFFFF"/>
        </w:rPr>
        <w:t xml:space="preserve">L’utilisation de cette fonction est décrite dans la section </w:t>
      </w:r>
      <w:r w:rsidRPr="00ED0662">
        <w:rPr>
          <w:rFonts w:cs="Arial"/>
          <w:b/>
          <w:i/>
          <w:color w:val="000000"/>
          <w:shd w:val="clear" w:color="auto" w:fill="FFFFFF"/>
        </w:rPr>
        <w:t>« </w:t>
      </w:r>
      <w:r>
        <w:fldChar w:fldCharType="begin"/>
      </w:r>
      <w:r>
        <w:instrText xml:space="preserve"> REF _Ref518312663 \h  \* MERGEFORMAT </w:instrText>
      </w:r>
      <w:r>
        <w:fldChar w:fldCharType="separate"/>
      </w:r>
      <w:r w:rsidR="00AB15AF" w:rsidRPr="00AB15AF">
        <w:rPr>
          <w:b/>
          <w:i/>
          <w:color w:val="0070C0"/>
        </w:rPr>
        <w:t>Vocalisation</w:t>
      </w:r>
      <w:r>
        <w:fldChar w:fldCharType="end"/>
      </w:r>
      <w:r w:rsidRPr="00ED0662">
        <w:rPr>
          <w:rFonts w:cs="Arial"/>
          <w:b/>
          <w:i/>
          <w:color w:val="000000"/>
          <w:shd w:val="clear" w:color="auto" w:fill="FFFFFF"/>
        </w:rPr>
        <w:t xml:space="preserve"> »</w:t>
      </w:r>
      <w:r>
        <w:rPr>
          <w:rFonts w:cs="Arial"/>
          <w:color w:val="000000"/>
          <w:shd w:val="clear" w:color="auto" w:fill="FFFFFF"/>
        </w:rPr>
        <w:t xml:space="preserve"> des paramètres du téléphone.</w:t>
      </w:r>
    </w:p>
    <w:p w14:paraId="75879342" w14:textId="7D5DBD2C" w:rsidR="006006EA" w:rsidRDefault="006006EA" w:rsidP="006006EA">
      <w:pPr>
        <w:spacing w:after="240"/>
        <w:rPr>
          <w:rFonts w:cs="Arial"/>
          <w:color w:val="000000"/>
          <w:shd w:val="clear" w:color="auto" w:fill="FFFFFF"/>
        </w:rPr>
      </w:pPr>
      <w:r>
        <w:rPr>
          <w:rStyle w:val="titre4car0"/>
          <w:rFonts w:cs="Arial"/>
          <w:color w:val="000000"/>
          <w:u w:val="single"/>
          <w:shd w:val="clear" w:color="auto" w:fill="FFFFFF"/>
        </w:rPr>
        <w:t>Bon à savoir</w:t>
      </w:r>
      <w:r w:rsidRPr="004E0D7D">
        <w:rPr>
          <w:rStyle w:val="titre4car0"/>
          <w:rFonts w:cs="Arial"/>
          <w:color w:val="000000"/>
          <w:shd w:val="clear" w:color="auto" w:fill="FFFFFF"/>
        </w:rPr>
        <w:t xml:space="preserve"> :</w:t>
      </w:r>
      <w:r>
        <w:rPr>
          <w:rFonts w:cs="Arial"/>
          <w:color w:val="000000"/>
          <w:shd w:val="clear" w:color="auto" w:fill="FFFFFF"/>
        </w:rPr>
        <w:t xml:space="preserve"> Par défaut, </w:t>
      </w:r>
      <w:r w:rsidR="00A11C4D">
        <w:rPr>
          <w:rFonts w:cs="Arial"/>
          <w:color w:val="000000"/>
          <w:shd w:val="clear" w:color="auto" w:fill="FFFFFF"/>
        </w:rPr>
        <w:t>MiniVision2+</w:t>
      </w:r>
      <w:r>
        <w:rPr>
          <w:rFonts w:cs="Arial"/>
          <w:color w:val="000000"/>
          <w:shd w:val="clear" w:color="auto" w:fill="FFFFFF"/>
        </w:rPr>
        <w:t xml:space="preserve"> se met en veille automatiquement après une minute d’inactivité afin d’économiser la batterie.</w:t>
      </w:r>
      <w:r w:rsidR="008E108B">
        <w:rPr>
          <w:rFonts w:cs="Arial"/>
          <w:color w:val="000000"/>
          <w:shd w:val="clear" w:color="auto" w:fill="FFFFFF"/>
        </w:rPr>
        <w:t xml:space="preserve"> </w:t>
      </w:r>
      <w:r w:rsidR="00F313D5">
        <w:rPr>
          <w:rFonts w:cs="Arial"/>
          <w:color w:val="000000"/>
          <w:shd w:val="clear" w:color="auto" w:fill="FFFFFF"/>
        </w:rPr>
        <w:t>Dans ce cas, u</w:t>
      </w:r>
      <w:r w:rsidR="0058199C">
        <w:rPr>
          <w:rFonts w:cs="Arial"/>
          <w:color w:val="000000"/>
          <w:shd w:val="clear" w:color="auto" w:fill="FFFFFF"/>
        </w:rPr>
        <w:t xml:space="preserve">n appui court sur le bouton </w:t>
      </w:r>
      <w:r w:rsidR="0058199C" w:rsidRPr="0058199C">
        <w:rPr>
          <w:rFonts w:cs="Arial"/>
          <w:b/>
          <w:color w:val="B83288"/>
        </w:rPr>
        <w:t>Raccrocher</w:t>
      </w:r>
      <w:r w:rsidR="0058199C">
        <w:rPr>
          <w:rFonts w:cs="Arial"/>
          <w:color w:val="000000"/>
          <w:shd w:val="clear" w:color="auto" w:fill="FFFFFF"/>
        </w:rPr>
        <w:t xml:space="preserve"> permet </w:t>
      </w:r>
      <w:r w:rsidR="00F313D5">
        <w:rPr>
          <w:rFonts w:cs="Arial"/>
          <w:color w:val="000000"/>
          <w:shd w:val="clear" w:color="auto" w:fill="FFFFFF"/>
        </w:rPr>
        <w:t>de revenir à l’endroit où vous étiez avant de quitter le mode opérationnel.</w:t>
      </w:r>
    </w:p>
    <w:p w14:paraId="6D294CAD" w14:textId="7DD977B8" w:rsidR="00417EA3" w:rsidRDefault="00417EA3" w:rsidP="006006EA">
      <w:pPr>
        <w:spacing w:after="240"/>
        <w:rPr>
          <w:rFonts w:cs="Arial"/>
          <w:color w:val="000000"/>
          <w:shd w:val="clear" w:color="auto" w:fill="FFFFFF"/>
        </w:rPr>
      </w:pPr>
      <w:r>
        <w:rPr>
          <w:rFonts w:cs="Arial"/>
          <w:color w:val="000000"/>
          <w:shd w:val="clear" w:color="auto" w:fill="FFFFFF"/>
        </w:rPr>
        <w:t>Le délai de la veille automatique est réglable</w:t>
      </w:r>
      <w:r w:rsidRPr="00BA4B18">
        <w:rPr>
          <w:rFonts w:cs="Arial"/>
          <w:strike/>
          <w:color w:val="000000"/>
          <w:shd w:val="clear" w:color="auto" w:fill="FFFFFF"/>
        </w:rPr>
        <w:t>s</w:t>
      </w:r>
      <w:r>
        <w:rPr>
          <w:rFonts w:cs="Arial"/>
          <w:color w:val="000000"/>
          <w:shd w:val="clear" w:color="auto" w:fill="FFFFFF"/>
        </w:rPr>
        <w:t xml:space="preserve"> dans les paramètres du </w:t>
      </w:r>
      <w:r w:rsidR="00A11C4D">
        <w:rPr>
          <w:rFonts w:cs="Arial"/>
          <w:color w:val="000000"/>
          <w:shd w:val="clear" w:color="auto" w:fill="FFFFFF"/>
        </w:rPr>
        <w:t>MiniVision2+</w:t>
      </w:r>
      <w:r>
        <w:rPr>
          <w:rFonts w:cs="Arial"/>
          <w:color w:val="000000"/>
          <w:shd w:val="clear" w:color="auto" w:fill="FFFFFF"/>
        </w:rPr>
        <w:t xml:space="preserve"> section « </w:t>
      </w:r>
      <w:r w:rsidRPr="00BA4B18">
        <w:rPr>
          <w:b/>
          <w:i/>
          <w:color w:val="0070C0"/>
        </w:rPr>
        <w:fldChar w:fldCharType="begin"/>
      </w:r>
      <w:r w:rsidRPr="00BA4B18">
        <w:rPr>
          <w:b/>
          <w:i/>
          <w:color w:val="0070C0"/>
        </w:rPr>
        <w:instrText xml:space="preserve"> REF _Ref520703268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Affichage</w:t>
      </w:r>
      <w:r w:rsidRPr="00BA4B18">
        <w:rPr>
          <w:b/>
          <w:i/>
          <w:color w:val="0070C0"/>
        </w:rPr>
        <w:fldChar w:fldCharType="end"/>
      </w:r>
      <w:r>
        <w:rPr>
          <w:rFonts w:cs="Arial"/>
          <w:color w:val="000000"/>
          <w:shd w:val="clear" w:color="auto" w:fill="FFFFFF"/>
        </w:rPr>
        <w:t> ».</w:t>
      </w:r>
    </w:p>
    <w:p w14:paraId="0D4576AB" w14:textId="77777777" w:rsidR="00652066" w:rsidRDefault="00652066" w:rsidP="00652066">
      <w:pPr>
        <w:pStyle w:val="Titre3"/>
      </w:pPr>
      <w:bookmarkStart w:id="15" w:name="_Toc163822225"/>
      <w:r>
        <w:t>Déverrouillage du code PIN de la carte SIM</w:t>
      </w:r>
      <w:bookmarkEnd w:id="15"/>
    </w:p>
    <w:p w14:paraId="3CE641C8" w14:textId="77777777" w:rsidR="0091317E" w:rsidRDefault="00C82B98" w:rsidP="001B611A">
      <w:pPr>
        <w:rPr>
          <w:rFonts w:cs="Arial"/>
          <w:color w:val="000000"/>
          <w:shd w:val="clear" w:color="auto" w:fill="FFFFFF"/>
        </w:rPr>
      </w:pPr>
      <w:r>
        <w:rPr>
          <w:rFonts w:cs="Arial"/>
          <w:color w:val="000000"/>
          <w:shd w:val="clear" w:color="auto" w:fill="FFFFFF"/>
        </w:rPr>
        <w:t>Votre</w:t>
      </w:r>
      <w:r w:rsidR="00652066">
        <w:rPr>
          <w:rFonts w:cs="Arial"/>
          <w:color w:val="000000"/>
          <w:shd w:val="clear" w:color="auto" w:fill="FFFFFF"/>
        </w:rPr>
        <w:t xml:space="preserve"> carte SIM est fournie avec un code d'identification composé de 4 chiffres appelé PIN. Ce code permet de verrouiller votre carte SIM contre une éventuelle utilisation frauduleuse.</w:t>
      </w:r>
    </w:p>
    <w:p w14:paraId="68767051" w14:textId="1987D4D7" w:rsidR="002074FB" w:rsidRDefault="0091317E" w:rsidP="001B611A">
      <w:pPr>
        <w:rPr>
          <w:rFonts w:cs="Arial"/>
          <w:color w:val="000000"/>
          <w:shd w:val="clear" w:color="auto" w:fill="FFFFFF"/>
        </w:rPr>
      </w:pPr>
      <w:r>
        <w:rPr>
          <w:rFonts w:cs="Arial"/>
          <w:color w:val="000000"/>
          <w:shd w:val="clear" w:color="auto" w:fill="FFFFFF"/>
        </w:rPr>
        <w:t>A chaque fois que vous éteignez et rallume</w:t>
      </w:r>
      <w:r w:rsidR="00C920FB">
        <w:rPr>
          <w:rFonts w:cs="Arial"/>
          <w:color w:val="000000"/>
          <w:shd w:val="clear" w:color="auto" w:fill="FFFFFF"/>
        </w:rPr>
        <w:t>z</w:t>
      </w:r>
      <w:r>
        <w:rPr>
          <w:rFonts w:cs="Arial"/>
          <w:color w:val="000000"/>
          <w:shd w:val="clear" w:color="auto" w:fill="FFFFFF"/>
        </w:rPr>
        <w:t xml:space="preserve"> votre </w:t>
      </w:r>
      <w:r w:rsidR="00A11C4D">
        <w:rPr>
          <w:rFonts w:cs="Arial"/>
          <w:color w:val="000000"/>
          <w:shd w:val="clear" w:color="auto" w:fill="FFFFFF"/>
        </w:rPr>
        <w:t>MiniVision2+</w:t>
      </w:r>
      <w:r>
        <w:rPr>
          <w:rFonts w:cs="Arial"/>
          <w:color w:val="000000"/>
          <w:shd w:val="clear" w:color="auto" w:fill="FFFFFF"/>
        </w:rPr>
        <w:t xml:space="preserve">, le code PIN de la carte SIM est demandé. </w:t>
      </w:r>
      <w:r w:rsidR="00652066">
        <w:rPr>
          <w:rFonts w:cs="Arial"/>
          <w:color w:val="000000"/>
          <w:shd w:val="clear" w:color="auto" w:fill="FFFFFF"/>
        </w:rPr>
        <w:t xml:space="preserve">Pour déverrouiller la carte SIM et accéder à toutes les fonctions </w:t>
      </w:r>
      <w:r w:rsidR="00C82B98">
        <w:rPr>
          <w:rFonts w:cs="Arial"/>
          <w:color w:val="000000"/>
          <w:shd w:val="clear" w:color="auto" w:fill="FFFFFF"/>
        </w:rPr>
        <w:t xml:space="preserve">de votre </w:t>
      </w:r>
      <w:r w:rsidR="00A11C4D">
        <w:rPr>
          <w:rFonts w:cs="Arial"/>
          <w:color w:val="000000"/>
          <w:shd w:val="clear" w:color="auto" w:fill="FFFFFF"/>
        </w:rPr>
        <w:t>MiniVision2+</w:t>
      </w:r>
      <w:r w:rsidR="00652066">
        <w:rPr>
          <w:rFonts w:cs="Arial"/>
          <w:color w:val="000000"/>
          <w:shd w:val="clear" w:color="auto" w:fill="FFFFFF"/>
        </w:rPr>
        <w:t xml:space="preserve">, veuillez saisir au clavier </w:t>
      </w:r>
      <w:r>
        <w:rPr>
          <w:rFonts w:cs="Arial"/>
          <w:color w:val="000000"/>
          <w:shd w:val="clear" w:color="auto" w:fill="FFFFFF"/>
        </w:rPr>
        <w:t>votre</w:t>
      </w:r>
      <w:r w:rsidR="00652066">
        <w:rPr>
          <w:rFonts w:cs="Arial"/>
          <w:color w:val="000000"/>
          <w:shd w:val="clear" w:color="auto" w:fill="FFFFFF"/>
        </w:rPr>
        <w:t xml:space="preserve"> code PIN, puis </w:t>
      </w:r>
      <w:r w:rsidR="00C82B98">
        <w:rPr>
          <w:rFonts w:cs="Arial"/>
          <w:color w:val="000000"/>
          <w:shd w:val="clear" w:color="auto" w:fill="FFFFFF"/>
        </w:rPr>
        <w:t>validez</w:t>
      </w:r>
      <w:r w:rsidR="00652066">
        <w:rPr>
          <w:rFonts w:cs="Arial"/>
          <w:color w:val="000000"/>
          <w:shd w:val="clear" w:color="auto" w:fill="FFFFFF"/>
        </w:rPr>
        <w:t xml:space="preserve"> </w:t>
      </w:r>
      <w:r w:rsidR="00C82B98">
        <w:rPr>
          <w:rFonts w:cs="Arial"/>
          <w:color w:val="000000"/>
          <w:shd w:val="clear" w:color="auto" w:fill="FFFFFF"/>
        </w:rPr>
        <w:t>avec la touche</w:t>
      </w:r>
      <w:r w:rsidR="00652066">
        <w:rPr>
          <w:rFonts w:cs="Arial"/>
          <w:color w:val="000000"/>
          <w:shd w:val="clear" w:color="auto" w:fill="FFFFFF"/>
        </w:rPr>
        <w:t xml:space="preserve"> </w:t>
      </w:r>
      <w:r w:rsidR="00C82B98" w:rsidRPr="00CF10FD">
        <w:rPr>
          <w:rFonts w:cs="Arial"/>
          <w:b/>
          <w:color w:val="B83288"/>
        </w:rPr>
        <w:t>OK</w:t>
      </w:r>
      <w:r w:rsidR="00C82B98">
        <w:rPr>
          <w:lang w:eastAsia="fr-FR"/>
        </w:rPr>
        <w:t>.</w:t>
      </w:r>
      <w:r w:rsidR="00652066">
        <w:rPr>
          <w:rFonts w:cs="Arial"/>
          <w:color w:val="000000"/>
          <w:shd w:val="clear" w:color="auto" w:fill="FFFFFF"/>
        </w:rPr>
        <w:t> </w:t>
      </w:r>
    </w:p>
    <w:p w14:paraId="22BFCB63" w14:textId="28DE267F" w:rsidR="0091317E" w:rsidRPr="0091317E" w:rsidRDefault="002074FB" w:rsidP="0091317E">
      <w:pPr>
        <w:spacing w:after="240"/>
        <w:rPr>
          <w:rFonts w:cs="Arial"/>
          <w:color w:val="000000"/>
          <w:u w:val="single"/>
          <w:shd w:val="clear" w:color="auto" w:fill="FFFFFF"/>
        </w:rPr>
      </w:pPr>
      <w:r>
        <w:rPr>
          <w:rFonts w:cs="Arial"/>
          <w:color w:val="000000"/>
          <w:shd w:val="clear" w:color="auto" w:fill="FFFFFF"/>
        </w:rPr>
        <w:t>Une fois le code PIN valid</w:t>
      </w:r>
      <w:r w:rsidR="00C920FB">
        <w:rPr>
          <w:rFonts w:cs="Arial"/>
          <w:color w:val="000000"/>
          <w:shd w:val="clear" w:color="auto" w:fill="FFFFFF"/>
        </w:rPr>
        <w:t>é</w:t>
      </w:r>
      <w:r>
        <w:rPr>
          <w:rFonts w:cs="Arial"/>
          <w:color w:val="000000"/>
          <w:shd w:val="clear" w:color="auto" w:fill="FFFFFF"/>
        </w:rPr>
        <w:t xml:space="preserve">, </w:t>
      </w:r>
      <w:r w:rsidR="00A11C4D">
        <w:rPr>
          <w:rFonts w:cs="Arial"/>
          <w:color w:val="000000"/>
          <w:shd w:val="clear" w:color="auto" w:fill="FFFFFF"/>
        </w:rPr>
        <w:t>MiniVision2+</w:t>
      </w:r>
      <w:r>
        <w:rPr>
          <w:rFonts w:cs="Arial"/>
          <w:color w:val="000000"/>
          <w:shd w:val="clear" w:color="auto" w:fill="FFFFFF"/>
        </w:rPr>
        <w:t xml:space="preserve"> démarre sur l’écran d’accueil</w:t>
      </w:r>
      <w:r w:rsidR="002C1087">
        <w:rPr>
          <w:rFonts w:cs="Arial"/>
          <w:color w:val="000000"/>
          <w:shd w:val="clear" w:color="auto" w:fill="FFFFFF"/>
        </w:rPr>
        <w:t>.</w:t>
      </w:r>
    </w:p>
    <w:p w14:paraId="32EA6763" w14:textId="77777777" w:rsidR="0017747F" w:rsidRDefault="0091317E" w:rsidP="0091317E">
      <w:pPr>
        <w:spacing w:after="240"/>
        <w:rPr>
          <w:rFonts w:cs="Arial"/>
          <w:color w:val="000000"/>
          <w:shd w:val="clear" w:color="auto" w:fill="FFFFFF"/>
        </w:rPr>
      </w:pPr>
      <w:r w:rsidRPr="0091317E">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si le code PIN n’est toujours pas correct au bout de 3 tentatives, la carte SIM sera verrouillée et vous devrez alors entrer </w:t>
      </w:r>
      <w:r w:rsidR="00E11134">
        <w:rPr>
          <w:rFonts w:cs="Arial"/>
          <w:color w:val="000000"/>
          <w:shd w:val="clear" w:color="auto" w:fill="FFFFFF"/>
        </w:rPr>
        <w:t>le code PUK à 8 chiffres fourni</w:t>
      </w:r>
      <w:r>
        <w:rPr>
          <w:rFonts w:cs="Arial"/>
          <w:color w:val="000000"/>
          <w:shd w:val="clear" w:color="auto" w:fill="FFFFFF"/>
        </w:rPr>
        <w:t xml:space="preserve"> par votre opérateur téléphonique.</w:t>
      </w:r>
    </w:p>
    <w:p w14:paraId="658D134F" w14:textId="77777777" w:rsidR="002074FB" w:rsidRDefault="0017747F" w:rsidP="0091317E">
      <w:pPr>
        <w:spacing w:after="240"/>
        <w:rPr>
          <w:rFonts w:cs="Arial"/>
          <w:color w:val="000000"/>
          <w:shd w:val="clear" w:color="auto" w:fill="FFFFFF"/>
        </w:rPr>
      </w:pPr>
      <w:r>
        <w:rPr>
          <w:rFonts w:cs="Arial"/>
          <w:color w:val="000000"/>
          <w:u w:val="single"/>
          <w:shd w:val="clear" w:color="auto" w:fill="FFFFFF"/>
        </w:rPr>
        <w:t>Bon à savoir</w:t>
      </w:r>
      <w:r w:rsidRPr="004E0D7D">
        <w:rPr>
          <w:rFonts w:cs="Arial"/>
          <w:color w:val="000000"/>
          <w:shd w:val="clear" w:color="auto" w:fill="FFFFFF"/>
        </w:rPr>
        <w:t> :</w:t>
      </w:r>
      <w:r>
        <w:rPr>
          <w:rFonts w:cs="Arial"/>
          <w:color w:val="000000"/>
          <w:shd w:val="clear" w:color="auto" w:fill="FFFFFF"/>
        </w:rPr>
        <w:t xml:space="preserve"> </w:t>
      </w:r>
      <w:r w:rsidRPr="000E344F">
        <w:rPr>
          <w:rFonts w:cs="Arial"/>
          <w:color w:val="000000"/>
          <w:shd w:val="clear" w:color="auto" w:fill="FFFFFF"/>
        </w:rPr>
        <w:t xml:space="preserve">vous pouvez également depuis l’écran de déverrouillage du code PIN, composer directement un numéro d’urgence </w:t>
      </w:r>
      <w:r w:rsidR="00F339C7" w:rsidRPr="000E344F">
        <w:rPr>
          <w:rFonts w:cs="Arial"/>
          <w:color w:val="000000"/>
          <w:shd w:val="clear" w:color="auto" w:fill="FFFFFF"/>
        </w:rPr>
        <w:t xml:space="preserve">via la touche Menu </w:t>
      </w:r>
      <w:r w:rsidRPr="000E344F">
        <w:rPr>
          <w:rFonts w:cs="Arial"/>
          <w:color w:val="000000"/>
          <w:shd w:val="clear" w:color="auto" w:fill="FFFFFF"/>
        </w:rPr>
        <w:t>(voir disponibilité auprès de votre opérateur).</w:t>
      </w:r>
      <w:r w:rsidR="002074FB">
        <w:rPr>
          <w:rFonts w:cs="Arial"/>
          <w:color w:val="000000"/>
          <w:shd w:val="clear" w:color="auto" w:fill="FFFFFF"/>
        </w:rPr>
        <w:br w:type="page"/>
      </w:r>
    </w:p>
    <w:p w14:paraId="702AAF70" w14:textId="77777777" w:rsidR="002074FB" w:rsidRPr="00A01656" w:rsidRDefault="002074FB" w:rsidP="002074FB">
      <w:pPr>
        <w:pStyle w:val="Titre2"/>
      </w:pPr>
      <w:bookmarkStart w:id="16" w:name="_Ref518284178"/>
      <w:bookmarkStart w:id="17" w:name="_Toc163822226"/>
      <w:r>
        <w:lastRenderedPageBreak/>
        <w:t>Prise en main</w:t>
      </w:r>
      <w:bookmarkEnd w:id="16"/>
      <w:bookmarkEnd w:id="17"/>
    </w:p>
    <w:p w14:paraId="3099518D" w14:textId="77777777" w:rsidR="00CD6DCF" w:rsidRDefault="007672E4" w:rsidP="00CD6DCF">
      <w:pPr>
        <w:pStyle w:val="Titre3"/>
      </w:pPr>
      <w:bookmarkStart w:id="18" w:name="_Toc163822227"/>
      <w:r>
        <w:t>Principe</w:t>
      </w:r>
      <w:r w:rsidR="003E7AA6">
        <w:t>s</w:t>
      </w:r>
      <w:r>
        <w:t xml:space="preserve"> de base</w:t>
      </w:r>
      <w:bookmarkEnd w:id="18"/>
    </w:p>
    <w:p w14:paraId="04DA5D6D" w14:textId="1F0F3064" w:rsidR="007450AF" w:rsidRDefault="00CD6DCF" w:rsidP="003A173B">
      <w:r>
        <w:t xml:space="preserve">L’interface du </w:t>
      </w:r>
      <w:r w:rsidR="00A11C4D">
        <w:t>MiniVision2+</w:t>
      </w:r>
      <w:r>
        <w:t xml:space="preserve"> a été développée pour vous assurer</w:t>
      </w:r>
      <w:r w:rsidR="007672E4">
        <w:t xml:space="preserve"> une</w:t>
      </w:r>
      <w:r>
        <w:t xml:space="preserve"> facilité d’utilisation. </w:t>
      </w:r>
    </w:p>
    <w:p w14:paraId="483ED1D9" w14:textId="7923B86B" w:rsidR="007450AF" w:rsidRDefault="007672E4" w:rsidP="00F729B1">
      <w:pPr>
        <w:pStyle w:val="Paragraphedeliste"/>
        <w:numPr>
          <w:ilvl w:val="0"/>
          <w:numId w:val="6"/>
        </w:numPr>
      </w:pPr>
      <w:r>
        <w:t>Tous les éléments visible</w:t>
      </w:r>
      <w:r w:rsidR="007450AF">
        <w:t>s</w:t>
      </w:r>
      <w:r>
        <w:t xml:space="preserve"> à l’écran du </w:t>
      </w:r>
      <w:r w:rsidR="00A11C4D">
        <w:t>MiniVision2+</w:t>
      </w:r>
      <w:r>
        <w:t xml:space="preserve"> sont dispos</w:t>
      </w:r>
      <w:r w:rsidR="007450AF">
        <w:t>és</w:t>
      </w:r>
      <w:r>
        <w:t xml:space="preserve"> sous forme de liste afin de vous offrir</w:t>
      </w:r>
      <w:r w:rsidRPr="007672E4">
        <w:t xml:space="preserve"> </w:t>
      </w:r>
      <w:r>
        <w:t>une navigation simple et linéaire.</w:t>
      </w:r>
    </w:p>
    <w:p w14:paraId="4099471F" w14:textId="77777777" w:rsidR="008536BA" w:rsidRDefault="008536BA" w:rsidP="00F729B1">
      <w:pPr>
        <w:pStyle w:val="Paragraphedeliste"/>
        <w:numPr>
          <w:ilvl w:val="0"/>
          <w:numId w:val="6"/>
        </w:numPr>
      </w:pPr>
      <w:r>
        <w:t>Chaque information est affichée sur une ligne.</w:t>
      </w:r>
    </w:p>
    <w:p w14:paraId="534A3D5D" w14:textId="77777777" w:rsidR="007450AF" w:rsidRDefault="007450AF" w:rsidP="00F729B1">
      <w:pPr>
        <w:pStyle w:val="Paragraphedeliste"/>
        <w:numPr>
          <w:ilvl w:val="0"/>
          <w:numId w:val="6"/>
        </w:numPr>
      </w:pPr>
      <w:r>
        <w:t>Les textes trop longs qui dépassent de l’écran défilent automatiquement après quelques instants.</w:t>
      </w:r>
    </w:p>
    <w:p w14:paraId="6220EF1A" w14:textId="77777777" w:rsidR="007450AF" w:rsidRDefault="008756BB" w:rsidP="00F729B1">
      <w:pPr>
        <w:pStyle w:val="Paragraphedeliste"/>
        <w:numPr>
          <w:ilvl w:val="0"/>
          <w:numId w:val="6"/>
        </w:numPr>
      </w:pPr>
      <w:r>
        <w:t xml:space="preserve">Par </w:t>
      </w:r>
      <w:r w:rsidR="009D51CA">
        <w:t>défaut, le texte affiché sur l’écran est écrit en</w:t>
      </w:r>
      <w:r>
        <w:t xml:space="preserve"> blanc sur fond noir. </w:t>
      </w:r>
    </w:p>
    <w:p w14:paraId="24819BE1" w14:textId="77777777" w:rsidR="007450AF" w:rsidRDefault="009D51CA" w:rsidP="00F729B1">
      <w:pPr>
        <w:pStyle w:val="Paragraphedeliste"/>
        <w:numPr>
          <w:ilvl w:val="0"/>
          <w:numId w:val="6"/>
        </w:numPr>
      </w:pPr>
      <w:r>
        <w:t>Lorsque vous utilisez les touches</w:t>
      </w:r>
      <w:r w:rsidR="007672E4">
        <w:t xml:space="preserve"> </w:t>
      </w:r>
      <w:r w:rsidR="007672E4" w:rsidRPr="007450AF">
        <w:rPr>
          <w:rFonts w:cs="Arial"/>
          <w:b/>
          <w:color w:val="B83288"/>
        </w:rPr>
        <w:t>Haut</w:t>
      </w:r>
      <w:r w:rsidR="007672E4">
        <w:t xml:space="preserve"> et </w:t>
      </w:r>
      <w:r w:rsidR="007672E4" w:rsidRPr="007450AF">
        <w:rPr>
          <w:rFonts w:cs="Arial"/>
          <w:b/>
          <w:color w:val="B83288"/>
        </w:rPr>
        <w:t>Bas</w:t>
      </w:r>
      <w:r>
        <w:t xml:space="preserve"> pour naviguer dans le téléphone, l’élément sélectionné est</w:t>
      </w:r>
      <w:r w:rsidR="003E7AA6">
        <w:t xml:space="preserve"> alors affiché dans la couleur inverse</w:t>
      </w:r>
      <w:r w:rsidR="007672E4">
        <w:t xml:space="preserve">. </w:t>
      </w:r>
    </w:p>
    <w:p w14:paraId="1B45BBA4" w14:textId="220858F6" w:rsidR="00417EA3" w:rsidRDefault="007450AF">
      <w:pPr>
        <w:pStyle w:val="Paragraphedeliste"/>
        <w:numPr>
          <w:ilvl w:val="0"/>
          <w:numId w:val="6"/>
        </w:numPr>
      </w:pPr>
      <w:r>
        <w:t>Chaque élément sélectionné est vocalisé</w:t>
      </w:r>
      <w:r w:rsidR="00BA4B18">
        <w:t>.</w:t>
      </w:r>
    </w:p>
    <w:p w14:paraId="6B5138FA" w14:textId="083CE2FF" w:rsidR="007450AF" w:rsidRDefault="007450AF">
      <w:pPr>
        <w:pStyle w:val="Paragraphedeliste"/>
        <w:numPr>
          <w:ilvl w:val="0"/>
          <w:numId w:val="6"/>
        </w:numPr>
      </w:pPr>
      <w:r>
        <w:t xml:space="preserve">Lors de l’ouverture </w:t>
      </w:r>
      <w:r w:rsidR="00FD5073">
        <w:t>d’un nouvel écran</w:t>
      </w:r>
      <w:r>
        <w:t xml:space="preserve">, </w:t>
      </w:r>
      <w:r w:rsidR="00A11C4D">
        <w:t>MiniVision2+</w:t>
      </w:r>
      <w:r>
        <w:t xml:space="preserve"> sélectionne le premier élément de la liste</w:t>
      </w:r>
    </w:p>
    <w:p w14:paraId="2603CA87" w14:textId="15B12A2A" w:rsidR="007450AF" w:rsidRDefault="007450AF" w:rsidP="00F729B1">
      <w:pPr>
        <w:pStyle w:val="Paragraphedeliste"/>
        <w:numPr>
          <w:ilvl w:val="0"/>
          <w:numId w:val="6"/>
        </w:numPr>
      </w:pPr>
      <w:r>
        <w:t xml:space="preserve">Lorsque vous revenez en arrière sur un écran que vous aviez déjà ouvert, </w:t>
      </w:r>
      <w:r w:rsidR="00A11C4D">
        <w:t>MiniVision2+</w:t>
      </w:r>
      <w:r>
        <w:t xml:space="preserve"> retourne au dernier élément sélectionné.</w:t>
      </w:r>
    </w:p>
    <w:p w14:paraId="7A7D72AF" w14:textId="77777777" w:rsidR="003A173B" w:rsidRDefault="003A173B" w:rsidP="00F729B1">
      <w:pPr>
        <w:pStyle w:val="Paragraphedeliste"/>
        <w:numPr>
          <w:ilvl w:val="0"/>
          <w:numId w:val="6"/>
        </w:numPr>
      </w:pPr>
      <w:r>
        <w:t>Lorsque vous atteignez le début ou la fin d’une liste, un signal sonore est émis suivi de la répétition de l’élément sélectionné.</w:t>
      </w:r>
    </w:p>
    <w:p w14:paraId="39A59504" w14:textId="6ED08798" w:rsidR="00956602" w:rsidRDefault="00A11C4D" w:rsidP="00F729B1">
      <w:pPr>
        <w:pStyle w:val="Paragraphedeliste"/>
        <w:numPr>
          <w:ilvl w:val="0"/>
          <w:numId w:val="6"/>
        </w:numPr>
      </w:pPr>
      <w:r>
        <w:t>MiniVision2+</w:t>
      </w:r>
      <w:r w:rsidR="007B770A">
        <w:t xml:space="preserve"> affiche parfois à </w:t>
      </w:r>
      <w:r w:rsidR="00956602">
        <w:t>l’écran</w:t>
      </w:r>
      <w:r w:rsidR="0028434A">
        <w:t>,</w:t>
      </w:r>
      <w:r w:rsidR="00956602">
        <w:t xml:space="preserve"> </w:t>
      </w:r>
      <w:r w:rsidR="0028434A">
        <w:t xml:space="preserve">sur un bandeau déroulant, </w:t>
      </w:r>
      <w:r w:rsidR="00956602">
        <w:t xml:space="preserve">un message de confirmation ou d’information visant à vous rassurer sur le </w:t>
      </w:r>
      <w:r w:rsidR="0028434A">
        <w:t>fait qu’une action a</w:t>
      </w:r>
      <w:r w:rsidR="00E11134">
        <w:t>it</w:t>
      </w:r>
      <w:r w:rsidR="0028434A">
        <w:t xml:space="preserve"> bien été effectuée (ce message est également vocalisé si la « vocalisation des écrans » est activé</w:t>
      </w:r>
      <w:r w:rsidR="00E11134">
        <w:t>e</w:t>
      </w:r>
      <w:r w:rsidR="0028434A">
        <w:t>). Une fois ce message consulté, a</w:t>
      </w:r>
      <w:r w:rsidR="00956602">
        <w:t>ppuyez sur n’impo</w:t>
      </w:r>
      <w:r w:rsidR="0028434A">
        <w:t>rte quelle touche du clavier pour faire disparaitre ce message et continuer l’utilisation du téléphone.</w:t>
      </w:r>
    </w:p>
    <w:p w14:paraId="20529498" w14:textId="77777777" w:rsidR="007672E4" w:rsidRDefault="007672E4" w:rsidP="007672E4">
      <w:pPr>
        <w:pStyle w:val="Titre3"/>
      </w:pPr>
      <w:bookmarkStart w:id="19" w:name="_Toc163822228"/>
      <w:r>
        <w:t>Naviguer dans le téléphone</w:t>
      </w:r>
      <w:bookmarkEnd w:id="19"/>
    </w:p>
    <w:p w14:paraId="1B1B5267" w14:textId="77777777" w:rsidR="00F63459" w:rsidRDefault="00F63459" w:rsidP="00566034">
      <w:r>
        <w:t>Voici un récapitulatif des différentes touches qui permettent de naviguer dans le téléphone :</w:t>
      </w:r>
    </w:p>
    <w:p w14:paraId="02350254" w14:textId="77777777" w:rsidR="00F63459" w:rsidRDefault="00F63459" w:rsidP="00566034">
      <w:r>
        <w:t xml:space="preserve">La touche </w:t>
      </w:r>
      <w:r w:rsidRPr="00F63459">
        <w:rPr>
          <w:rFonts w:cs="Arial"/>
          <w:b/>
          <w:color w:val="B83288"/>
        </w:rPr>
        <w:t>Haut</w:t>
      </w:r>
      <w:r>
        <w:t xml:space="preserve"> permet de sélectionner l’élément précédent dans la liste.</w:t>
      </w:r>
    </w:p>
    <w:p w14:paraId="46A6F9E0" w14:textId="77777777" w:rsidR="00F63459" w:rsidRDefault="00F63459" w:rsidP="00566034">
      <w:r>
        <w:t xml:space="preserve">La touche </w:t>
      </w:r>
      <w:r w:rsidRPr="00F63459">
        <w:rPr>
          <w:rFonts w:cs="Arial"/>
          <w:b/>
          <w:color w:val="B83288"/>
        </w:rPr>
        <w:t>Bas</w:t>
      </w:r>
      <w:r>
        <w:t xml:space="preserve"> permet de sélectionner l’élément suivant dans la liste.</w:t>
      </w:r>
    </w:p>
    <w:p w14:paraId="0ECCEA69" w14:textId="77777777" w:rsidR="003F7182" w:rsidRDefault="00F63459" w:rsidP="00566034">
      <w:r>
        <w:t xml:space="preserve">La touche </w:t>
      </w:r>
      <w:r w:rsidRPr="00F63459">
        <w:rPr>
          <w:rFonts w:cs="Arial"/>
          <w:b/>
          <w:color w:val="B83288"/>
        </w:rPr>
        <w:t>OK</w:t>
      </w:r>
      <w:r>
        <w:t xml:space="preserve"> permet de confirmer votre choix, il valide l’élément qui est sélectionné.</w:t>
      </w:r>
      <w:r w:rsidR="00FD5073">
        <w:t xml:space="preserve"> </w:t>
      </w:r>
    </w:p>
    <w:p w14:paraId="66497511" w14:textId="77777777" w:rsidR="00F63459" w:rsidRDefault="00FD5073" w:rsidP="00566034">
      <w:r>
        <w:t>Valide</w:t>
      </w:r>
      <w:r w:rsidR="00E11134">
        <w:t>r</w:t>
      </w:r>
      <w:r>
        <w:t xml:space="preserve"> un élément </w:t>
      </w:r>
      <w:r w:rsidR="00E11134">
        <w:t>a</w:t>
      </w:r>
      <w:r>
        <w:t xml:space="preserve"> généralement pour effet d’afficher un nouvel écran.</w:t>
      </w:r>
    </w:p>
    <w:p w14:paraId="2B1CEC7C" w14:textId="77777777" w:rsidR="00F63459" w:rsidRDefault="00F63459" w:rsidP="00566034">
      <w:r>
        <w:t xml:space="preserve">La touche </w:t>
      </w:r>
      <w:r w:rsidRPr="00F63459">
        <w:rPr>
          <w:rFonts w:cs="Arial"/>
          <w:b/>
          <w:color w:val="B83288"/>
        </w:rPr>
        <w:t>Retour</w:t>
      </w:r>
      <w:r>
        <w:t xml:space="preserve"> permet de revenir un écran en arrière (en cas d’erreur par exemple)</w:t>
      </w:r>
      <w:r w:rsidR="003F7182">
        <w:t>.</w:t>
      </w:r>
    </w:p>
    <w:p w14:paraId="0FA92CB0" w14:textId="77777777" w:rsidR="00F63459" w:rsidRDefault="00F63459" w:rsidP="00566034">
      <w:r>
        <w:t xml:space="preserve">La touche </w:t>
      </w:r>
      <w:r w:rsidRPr="00F63459">
        <w:rPr>
          <w:rFonts w:cs="Arial"/>
          <w:b/>
          <w:color w:val="B83288"/>
        </w:rPr>
        <w:t>Menu</w:t>
      </w:r>
      <w:r>
        <w:t xml:space="preserve"> permet d’accéder aux options de l’écran affiché.</w:t>
      </w:r>
    </w:p>
    <w:p w14:paraId="68241508" w14:textId="77777777" w:rsidR="003F7182" w:rsidRDefault="00F63459" w:rsidP="003F7182">
      <w:r>
        <w:t>La touche</w:t>
      </w:r>
      <w:r w:rsidR="00566034">
        <w:t xml:space="preserve"> </w:t>
      </w:r>
      <w:r w:rsidRPr="00DC5DD4">
        <w:rPr>
          <w:rFonts w:cs="Arial"/>
          <w:b/>
          <w:color w:val="B83288"/>
        </w:rPr>
        <w:t>Raccrocher</w:t>
      </w:r>
      <w:r>
        <w:t xml:space="preserve"> permet de </w:t>
      </w:r>
      <w:r w:rsidR="00566034">
        <w:t xml:space="preserve">revenir </w:t>
      </w:r>
      <w:r>
        <w:t>à l’écran d’accueil</w:t>
      </w:r>
      <w:r w:rsidR="00DC582D">
        <w:t>.</w:t>
      </w:r>
      <w:r w:rsidR="00FD5073">
        <w:t xml:space="preserve"> </w:t>
      </w:r>
    </w:p>
    <w:p w14:paraId="4B47BD7B" w14:textId="77777777" w:rsidR="00996173" w:rsidRPr="00F63459" w:rsidRDefault="00FD5073" w:rsidP="000A1260">
      <w:pPr>
        <w:spacing w:after="240"/>
        <w:rPr>
          <w:rFonts w:cs="Arial"/>
          <w:b/>
          <w:color w:val="B83288"/>
        </w:rPr>
      </w:pPr>
      <w:r>
        <w:t>Si vous êtes déjà sur l’écran d’accueil, cela aura pour effet de passer le téléphone en mode veille.</w:t>
      </w:r>
    </w:p>
    <w:p w14:paraId="1A3CEEE7" w14:textId="77777777" w:rsidR="000A1260" w:rsidRDefault="00DC582D" w:rsidP="00566034">
      <w:r w:rsidRPr="000A1260">
        <w:rPr>
          <w:rStyle w:val="titre4car0"/>
          <w:rFonts w:cs="Arial"/>
          <w:color w:val="000000"/>
          <w:u w:val="single"/>
          <w:shd w:val="clear" w:color="auto" w:fill="FFFFFF"/>
        </w:rPr>
        <w:t>Bon à savoir</w:t>
      </w:r>
      <w:r w:rsidR="000A1260" w:rsidRPr="004E0D7D">
        <w:rPr>
          <w:rStyle w:val="titre4car0"/>
          <w:rFonts w:cs="Arial"/>
          <w:color w:val="000000"/>
          <w:shd w:val="clear" w:color="auto" w:fill="FFFFFF"/>
        </w:rPr>
        <w:t> :</w:t>
      </w:r>
      <w:r w:rsidR="000A1260">
        <w:t xml:space="preserve"> un appui long sur la touche </w:t>
      </w:r>
      <w:r w:rsidR="000A1260" w:rsidRPr="000A1260">
        <w:rPr>
          <w:rFonts w:cs="Arial"/>
          <w:b/>
          <w:color w:val="B83288"/>
        </w:rPr>
        <w:t xml:space="preserve">Haut </w:t>
      </w:r>
      <w:r w:rsidR="000A1260">
        <w:t xml:space="preserve">permet de sélectionner le premier élément de la liste et un appui long sur la touche </w:t>
      </w:r>
      <w:r w:rsidR="000A1260" w:rsidRPr="000A1260">
        <w:rPr>
          <w:rFonts w:cs="Arial"/>
          <w:b/>
          <w:color w:val="B83288"/>
        </w:rPr>
        <w:t>Bas</w:t>
      </w:r>
      <w:r w:rsidR="000A1260">
        <w:t xml:space="preserve"> permet de sélectionner le dernier élément de la liste.</w:t>
      </w:r>
    </w:p>
    <w:p w14:paraId="2EA5D7E1" w14:textId="05D8984C" w:rsidR="002F2D2D" w:rsidRDefault="00761491">
      <w:pPr>
        <w:rPr>
          <w:rFonts w:cs="Arial"/>
          <w:b/>
          <w:bCs/>
        </w:rPr>
      </w:pPr>
      <w:r>
        <w:t xml:space="preserve">La description de l’ensemble des fonctions des touches est </w:t>
      </w:r>
      <w:r w:rsidR="00915895">
        <w:t>résumé</w:t>
      </w:r>
      <w:r w:rsidR="00E11134">
        <w:t>e</w:t>
      </w:r>
      <w:r w:rsidR="00915895">
        <w:t xml:space="preserve"> dans </w:t>
      </w:r>
      <w:r w:rsidR="00E22FF5">
        <w:t>la section</w:t>
      </w:r>
      <w:r>
        <w:t xml:space="preserve"> </w:t>
      </w:r>
      <w:r w:rsidR="00433CFD" w:rsidRPr="00433CFD">
        <w:rPr>
          <w:b/>
        </w:rPr>
        <w:t>«</w:t>
      </w:r>
      <w:r w:rsidR="00433CFD" w:rsidRPr="00433CFD">
        <w:rPr>
          <w:b/>
          <w:i/>
          <w:color w:val="0070C0"/>
        </w:rPr>
        <w:t xml:space="preserve"> </w:t>
      </w:r>
      <w:r w:rsidR="00433CFD" w:rsidRPr="00433CFD">
        <w:rPr>
          <w:b/>
          <w:i/>
          <w:color w:val="0070C0"/>
        </w:rPr>
        <w:fldChar w:fldCharType="begin"/>
      </w:r>
      <w:r w:rsidR="00433CFD" w:rsidRPr="00433CFD">
        <w:rPr>
          <w:b/>
          <w:i/>
          <w:color w:val="0070C0"/>
        </w:rPr>
        <w:instrText xml:space="preserve"> REF _Ref520961304 \h </w:instrText>
      </w:r>
      <w:r w:rsidR="00433CFD">
        <w:rPr>
          <w:b/>
          <w:i/>
          <w:color w:val="0070C0"/>
        </w:rPr>
        <w:instrText xml:space="preserve"> \* MERGEFORMAT </w:instrText>
      </w:r>
      <w:r w:rsidR="00433CFD" w:rsidRPr="00433CFD">
        <w:rPr>
          <w:b/>
          <w:i/>
          <w:color w:val="0070C0"/>
        </w:rPr>
      </w:r>
      <w:r w:rsidR="00433CFD" w:rsidRPr="00433CFD">
        <w:rPr>
          <w:b/>
          <w:i/>
          <w:color w:val="0070C0"/>
        </w:rPr>
        <w:fldChar w:fldCharType="separate"/>
      </w:r>
      <w:r w:rsidR="00AB15AF" w:rsidRPr="00AB15AF">
        <w:rPr>
          <w:b/>
          <w:i/>
          <w:color w:val="0070C0"/>
        </w:rPr>
        <w:t>Index – Touches du pavé de navigation</w:t>
      </w:r>
      <w:r w:rsidR="00433CFD" w:rsidRPr="00433CFD">
        <w:rPr>
          <w:b/>
          <w:i/>
          <w:color w:val="0070C0"/>
        </w:rPr>
        <w:fldChar w:fldCharType="end"/>
      </w:r>
      <w:r w:rsidR="00433CFD" w:rsidRPr="00ED0662">
        <w:rPr>
          <w:b/>
          <w:i/>
          <w:color w:val="0070C0"/>
        </w:rPr>
        <w:t> </w:t>
      </w:r>
      <w:r w:rsidR="00433CFD" w:rsidRPr="00433CFD">
        <w:rPr>
          <w:b/>
        </w:rPr>
        <w:t>»</w:t>
      </w:r>
      <w:r w:rsidR="00433CFD" w:rsidRPr="00433CFD">
        <w:t>.</w:t>
      </w:r>
    </w:p>
    <w:p w14:paraId="2B57A2EA" w14:textId="77777777" w:rsidR="00CD6DCF" w:rsidRDefault="00CD6DCF" w:rsidP="00CD6DCF">
      <w:pPr>
        <w:pStyle w:val="Titre3"/>
      </w:pPr>
      <w:bookmarkStart w:id="20" w:name="_Toc163822229"/>
      <w:r>
        <w:t>Modifier le volume du téléphone</w:t>
      </w:r>
      <w:bookmarkEnd w:id="20"/>
    </w:p>
    <w:p w14:paraId="5C11AC1E" w14:textId="719E927F" w:rsidR="003F7182" w:rsidRDefault="00435189" w:rsidP="003F7182">
      <w:r>
        <w:t xml:space="preserve">Les </w:t>
      </w:r>
      <w:r w:rsidR="003F7182">
        <w:t xml:space="preserve">touches </w:t>
      </w:r>
      <w:r w:rsidR="003F7182" w:rsidRPr="003F7182">
        <w:rPr>
          <w:rFonts w:cs="Arial"/>
          <w:b/>
          <w:color w:val="B83288"/>
        </w:rPr>
        <w:t>Gauche</w:t>
      </w:r>
      <w:r w:rsidR="003F7182">
        <w:t xml:space="preserve"> et </w:t>
      </w:r>
      <w:r w:rsidR="003F7182" w:rsidRPr="003F7182">
        <w:rPr>
          <w:rFonts w:cs="Arial"/>
          <w:b/>
          <w:color w:val="B83288"/>
        </w:rPr>
        <w:t>Droit</w:t>
      </w:r>
      <w:r w:rsidR="003C7A52">
        <w:rPr>
          <w:rFonts w:cs="Arial"/>
          <w:b/>
          <w:color w:val="B83288"/>
        </w:rPr>
        <w:t>e</w:t>
      </w:r>
      <w:r w:rsidR="003F7182">
        <w:t xml:space="preserve"> perme</w:t>
      </w:r>
      <w:r>
        <w:t>t</w:t>
      </w:r>
      <w:r w:rsidR="003F7182">
        <w:t>t</w:t>
      </w:r>
      <w:r>
        <w:t>ent</w:t>
      </w:r>
      <w:r w:rsidR="003F7182">
        <w:t xml:space="preserve"> d’ouvrir </w:t>
      </w:r>
      <w:r w:rsidR="0010155A">
        <w:t>l’écran</w:t>
      </w:r>
      <w:r w:rsidR="00E11134">
        <w:t xml:space="preserve"> de réglage</w:t>
      </w:r>
      <w:r w:rsidR="003F7182">
        <w:t xml:space="preserve"> des volumes du </w:t>
      </w:r>
      <w:r w:rsidR="00A11C4D">
        <w:t>MiniVision2+</w:t>
      </w:r>
      <w:r w:rsidR="003F7182">
        <w:t>. Vous pouvez ainsi gérer rapidement les volumes suivants :</w:t>
      </w:r>
    </w:p>
    <w:p w14:paraId="2D04F52F" w14:textId="2CE58AD2" w:rsidR="003F7182" w:rsidRDefault="003F7182" w:rsidP="00F729B1">
      <w:pPr>
        <w:pStyle w:val="Paragraphedeliste"/>
        <w:numPr>
          <w:ilvl w:val="0"/>
          <w:numId w:val="7"/>
        </w:numPr>
      </w:pPr>
      <w:r>
        <w:t>Volume Général </w:t>
      </w:r>
      <w:r w:rsidR="00435189">
        <w:t>:</w:t>
      </w:r>
      <w:r>
        <w:t xml:space="preserve"> </w:t>
      </w:r>
      <w:r w:rsidR="00E11134">
        <w:t>v</w:t>
      </w:r>
      <w:r>
        <w:t>olume</w:t>
      </w:r>
      <w:r w:rsidR="00435189">
        <w:t xml:space="preserve"> de la voix et de la radio FM </w:t>
      </w:r>
    </w:p>
    <w:p w14:paraId="323ED056" w14:textId="7D0B6178" w:rsidR="003F7182" w:rsidRDefault="003F7182" w:rsidP="00F729B1">
      <w:pPr>
        <w:pStyle w:val="Paragraphedeliste"/>
        <w:numPr>
          <w:ilvl w:val="0"/>
          <w:numId w:val="7"/>
        </w:numPr>
      </w:pPr>
      <w:r>
        <w:t xml:space="preserve">Volume Alarme : </w:t>
      </w:r>
      <w:r w:rsidR="00E11134">
        <w:t>v</w:t>
      </w:r>
      <w:r>
        <w:t>olume d</w:t>
      </w:r>
      <w:r w:rsidR="00435189">
        <w:t>es sonneries de l’alarme</w:t>
      </w:r>
    </w:p>
    <w:p w14:paraId="2ECB38ED" w14:textId="38A727DD" w:rsidR="003F7182" w:rsidRDefault="003F7182" w:rsidP="00F729B1">
      <w:pPr>
        <w:pStyle w:val="Paragraphedeliste"/>
        <w:numPr>
          <w:ilvl w:val="0"/>
          <w:numId w:val="7"/>
        </w:numPr>
      </w:pPr>
      <w:r>
        <w:t>Volume Sonnerie</w:t>
      </w:r>
      <w:r w:rsidR="001F7B49">
        <w:t xml:space="preserve"> </w:t>
      </w:r>
      <w:r w:rsidR="00435189">
        <w:t xml:space="preserve">: </w:t>
      </w:r>
      <w:r w:rsidR="00E11134">
        <w:t>v</w:t>
      </w:r>
      <w:r w:rsidR="00435189">
        <w:t>olume des sonneries du téléphone</w:t>
      </w:r>
    </w:p>
    <w:p w14:paraId="4553B317" w14:textId="77777777" w:rsidR="00435189" w:rsidRDefault="00435189" w:rsidP="00435189">
      <w:pPr>
        <w:spacing w:after="240"/>
      </w:pPr>
      <w:r>
        <w:t xml:space="preserve">Utilisez les touches </w:t>
      </w:r>
      <w:r w:rsidRPr="00435189">
        <w:rPr>
          <w:rFonts w:cs="Arial"/>
          <w:b/>
          <w:color w:val="B83288"/>
        </w:rPr>
        <w:t>Haut</w:t>
      </w:r>
      <w:r>
        <w:t xml:space="preserve"> et </w:t>
      </w:r>
      <w:r w:rsidRPr="00435189">
        <w:rPr>
          <w:rFonts w:cs="Arial"/>
          <w:b/>
          <w:color w:val="B83288"/>
        </w:rPr>
        <w:t>Bas</w:t>
      </w:r>
      <w:r>
        <w:t xml:space="preserve"> pour sélectionner le volume que vous souhaitez modifier. Par défaut « Volume Général » est sélectionné. Utilisez ensuite la touche </w:t>
      </w:r>
      <w:r w:rsidRPr="00435189">
        <w:rPr>
          <w:rFonts w:cs="Arial"/>
          <w:b/>
          <w:color w:val="B83288"/>
        </w:rPr>
        <w:t>Gauche</w:t>
      </w:r>
      <w:r>
        <w:t xml:space="preserve"> pour diminuer le niveau du volume sélectionné ou la touche </w:t>
      </w:r>
      <w:r w:rsidR="008A1C97">
        <w:rPr>
          <w:rFonts w:cs="Arial"/>
          <w:b/>
          <w:color w:val="B83288"/>
        </w:rPr>
        <w:t>Droite</w:t>
      </w:r>
      <w:r>
        <w:t xml:space="preserve"> pour l’augmenter.</w:t>
      </w:r>
    </w:p>
    <w:p w14:paraId="370A4EC6" w14:textId="67010C09" w:rsidR="00B609B1" w:rsidRDefault="00076116" w:rsidP="00B609B1">
      <w:pPr>
        <w:spacing w:after="240"/>
        <w:rPr>
          <w:rStyle w:val="titre4car0"/>
          <w:rFonts w:cs="Arial"/>
          <w:color w:val="000000"/>
          <w:shd w:val="clear" w:color="auto" w:fill="FFFFFF"/>
        </w:rPr>
      </w:pPr>
      <w:r>
        <w:rPr>
          <w:rStyle w:val="titre4car0"/>
          <w:rFonts w:cs="Arial"/>
          <w:color w:val="000000"/>
          <w:shd w:val="clear" w:color="auto" w:fill="FFFFFF"/>
        </w:rPr>
        <w:lastRenderedPageBreak/>
        <w:t>L</w:t>
      </w:r>
      <w:r w:rsidR="0010155A">
        <w:rPr>
          <w:rStyle w:val="titre4car0"/>
          <w:rFonts w:cs="Arial"/>
          <w:color w:val="000000"/>
          <w:shd w:val="clear" w:color="auto" w:fill="FFFFFF"/>
        </w:rPr>
        <w:t>’écran</w:t>
      </w:r>
      <w:r w:rsidR="00435189">
        <w:rPr>
          <w:rStyle w:val="titre4car0"/>
          <w:rFonts w:cs="Arial"/>
          <w:color w:val="000000"/>
          <w:shd w:val="clear" w:color="auto" w:fill="FFFFFF"/>
        </w:rPr>
        <w:t xml:space="preserve"> de </w:t>
      </w:r>
      <w:r w:rsidR="00E97A65">
        <w:rPr>
          <w:rStyle w:val="titre4car0"/>
          <w:rFonts w:cs="Arial"/>
          <w:color w:val="000000"/>
          <w:shd w:val="clear" w:color="auto" w:fill="FFFFFF"/>
        </w:rPr>
        <w:t xml:space="preserve">réglage </w:t>
      </w:r>
      <w:r w:rsidR="00435189">
        <w:rPr>
          <w:rStyle w:val="titre4car0"/>
          <w:rFonts w:cs="Arial"/>
          <w:color w:val="000000"/>
          <w:shd w:val="clear" w:color="auto" w:fill="FFFFFF"/>
        </w:rPr>
        <w:t xml:space="preserve">des volumes se </w:t>
      </w:r>
      <w:r w:rsidR="002E0938">
        <w:rPr>
          <w:rStyle w:val="titre4car0"/>
          <w:rFonts w:cs="Arial"/>
          <w:color w:val="000000"/>
          <w:shd w:val="clear" w:color="auto" w:fill="FFFFFF"/>
        </w:rPr>
        <w:t>re</w:t>
      </w:r>
      <w:r w:rsidR="003A09AD">
        <w:rPr>
          <w:rStyle w:val="titre4car0"/>
          <w:rFonts w:cs="Arial"/>
          <w:color w:val="000000"/>
          <w:shd w:val="clear" w:color="auto" w:fill="FFFFFF"/>
        </w:rPr>
        <w:t>ferme</w:t>
      </w:r>
      <w:r w:rsidR="00435189">
        <w:rPr>
          <w:rStyle w:val="titre4car0"/>
          <w:rFonts w:cs="Arial"/>
          <w:color w:val="000000"/>
          <w:shd w:val="clear" w:color="auto" w:fill="FFFFFF"/>
        </w:rPr>
        <w:t xml:space="preserve"> </w:t>
      </w:r>
      <w:r w:rsidR="002E0938" w:rsidRPr="009C6847">
        <w:rPr>
          <w:rStyle w:val="titre4car0"/>
          <w:rFonts w:cs="Arial"/>
          <w:color w:val="000000"/>
        </w:rPr>
        <w:t>automatiquement</w:t>
      </w:r>
      <w:r w:rsidR="00435189" w:rsidRPr="009C6847">
        <w:rPr>
          <w:rStyle w:val="titre4car0"/>
          <w:rFonts w:cs="Arial"/>
          <w:color w:val="000000"/>
        </w:rPr>
        <w:t xml:space="preserve"> après </w:t>
      </w:r>
      <w:r w:rsidR="009E4649" w:rsidRPr="009C6847">
        <w:rPr>
          <w:rStyle w:val="titre4car0"/>
          <w:rFonts w:cs="Arial"/>
          <w:color w:val="000000"/>
        </w:rPr>
        <w:t xml:space="preserve">10 </w:t>
      </w:r>
      <w:r w:rsidR="00435189" w:rsidRPr="009C6847">
        <w:rPr>
          <w:rStyle w:val="titre4car0"/>
          <w:rFonts w:cs="Arial"/>
          <w:color w:val="000000"/>
        </w:rPr>
        <w:t>secondes d’inactivité.</w:t>
      </w:r>
      <w:r w:rsidR="00435189">
        <w:rPr>
          <w:rStyle w:val="titre4car0"/>
          <w:rFonts w:cs="Arial"/>
          <w:color w:val="000000"/>
          <w:shd w:val="clear" w:color="auto" w:fill="FFFFFF"/>
        </w:rPr>
        <w:t xml:space="preserve"> Vous pouvez referm</w:t>
      </w:r>
      <w:r w:rsidR="002E0938">
        <w:rPr>
          <w:rStyle w:val="titre4car0"/>
          <w:rFonts w:cs="Arial"/>
          <w:color w:val="000000"/>
          <w:shd w:val="clear" w:color="auto" w:fill="FFFFFF"/>
        </w:rPr>
        <w:t>er</w:t>
      </w:r>
      <w:r w:rsidR="0010155A">
        <w:rPr>
          <w:rStyle w:val="titre4car0"/>
          <w:rFonts w:cs="Arial"/>
          <w:color w:val="000000"/>
          <w:shd w:val="clear" w:color="auto" w:fill="FFFFFF"/>
        </w:rPr>
        <w:t xml:space="preserve"> cet écran </w:t>
      </w:r>
      <w:r w:rsidR="002E0938">
        <w:rPr>
          <w:rStyle w:val="titre4car0"/>
          <w:rFonts w:cs="Arial"/>
          <w:color w:val="000000"/>
          <w:shd w:val="clear" w:color="auto" w:fill="FFFFFF"/>
        </w:rPr>
        <w:t xml:space="preserve">à tout moment </w:t>
      </w:r>
      <w:r w:rsidR="00435189">
        <w:rPr>
          <w:rStyle w:val="titre4car0"/>
          <w:rFonts w:cs="Arial"/>
          <w:color w:val="000000"/>
          <w:shd w:val="clear" w:color="auto" w:fill="FFFFFF"/>
        </w:rPr>
        <w:t>en appuyant</w:t>
      </w:r>
      <w:r w:rsidR="002E0938">
        <w:rPr>
          <w:rStyle w:val="titre4car0"/>
          <w:rFonts w:cs="Arial"/>
          <w:color w:val="000000"/>
          <w:shd w:val="clear" w:color="auto" w:fill="FFFFFF"/>
        </w:rPr>
        <w:t xml:space="preserve"> sur la touche </w:t>
      </w:r>
      <w:r w:rsidR="002E0938" w:rsidRPr="002E0938">
        <w:rPr>
          <w:b/>
          <w:color w:val="B83288"/>
        </w:rPr>
        <w:t>OK</w:t>
      </w:r>
      <w:r w:rsidR="002E0938">
        <w:rPr>
          <w:rStyle w:val="titre4car0"/>
          <w:rFonts w:cs="Arial"/>
          <w:color w:val="000000"/>
          <w:shd w:val="clear" w:color="auto" w:fill="FFFFFF"/>
        </w:rPr>
        <w:t xml:space="preserve"> ou</w:t>
      </w:r>
      <w:r w:rsidR="00831158">
        <w:rPr>
          <w:rStyle w:val="titre4car0"/>
          <w:rFonts w:cs="Arial"/>
          <w:color w:val="000000"/>
          <w:shd w:val="clear" w:color="auto" w:fill="FFFFFF"/>
        </w:rPr>
        <w:t xml:space="preserve"> la touche</w:t>
      </w:r>
      <w:r w:rsidR="002E0938">
        <w:rPr>
          <w:rStyle w:val="titre4car0"/>
          <w:rFonts w:cs="Arial"/>
          <w:color w:val="000000"/>
          <w:shd w:val="clear" w:color="auto" w:fill="FFFFFF"/>
        </w:rPr>
        <w:t xml:space="preserve"> </w:t>
      </w:r>
      <w:r w:rsidR="002E0938" w:rsidRPr="002E0938">
        <w:rPr>
          <w:b/>
          <w:color w:val="B83288"/>
        </w:rPr>
        <w:t>Retour</w:t>
      </w:r>
      <w:r w:rsidR="002E0938">
        <w:rPr>
          <w:rStyle w:val="titre4car0"/>
          <w:rFonts w:cs="Arial"/>
          <w:color w:val="000000"/>
          <w:shd w:val="clear" w:color="auto" w:fill="FFFFFF"/>
        </w:rPr>
        <w:t xml:space="preserve">. </w:t>
      </w:r>
    </w:p>
    <w:p w14:paraId="217CDE78" w14:textId="77777777" w:rsidR="00076116" w:rsidRPr="00435189" w:rsidRDefault="00076116" w:rsidP="00B609B1">
      <w:pPr>
        <w:spacing w:after="240"/>
        <w:rPr>
          <w:rStyle w:val="titre4car0"/>
          <w:rFonts w:cs="Arial"/>
          <w:color w:val="000000"/>
          <w:shd w:val="clear" w:color="auto" w:fill="FFFFFF"/>
        </w:rPr>
      </w:pPr>
      <w:r w:rsidRPr="00336CEC">
        <w:rPr>
          <w:rStyle w:val="titre4car0"/>
          <w:rFonts w:cs="Arial"/>
          <w:color w:val="000000"/>
          <w:u w:val="single"/>
          <w:shd w:val="clear" w:color="auto" w:fill="FFFFFF"/>
        </w:rPr>
        <w:t>Bon à savoir</w:t>
      </w:r>
      <w:r>
        <w:rPr>
          <w:rStyle w:val="titre4car0"/>
          <w:rFonts w:cs="Arial"/>
          <w:color w:val="000000"/>
          <w:shd w:val="clear" w:color="auto" w:fill="FFFFFF"/>
        </w:rPr>
        <w:t> : le volume des communications</w:t>
      </w:r>
      <w:r w:rsidR="00336CEC">
        <w:rPr>
          <w:rStyle w:val="titre4car0"/>
          <w:rFonts w:cs="Arial"/>
          <w:color w:val="000000"/>
          <w:shd w:val="clear" w:color="auto" w:fill="FFFFFF"/>
        </w:rPr>
        <w:t xml:space="preserve"> </w:t>
      </w:r>
      <w:r w:rsidR="00CC7D9E">
        <w:rPr>
          <w:rStyle w:val="titre4car0"/>
          <w:rFonts w:cs="Arial"/>
          <w:color w:val="000000"/>
          <w:shd w:val="clear" w:color="auto" w:fill="FFFFFF"/>
        </w:rPr>
        <w:t xml:space="preserve">téléphoniques </w:t>
      </w:r>
      <w:r w:rsidR="00336CEC">
        <w:rPr>
          <w:rStyle w:val="titre4car0"/>
          <w:rFonts w:cs="Arial"/>
          <w:color w:val="000000"/>
          <w:shd w:val="clear" w:color="auto" w:fill="FFFFFF"/>
        </w:rPr>
        <w:t xml:space="preserve">est indépendant. Il se règle directement pendant l’appel en utilisant </w:t>
      </w:r>
      <w:r w:rsidR="00336CEC" w:rsidRPr="00336CEC">
        <w:rPr>
          <w:b/>
          <w:color w:val="B83288"/>
        </w:rPr>
        <w:t>Gauche</w:t>
      </w:r>
      <w:r w:rsidR="00336CEC">
        <w:rPr>
          <w:rStyle w:val="titre4car0"/>
          <w:rFonts w:cs="Arial"/>
          <w:color w:val="000000"/>
          <w:shd w:val="clear" w:color="auto" w:fill="FFFFFF"/>
        </w:rPr>
        <w:t xml:space="preserve"> et </w:t>
      </w:r>
      <w:r w:rsidR="00336CEC" w:rsidRPr="00336CEC">
        <w:rPr>
          <w:b/>
          <w:color w:val="B83288"/>
        </w:rPr>
        <w:t>Droite</w:t>
      </w:r>
      <w:r w:rsidR="00336CEC" w:rsidRPr="00336CEC">
        <w:rPr>
          <w:rStyle w:val="titre4car0"/>
          <w:rFonts w:cs="Arial"/>
          <w:color w:val="000000"/>
          <w:shd w:val="clear" w:color="auto" w:fill="FFFFFF"/>
        </w:rPr>
        <w:t>.</w:t>
      </w:r>
    </w:p>
    <w:p w14:paraId="4E6F6195" w14:textId="6CE0FDCB" w:rsidR="00435189" w:rsidRDefault="00B609B1" w:rsidP="00435189">
      <w:pPr>
        <w:rPr>
          <w:rStyle w:val="titre4car0"/>
          <w:rFonts w:cs="Arial"/>
          <w:color w:val="000000"/>
          <w:shd w:val="clear" w:color="auto" w:fill="FFFFFF"/>
        </w:rPr>
      </w:pPr>
      <w:r w:rsidRPr="00435189">
        <w:rPr>
          <w:rStyle w:val="titre4car0"/>
          <w:rFonts w:cs="Arial"/>
          <w:color w:val="000000"/>
          <w:u w:val="single"/>
          <w:shd w:val="clear" w:color="auto" w:fill="FFFFFF"/>
        </w:rPr>
        <w:t>Bon à savoir</w:t>
      </w:r>
      <w:r w:rsidRPr="004E0D7D">
        <w:rPr>
          <w:rStyle w:val="titre4car0"/>
          <w:rFonts w:cs="Arial"/>
          <w:color w:val="000000"/>
          <w:shd w:val="clear" w:color="auto" w:fill="FFFFFF"/>
        </w:rPr>
        <w:t> :</w:t>
      </w:r>
      <w:r>
        <w:rPr>
          <w:rStyle w:val="titre4car0"/>
          <w:rFonts w:cs="Arial"/>
          <w:color w:val="000000"/>
          <w:shd w:val="clear" w:color="auto" w:fill="FFFFFF"/>
        </w:rPr>
        <w:t xml:space="preserve"> Le niveau 0 du volume de la sonnerie correspond au mode « Silencieux » (v</w:t>
      </w:r>
      <w:r w:rsidR="00C32182">
        <w:rPr>
          <w:rStyle w:val="titre4car0"/>
          <w:rFonts w:cs="Arial"/>
          <w:color w:val="000000"/>
          <w:shd w:val="clear" w:color="auto" w:fill="FFFFFF"/>
        </w:rPr>
        <w:t>ibreur et sonnerie désactivés).</w:t>
      </w:r>
      <w:r w:rsidR="005753E8">
        <w:rPr>
          <w:rStyle w:val="titre4car0"/>
          <w:rFonts w:cs="Arial"/>
          <w:color w:val="000000"/>
          <w:shd w:val="clear" w:color="auto" w:fill="FFFFFF"/>
        </w:rPr>
        <w:t xml:space="preserve"> </w:t>
      </w:r>
      <w:r w:rsidR="00A11C4D">
        <w:rPr>
          <w:rStyle w:val="titre4car0"/>
          <w:rFonts w:cs="Arial"/>
          <w:color w:val="000000"/>
          <w:shd w:val="clear" w:color="auto" w:fill="FFFFFF"/>
        </w:rPr>
        <w:t>MiniVision2+</w:t>
      </w:r>
      <w:r w:rsidR="005753E8">
        <w:rPr>
          <w:rStyle w:val="titre4car0"/>
          <w:rFonts w:cs="Arial"/>
          <w:color w:val="000000"/>
          <w:shd w:val="clear" w:color="auto" w:fill="FFFFFF"/>
        </w:rPr>
        <w:t xml:space="preserve"> supporte des raccourcis clavier permettant de passer directement la sonnerie du téléphone du mode « Silencieux » à « Extérieur ». Ces raccourcis clavier sont </w:t>
      </w:r>
      <w:r w:rsidR="00557793">
        <w:rPr>
          <w:rStyle w:val="titre4car0"/>
          <w:rFonts w:cs="Arial"/>
          <w:color w:val="000000"/>
          <w:shd w:val="clear" w:color="auto" w:fill="FFFFFF"/>
        </w:rPr>
        <w:t>décrits</w:t>
      </w:r>
      <w:r w:rsidR="005753E8">
        <w:rPr>
          <w:rStyle w:val="titre4car0"/>
          <w:rFonts w:cs="Arial"/>
          <w:color w:val="000000"/>
          <w:shd w:val="clear" w:color="auto" w:fill="FFFFFF"/>
        </w:rPr>
        <w:t xml:space="preserve"> dans la section «</w:t>
      </w:r>
      <w:r w:rsidR="008E5452">
        <w:rPr>
          <w:rStyle w:val="titre4car0"/>
          <w:rFonts w:cs="Arial"/>
          <w:color w:val="000000"/>
          <w:shd w:val="clear" w:color="auto" w:fill="FFFFFF"/>
        </w:rPr>
        <w:t xml:space="preserve"> </w:t>
      </w:r>
      <w:r w:rsidR="008E5452" w:rsidRPr="008E5452">
        <w:rPr>
          <w:b/>
          <w:i/>
          <w:color w:val="0070C0"/>
        </w:rPr>
        <w:fldChar w:fldCharType="begin"/>
      </w:r>
      <w:r w:rsidR="008E5452" w:rsidRPr="008E5452">
        <w:rPr>
          <w:b/>
          <w:i/>
          <w:color w:val="0070C0"/>
        </w:rPr>
        <w:instrText xml:space="preserve"> REF _Ref78442104 \h </w:instrText>
      </w:r>
      <w:r w:rsidR="008E5452">
        <w:rPr>
          <w:b/>
          <w:i/>
          <w:color w:val="0070C0"/>
        </w:rPr>
        <w:instrText xml:space="preserve"> \* MERGEFORMAT </w:instrText>
      </w:r>
      <w:r w:rsidR="008E5452" w:rsidRPr="008E5452">
        <w:rPr>
          <w:b/>
          <w:i/>
          <w:color w:val="0070C0"/>
        </w:rPr>
      </w:r>
      <w:r w:rsidR="008E5452" w:rsidRPr="008E5452">
        <w:rPr>
          <w:b/>
          <w:i/>
          <w:color w:val="0070C0"/>
        </w:rPr>
        <w:fldChar w:fldCharType="separate"/>
      </w:r>
      <w:r w:rsidR="00AB15AF" w:rsidRPr="00AB15AF">
        <w:rPr>
          <w:b/>
          <w:i/>
          <w:color w:val="0070C0"/>
        </w:rPr>
        <w:t>Raccourcis d’accessibilité</w:t>
      </w:r>
      <w:r w:rsidR="008E5452" w:rsidRPr="008E5452">
        <w:rPr>
          <w:b/>
          <w:i/>
          <w:color w:val="0070C0"/>
        </w:rPr>
        <w:fldChar w:fldCharType="end"/>
      </w:r>
      <w:r w:rsidR="008E5452">
        <w:rPr>
          <w:b/>
          <w:i/>
          <w:color w:val="0070C0"/>
        </w:rPr>
        <w:t xml:space="preserve"> </w:t>
      </w:r>
      <w:r w:rsidR="005753E8">
        <w:rPr>
          <w:rStyle w:val="titre4car0"/>
          <w:rFonts w:cs="Arial"/>
          <w:color w:val="000000"/>
          <w:shd w:val="clear" w:color="auto" w:fill="FFFFFF"/>
        </w:rPr>
        <w:t>»</w:t>
      </w:r>
    </w:p>
    <w:p w14:paraId="21FF6F9E" w14:textId="77777777" w:rsidR="00507D14" w:rsidRPr="00524162" w:rsidRDefault="00507D14" w:rsidP="00507D14">
      <w:pPr>
        <w:pStyle w:val="Titre3"/>
      </w:pPr>
      <w:bookmarkStart w:id="21" w:name="_Ref535827331"/>
      <w:bookmarkStart w:id="22" w:name="_Toc163822230"/>
      <w:r w:rsidRPr="00524162">
        <w:t>Utiliser les commandes vocales</w:t>
      </w:r>
      <w:bookmarkEnd w:id="21"/>
      <w:bookmarkEnd w:id="22"/>
    </w:p>
    <w:p w14:paraId="5F69B5BF" w14:textId="465FBEFD" w:rsidR="0002329B" w:rsidRPr="00524162" w:rsidRDefault="00743D11" w:rsidP="00507D14">
      <w:pPr>
        <w:spacing w:after="240"/>
      </w:pPr>
      <w:r w:rsidRPr="00524162">
        <w:t>La</w:t>
      </w:r>
      <w:r w:rsidR="00507D14" w:rsidRPr="00524162">
        <w:t xml:space="preserve"> reconnaissance </w:t>
      </w:r>
      <w:r w:rsidR="00343B4B" w:rsidRPr="00524162">
        <w:t xml:space="preserve">vocale </w:t>
      </w:r>
      <w:r w:rsidRPr="00524162">
        <w:t xml:space="preserve">du </w:t>
      </w:r>
      <w:r w:rsidR="00A11C4D">
        <w:t>MiniVision2+</w:t>
      </w:r>
      <w:r w:rsidRPr="00524162">
        <w:t xml:space="preserve"> </w:t>
      </w:r>
      <w:r w:rsidR="0002329B" w:rsidRPr="00524162">
        <w:t>permet de lancer certaines actions via des mots</w:t>
      </w:r>
      <w:r w:rsidR="00CC7D9E">
        <w:t>-</w:t>
      </w:r>
      <w:r w:rsidR="0002329B" w:rsidRPr="00524162">
        <w:t>clés prédéfinis et intégrés dans le produit</w:t>
      </w:r>
      <w:r w:rsidR="00507D14" w:rsidRPr="00524162">
        <w:t>.</w:t>
      </w:r>
      <w:r w:rsidR="0002329B" w:rsidRPr="00524162">
        <w:t xml:space="preserve"> </w:t>
      </w:r>
    </w:p>
    <w:p w14:paraId="756E46D0" w14:textId="39C7A7DC" w:rsidR="005D6BE6" w:rsidRPr="00524162" w:rsidRDefault="00507D14" w:rsidP="00C07D56">
      <w:pPr>
        <w:spacing w:after="240"/>
      </w:pPr>
      <w:r w:rsidRPr="00524162">
        <w:t>Ce service nécessite une connexion internet (en Wifi via votre box internet ou en 3G/4G via votre carte SIM et votre abonnement téléphonique).</w:t>
      </w:r>
      <w:r w:rsidR="005D6BE6" w:rsidRPr="00524162">
        <w:t xml:space="preserve"> </w:t>
      </w:r>
      <w:r w:rsidRPr="00524162">
        <w:t xml:space="preserve">Si vous n’êtes pas connecté à un réseau de données ou si le débit est insuffisant, le service sera inopérant et </w:t>
      </w:r>
      <w:r w:rsidR="00A11C4D">
        <w:t>MiniVision2+</w:t>
      </w:r>
      <w:r w:rsidRPr="00524162">
        <w:t xml:space="preserve"> vous informera avec un message sur l’écran «</w:t>
      </w:r>
      <w:r w:rsidR="00343B4B" w:rsidRPr="00524162">
        <w:t xml:space="preserve"> Aucune connexion de données </w:t>
      </w:r>
      <w:r w:rsidRPr="00524162">
        <w:t>».</w:t>
      </w:r>
    </w:p>
    <w:p w14:paraId="229F7F04" w14:textId="77777777" w:rsidR="005D6BE6" w:rsidRPr="00524162" w:rsidRDefault="005D6BE6" w:rsidP="0058326D">
      <w:r w:rsidRPr="00524162">
        <w:t xml:space="preserve">Pour utiliser les commandes vocales, faites un appui long sur la touche </w:t>
      </w:r>
      <w:r w:rsidRPr="00524162">
        <w:rPr>
          <w:b/>
          <w:color w:val="B83288"/>
        </w:rPr>
        <w:t>OK</w:t>
      </w:r>
      <w:r w:rsidRPr="00524162">
        <w:t xml:space="preserve"> depuis l’écran d’accueil ou la liste des applications. Une fois le signal sonore émis, dictez distinctement l’un des mots-clés suivants : </w:t>
      </w:r>
    </w:p>
    <w:p w14:paraId="5BD89431" w14:textId="77777777" w:rsidR="00CC5B45" w:rsidRPr="00524162" w:rsidRDefault="00846DEC" w:rsidP="00CD572F">
      <w:pPr>
        <w:pStyle w:val="Paragraphedeliste"/>
        <w:numPr>
          <w:ilvl w:val="0"/>
          <w:numId w:val="56"/>
        </w:numPr>
      </w:pPr>
      <w:r w:rsidRPr="00524162">
        <w:t>« </w:t>
      </w:r>
      <w:r w:rsidR="005D6BE6" w:rsidRPr="00524162">
        <w:rPr>
          <w:rFonts w:cs="Arial"/>
          <w:b/>
          <w:color w:val="B83288"/>
        </w:rPr>
        <w:t>Appeler</w:t>
      </w:r>
      <w:r w:rsidRPr="00524162">
        <w:t xml:space="preserve"> » suivi du nom du contact : permet d’appeler un contact de votre </w:t>
      </w:r>
      <w:r w:rsidR="00CC5B45" w:rsidRPr="00524162">
        <w:t xml:space="preserve">répertoire </w:t>
      </w:r>
      <w:r w:rsidRPr="00524162">
        <w:t>téléphon</w:t>
      </w:r>
      <w:r w:rsidR="00CC5B45" w:rsidRPr="00524162">
        <w:t>ique</w:t>
      </w:r>
      <w:r w:rsidRPr="00524162">
        <w:t>.</w:t>
      </w:r>
    </w:p>
    <w:p w14:paraId="1EBA108B" w14:textId="245AFC98" w:rsidR="00846DEC" w:rsidRDefault="00A11C4D" w:rsidP="00CC5B45">
      <w:pPr>
        <w:pStyle w:val="Paragraphedeliste"/>
      </w:pPr>
      <w:r>
        <w:t>MiniVision2+</w:t>
      </w:r>
      <w:r w:rsidR="00D40E9E" w:rsidRPr="00524162">
        <w:t xml:space="preserve"> ouvre ensuite un nouvel écran</w:t>
      </w:r>
      <w:r w:rsidR="00846DEC" w:rsidRPr="00524162">
        <w:t xml:space="preserve"> avec </w:t>
      </w:r>
      <w:r w:rsidR="00D40E9E" w:rsidRPr="00524162">
        <w:t xml:space="preserve">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CC5B45" w:rsidRPr="00524162">
        <w:t> </w:t>
      </w:r>
      <w:r w:rsidR="00D40E9E" w:rsidRPr="00524162">
        <w:t xml:space="preserve">pour valider le contact </w:t>
      </w:r>
      <w:r w:rsidR="002341B5">
        <w:t xml:space="preserve">que vous souhaitez appeler </w:t>
      </w:r>
      <w:r w:rsidR="00D40E9E" w:rsidRPr="00524162">
        <w:t>et lancer l’appel</w:t>
      </w:r>
      <w:r w:rsidR="00D40E9E" w:rsidRPr="00EE10E5">
        <w:t>.</w:t>
      </w:r>
      <w:r w:rsidR="00C07D56" w:rsidRPr="00EE10E5">
        <w:t xml:space="preserve"> </w:t>
      </w:r>
      <w:r w:rsidR="00964E03" w:rsidRPr="00EE10E5">
        <w:t xml:space="preserve">S’il n’y a pas d’ambigüité sur le Contact à appeler (résultat unique), l’appel sera lancé automatiquement sans étape de validation. </w:t>
      </w:r>
      <w:r w:rsidR="00C07D56" w:rsidRPr="00EE10E5">
        <w:t>Pour plus d’informations, veuillez</w:t>
      </w:r>
      <w:r w:rsidR="00E265D3" w:rsidRPr="00EE10E5">
        <w:rPr>
          <w:b/>
          <w:color w:val="FF0000"/>
        </w:rPr>
        <w:t xml:space="preserve"> </w:t>
      </w:r>
      <w:r w:rsidR="00C07D56" w:rsidRPr="00EE10E5">
        <w:t>vous référe</w:t>
      </w:r>
      <w:r w:rsidR="00E265D3" w:rsidRPr="00EE10E5">
        <w:t>r</w:t>
      </w:r>
      <w:r w:rsidR="00697D27" w:rsidRPr="00EE10E5">
        <w:t xml:space="preserve"> à la section</w:t>
      </w:r>
      <w:r w:rsidR="00697D27">
        <w:t xml:space="preserve"> «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AB15AF" w:rsidRPr="00AB15AF">
        <w:rPr>
          <w:b/>
          <w:i/>
          <w:color w:val="0070C0"/>
        </w:rPr>
        <w:t>Téléphone</w:t>
      </w:r>
      <w:r w:rsidR="00697D27" w:rsidRPr="00697D27">
        <w:rPr>
          <w:b/>
          <w:i/>
          <w:color w:val="0070C0"/>
        </w:rPr>
        <w:fldChar w:fldCharType="end"/>
      </w:r>
      <w:r w:rsidR="00697D27">
        <w:rPr>
          <w:b/>
          <w:i/>
          <w:color w:val="0070C0"/>
        </w:rPr>
        <w:t xml:space="preserve"> </w:t>
      </w:r>
      <w:r w:rsidR="00C07D56" w:rsidRPr="00524162">
        <w:t>».</w:t>
      </w:r>
    </w:p>
    <w:p w14:paraId="78DA3E56" w14:textId="2BD626BB" w:rsidR="00730104" w:rsidRPr="00524162" w:rsidRDefault="00730104" w:rsidP="00730104">
      <w:pPr>
        <w:pStyle w:val="Paragraphedeliste"/>
        <w:numPr>
          <w:ilvl w:val="0"/>
          <w:numId w:val="56"/>
        </w:numPr>
      </w:pPr>
      <w:r w:rsidRPr="00524162">
        <w:t>« </w:t>
      </w:r>
      <w:r w:rsidRPr="00524162">
        <w:rPr>
          <w:rFonts w:cs="Arial"/>
          <w:b/>
          <w:color w:val="B83288"/>
        </w:rPr>
        <w:t>Appeler</w:t>
      </w:r>
      <w:r w:rsidRPr="00524162">
        <w:t xml:space="preserve"> » suivi </w:t>
      </w:r>
      <w:r>
        <w:t>d’un numéro de téléphone</w:t>
      </w:r>
      <w:r w:rsidRPr="00524162">
        <w:t xml:space="preserve"> : permet d’appeler </w:t>
      </w:r>
      <w:r>
        <w:t>le numéro dicté</w:t>
      </w:r>
      <w:r w:rsidRPr="00524162">
        <w:t>.</w:t>
      </w:r>
    </w:p>
    <w:p w14:paraId="67966060" w14:textId="76D949E0" w:rsidR="00730104" w:rsidRPr="00524162" w:rsidRDefault="00A11C4D" w:rsidP="00730104">
      <w:pPr>
        <w:pStyle w:val="Paragraphedeliste"/>
      </w:pPr>
      <w:r>
        <w:t>MiniVision2+</w:t>
      </w:r>
      <w:r w:rsidR="00730104" w:rsidRPr="00524162">
        <w:t xml:space="preserve"> ouvre ensuite un nouvel écran avec </w:t>
      </w:r>
      <w:r w:rsidR="00730104">
        <w:t xml:space="preserve">les différentes propositions </w:t>
      </w:r>
      <w:r w:rsidR="00730104" w:rsidRPr="00524162">
        <w:t>correspondant</w:t>
      </w:r>
      <w:r w:rsidR="00730104">
        <w:t>es</w:t>
      </w:r>
      <w:r w:rsidR="00730104" w:rsidRPr="00524162">
        <w:t xml:space="preserve"> à votre recherche. Utilisez </w:t>
      </w:r>
      <w:r w:rsidR="00730104" w:rsidRPr="00524162">
        <w:rPr>
          <w:rFonts w:cs="Arial"/>
          <w:b/>
          <w:color w:val="B83288"/>
        </w:rPr>
        <w:t>Haut</w:t>
      </w:r>
      <w:r w:rsidR="00730104" w:rsidRPr="00524162">
        <w:t xml:space="preserve"> et </w:t>
      </w:r>
      <w:r w:rsidR="00730104" w:rsidRPr="00524162">
        <w:rPr>
          <w:rFonts w:cs="Arial"/>
          <w:b/>
          <w:color w:val="B83288"/>
        </w:rPr>
        <w:t>Bas</w:t>
      </w:r>
      <w:r w:rsidR="00730104" w:rsidRPr="00524162">
        <w:t xml:space="preserve"> pour parcourir la liste puis appuyez sur la touche </w:t>
      </w:r>
      <w:r w:rsidR="00730104" w:rsidRPr="00524162">
        <w:rPr>
          <w:rFonts w:cs="Arial"/>
          <w:b/>
          <w:color w:val="B83288"/>
        </w:rPr>
        <w:t>OK</w:t>
      </w:r>
      <w:r w:rsidR="00730104" w:rsidRPr="00524162">
        <w:t xml:space="preserve"> pour valider le </w:t>
      </w:r>
      <w:r w:rsidR="00730104">
        <w:t>numéro</w:t>
      </w:r>
      <w:r w:rsidR="00730104" w:rsidRPr="00524162">
        <w:t xml:space="preserve"> </w:t>
      </w:r>
      <w:r w:rsidR="00730104">
        <w:t xml:space="preserve">que vous souhaitez appeler </w:t>
      </w:r>
      <w:r w:rsidR="00730104" w:rsidRPr="00524162">
        <w:t>et lancer l’appel. Pour plus d’informations, veuillez</w:t>
      </w:r>
      <w:r w:rsidR="00730104" w:rsidRPr="00524162">
        <w:rPr>
          <w:b/>
          <w:color w:val="FF0000"/>
        </w:rPr>
        <w:t xml:space="preserve"> </w:t>
      </w:r>
      <w:r w:rsidR="00730104" w:rsidRPr="00524162">
        <w:t>vous référer</w:t>
      </w:r>
      <w:r w:rsidR="00730104">
        <w:t xml:space="preserve"> à la section « </w:t>
      </w:r>
      <w:r w:rsidR="00730104" w:rsidRPr="00697D27">
        <w:rPr>
          <w:b/>
          <w:i/>
          <w:color w:val="0070C0"/>
        </w:rPr>
        <w:fldChar w:fldCharType="begin"/>
      </w:r>
      <w:r w:rsidR="00730104" w:rsidRPr="00697D27">
        <w:rPr>
          <w:b/>
          <w:i/>
          <w:color w:val="0070C0"/>
        </w:rPr>
        <w:instrText xml:space="preserve"> REF _Ref61331828 \h </w:instrText>
      </w:r>
      <w:r w:rsidR="00730104">
        <w:rPr>
          <w:b/>
          <w:i/>
          <w:color w:val="0070C0"/>
        </w:rPr>
        <w:instrText xml:space="preserve"> \* MERGEFORMAT </w:instrText>
      </w:r>
      <w:r w:rsidR="00730104" w:rsidRPr="00697D27">
        <w:rPr>
          <w:b/>
          <w:i/>
          <w:color w:val="0070C0"/>
        </w:rPr>
      </w:r>
      <w:r w:rsidR="00730104" w:rsidRPr="00697D27">
        <w:rPr>
          <w:b/>
          <w:i/>
          <w:color w:val="0070C0"/>
        </w:rPr>
        <w:fldChar w:fldCharType="separate"/>
      </w:r>
      <w:r w:rsidR="00AB15AF" w:rsidRPr="00AB15AF">
        <w:rPr>
          <w:b/>
          <w:i/>
          <w:color w:val="0070C0"/>
        </w:rPr>
        <w:t>Téléphone</w:t>
      </w:r>
      <w:r w:rsidR="00730104" w:rsidRPr="00697D27">
        <w:rPr>
          <w:b/>
          <w:i/>
          <w:color w:val="0070C0"/>
        </w:rPr>
        <w:fldChar w:fldCharType="end"/>
      </w:r>
      <w:r w:rsidR="00730104">
        <w:rPr>
          <w:b/>
          <w:i/>
          <w:color w:val="0070C0"/>
        </w:rPr>
        <w:t xml:space="preserve"> </w:t>
      </w:r>
      <w:r w:rsidR="00730104" w:rsidRPr="00524162">
        <w:t>».</w:t>
      </w:r>
    </w:p>
    <w:p w14:paraId="631957D2" w14:textId="77777777" w:rsidR="005D6BE6" w:rsidRPr="00524162" w:rsidRDefault="00D40E9E" w:rsidP="00846DEC">
      <w:pPr>
        <w:pStyle w:val="Paragraphedeliste"/>
        <w:numPr>
          <w:ilvl w:val="0"/>
          <w:numId w:val="56"/>
        </w:numPr>
      </w:pPr>
      <w:r w:rsidRPr="00524162">
        <w:t>« </w:t>
      </w:r>
      <w:r w:rsidR="005D6BE6" w:rsidRPr="00524162">
        <w:rPr>
          <w:rFonts w:cs="Arial"/>
          <w:b/>
          <w:color w:val="B83288"/>
        </w:rPr>
        <w:t xml:space="preserve">Envoyer </w:t>
      </w:r>
      <w:r w:rsidRPr="00524162">
        <w:rPr>
          <w:rFonts w:cs="Arial"/>
          <w:b/>
          <w:color w:val="B83288"/>
        </w:rPr>
        <w:t xml:space="preserve">un </w:t>
      </w:r>
      <w:r w:rsidR="005D6BE6" w:rsidRPr="00524162">
        <w:rPr>
          <w:rFonts w:cs="Arial"/>
          <w:b/>
          <w:color w:val="B83288"/>
        </w:rPr>
        <w:t>message</w:t>
      </w:r>
      <w:r w:rsidRPr="00524162">
        <w:rPr>
          <w:rFonts w:cs="Arial"/>
          <w:b/>
          <w:color w:val="B83288"/>
        </w:rPr>
        <w:t xml:space="preserve"> à</w:t>
      </w:r>
      <w:r w:rsidRPr="00524162">
        <w:t xml:space="preserve"> » suivi du nom du contact : permet d’envoyer un message à un contact de votre </w:t>
      </w:r>
      <w:r w:rsidR="00CC5B45" w:rsidRPr="00524162">
        <w:t>répertoire téléphonique</w:t>
      </w:r>
      <w:r w:rsidRPr="00524162">
        <w:t>.</w:t>
      </w:r>
    </w:p>
    <w:p w14:paraId="5E4AFD63" w14:textId="16C560EF" w:rsidR="00D40E9E" w:rsidRPr="00524162" w:rsidRDefault="00A11C4D" w:rsidP="00C07D56">
      <w:pPr>
        <w:pStyle w:val="Paragraphedeliste"/>
      </w:pPr>
      <w:r>
        <w:t>MiniVision2+</w:t>
      </w:r>
      <w:r w:rsidR="00D40E9E" w:rsidRPr="00524162">
        <w:t xml:space="preserve"> ouvre ensuite un nouvel écran avec les différents contacts correspondant à votre recherche. Utilisez </w:t>
      </w:r>
      <w:r w:rsidR="00D40E9E" w:rsidRPr="00524162">
        <w:rPr>
          <w:rFonts w:cs="Arial"/>
          <w:b/>
          <w:color w:val="B83288"/>
        </w:rPr>
        <w:t>Haut</w:t>
      </w:r>
      <w:r w:rsidR="00D40E9E" w:rsidRPr="00524162">
        <w:t xml:space="preserve"> et </w:t>
      </w:r>
      <w:r w:rsidR="00D40E9E" w:rsidRPr="00524162">
        <w:rPr>
          <w:rFonts w:cs="Arial"/>
          <w:b/>
          <w:color w:val="B83288"/>
        </w:rPr>
        <w:t>Bas</w:t>
      </w:r>
      <w:r w:rsidR="00D40E9E" w:rsidRPr="00524162">
        <w:t xml:space="preserve"> pour parcourir la liste puis appuyez sur la touche </w:t>
      </w:r>
      <w:r w:rsidR="00D40E9E" w:rsidRPr="00524162">
        <w:rPr>
          <w:rFonts w:cs="Arial"/>
          <w:b/>
          <w:color w:val="B83288"/>
        </w:rPr>
        <w:t>OK</w:t>
      </w:r>
      <w:r w:rsidR="00D40E9E" w:rsidRPr="00524162">
        <w:t xml:space="preserve"> </w:t>
      </w:r>
      <w:r w:rsidR="00D40E9E" w:rsidRPr="00EE10E5">
        <w:t xml:space="preserve">pour </w:t>
      </w:r>
      <w:r w:rsidR="00B440A7" w:rsidRPr="00EE10E5">
        <w:t xml:space="preserve">valider le contact et </w:t>
      </w:r>
      <w:r w:rsidR="00CC5B45" w:rsidRPr="00EE10E5">
        <w:t xml:space="preserve">passer à l’écran de saisie du message. </w:t>
      </w:r>
      <w:r w:rsidR="00964E03" w:rsidRPr="00EE10E5">
        <w:t xml:space="preserve">S’il n’y a pas d’ambigüité sur le Contact à qui envoyer un message (résultat unique), l’écran de saisie du message sera directement affiché sans étape de validation. </w:t>
      </w:r>
      <w:r w:rsidR="00CC5B45" w:rsidRPr="00EE10E5">
        <w:t xml:space="preserve">Saisissez ensuite votre message au clavier ou via la commande vocale puis appuyez sur la touche </w:t>
      </w:r>
      <w:r w:rsidR="00CC5B45" w:rsidRPr="00EE10E5">
        <w:rPr>
          <w:rFonts w:cs="Arial"/>
          <w:b/>
          <w:color w:val="B83288"/>
        </w:rPr>
        <w:t>OK</w:t>
      </w:r>
      <w:r w:rsidR="00CC5B45" w:rsidRPr="00EE10E5">
        <w:t xml:space="preserve"> pour confirmer</w:t>
      </w:r>
      <w:r w:rsidR="00CC5B45" w:rsidRPr="00524162">
        <w:t xml:space="preserve"> l’envoi.</w:t>
      </w:r>
      <w:r w:rsidR="00C07D56" w:rsidRPr="00524162">
        <w:t xml:space="preserve"> Pour plus d’informations, veuillez</w:t>
      </w:r>
      <w:r w:rsidR="00E265D3" w:rsidRPr="00524162">
        <w:rPr>
          <w:b/>
          <w:color w:val="FF0000"/>
        </w:rPr>
        <w:t xml:space="preserve"> </w:t>
      </w:r>
      <w:r w:rsidR="00C07D56" w:rsidRPr="00524162">
        <w:t>vous</w:t>
      </w:r>
      <w:r w:rsidR="000E34FE" w:rsidRPr="00524162">
        <w:t xml:space="preserve"> </w:t>
      </w:r>
      <w:r w:rsidR="00C07D56" w:rsidRPr="00524162">
        <w:t>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_Ref517965365 \h  \* MERGEFORMAT </w:instrText>
      </w:r>
      <w:r w:rsidR="00C07D56" w:rsidRPr="00524162">
        <w:rPr>
          <w:b/>
          <w:i/>
          <w:color w:val="0070C0"/>
        </w:rPr>
      </w:r>
      <w:r w:rsidR="00C07D56" w:rsidRPr="00524162">
        <w:rPr>
          <w:b/>
          <w:i/>
          <w:color w:val="0070C0"/>
        </w:rPr>
        <w:fldChar w:fldCharType="separate"/>
      </w:r>
      <w:r w:rsidR="00AB15AF" w:rsidRPr="00AB15AF">
        <w:rPr>
          <w:b/>
          <w:i/>
          <w:color w:val="0070C0"/>
        </w:rPr>
        <w:t>Messages</w:t>
      </w:r>
      <w:r w:rsidR="00C07D56" w:rsidRPr="00524162">
        <w:rPr>
          <w:b/>
          <w:i/>
          <w:color w:val="0070C0"/>
        </w:rPr>
        <w:fldChar w:fldCharType="end"/>
      </w:r>
      <w:r w:rsidR="00C07D56" w:rsidRPr="00524162">
        <w:rPr>
          <w:b/>
          <w:i/>
          <w:color w:val="0070C0"/>
        </w:rPr>
        <w:t xml:space="preserve"> </w:t>
      </w:r>
      <w:r w:rsidR="00C07D56" w:rsidRPr="00524162">
        <w:t>»</w:t>
      </w:r>
    </w:p>
    <w:p w14:paraId="3A08DB0F" w14:textId="6A0AB27E" w:rsidR="005D6BE6" w:rsidRPr="00524162" w:rsidRDefault="0058326D" w:rsidP="00846DEC">
      <w:pPr>
        <w:pStyle w:val="Paragraphedeliste"/>
        <w:numPr>
          <w:ilvl w:val="0"/>
          <w:numId w:val="56"/>
        </w:numPr>
      </w:pPr>
      <w:r w:rsidRPr="00524162">
        <w:t>« </w:t>
      </w:r>
      <w:r w:rsidR="005D6BE6" w:rsidRPr="00524162">
        <w:rPr>
          <w:rFonts w:cs="Arial"/>
          <w:b/>
          <w:color w:val="B83288"/>
        </w:rPr>
        <w:t>Nouveau contact</w:t>
      </w:r>
      <w:r w:rsidRPr="00524162">
        <w:t> » : permet d’ouvrir directement la page de création d’un contact.</w:t>
      </w:r>
    </w:p>
    <w:p w14:paraId="00C8A166" w14:textId="6AEBD473" w:rsidR="0058326D" w:rsidRPr="00524162" w:rsidRDefault="0058326D" w:rsidP="0058326D">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w:t>
      </w:r>
      <w:r w:rsidR="00453430" w:rsidRPr="00524162">
        <w:t xml:space="preserve"> différents champs (p</w:t>
      </w:r>
      <w:r w:rsidRPr="00524162">
        <w:t>rénom, nom, numéro de téléphone, type, note</w:t>
      </w:r>
      <w:r w:rsidR="00C07D56" w:rsidRPr="00524162">
        <w:t xml:space="preserve"> et</w:t>
      </w:r>
      <w:r w:rsidRPr="00524162">
        <w:t xml:space="preserve"> sonnerie) puis appuyez sur la touche </w:t>
      </w:r>
      <w:r w:rsidRPr="00524162">
        <w:rPr>
          <w:rFonts w:cs="Arial"/>
          <w:b/>
          <w:color w:val="B83288"/>
        </w:rPr>
        <w:t>OK</w:t>
      </w:r>
      <w:r w:rsidRPr="00524162">
        <w:t xml:space="preserve"> pour modifier les champs.</w:t>
      </w:r>
      <w:r w:rsidR="00C07D56" w:rsidRPr="00524162">
        <w:t xml:space="preserve"> Pour plus d’informations, veuillez</w:t>
      </w:r>
      <w:r w:rsidR="00E265D3" w:rsidRPr="00524162">
        <w:t xml:space="preserve"> </w:t>
      </w:r>
      <w:r w:rsidR="00C07D56" w:rsidRPr="00524162">
        <w:t>vous référe</w:t>
      </w:r>
      <w:r w:rsidR="00E265D3" w:rsidRPr="00524162">
        <w:t>r</w:t>
      </w:r>
      <w:r w:rsidR="00C07D56" w:rsidRPr="00524162">
        <w:t xml:space="preserve"> à la section « </w:t>
      </w:r>
      <w:r w:rsidR="00C07D56" w:rsidRPr="00524162">
        <w:rPr>
          <w:b/>
          <w:i/>
          <w:color w:val="0070C0"/>
        </w:rPr>
        <w:fldChar w:fldCharType="begin"/>
      </w:r>
      <w:r w:rsidR="00C07D56" w:rsidRPr="00524162">
        <w:rPr>
          <w:b/>
          <w:i/>
          <w:color w:val="0070C0"/>
        </w:rPr>
        <w:instrText xml:space="preserve"> REF _Ref517965343 \h  \* MERGEFORMAT </w:instrText>
      </w:r>
      <w:r w:rsidR="00C07D56" w:rsidRPr="00524162">
        <w:rPr>
          <w:b/>
          <w:i/>
          <w:color w:val="0070C0"/>
        </w:rPr>
      </w:r>
      <w:r w:rsidR="00C07D56" w:rsidRPr="00524162">
        <w:rPr>
          <w:b/>
          <w:i/>
          <w:color w:val="0070C0"/>
        </w:rPr>
        <w:fldChar w:fldCharType="separate"/>
      </w:r>
      <w:r w:rsidR="00AB15AF" w:rsidRPr="00AB15AF">
        <w:rPr>
          <w:b/>
          <w:i/>
          <w:color w:val="0070C0"/>
        </w:rPr>
        <w:t>Contacts</w:t>
      </w:r>
      <w:r w:rsidR="00C07D56" w:rsidRPr="00524162">
        <w:rPr>
          <w:b/>
          <w:i/>
          <w:color w:val="0070C0"/>
        </w:rPr>
        <w:fldChar w:fldCharType="end"/>
      </w:r>
      <w:r w:rsidR="00C07D56" w:rsidRPr="00524162">
        <w:t> »</w:t>
      </w:r>
      <w:r w:rsidR="00453430" w:rsidRPr="00524162">
        <w:t>.</w:t>
      </w:r>
    </w:p>
    <w:p w14:paraId="2BE47C74" w14:textId="77777777" w:rsidR="005D6BE6" w:rsidRPr="00524162" w:rsidRDefault="00453430" w:rsidP="00846DEC">
      <w:pPr>
        <w:pStyle w:val="Paragraphedeliste"/>
        <w:numPr>
          <w:ilvl w:val="0"/>
          <w:numId w:val="56"/>
        </w:numPr>
      </w:pPr>
      <w:r w:rsidRPr="00524162">
        <w:t>« </w:t>
      </w:r>
      <w:r w:rsidR="005D6BE6" w:rsidRPr="00524162">
        <w:rPr>
          <w:rFonts w:cs="Arial"/>
          <w:b/>
          <w:color w:val="B83288"/>
        </w:rPr>
        <w:t>Nouvelle alarme</w:t>
      </w:r>
      <w:r w:rsidRPr="00524162">
        <w:t> » : permet d’ouvrir directement la page de création d’une alarme.</w:t>
      </w:r>
    </w:p>
    <w:p w14:paraId="77874308" w14:textId="735DD85C" w:rsidR="00453430" w:rsidRPr="00524162" w:rsidRDefault="00453430" w:rsidP="00453430">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(activation, heure, sonnerie et répétition)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_Ref517965452 \h  \* MERGEFORMAT </w:instrText>
      </w:r>
      <w:r w:rsidRPr="00524162">
        <w:rPr>
          <w:b/>
          <w:i/>
          <w:color w:val="0070C0"/>
        </w:rPr>
      </w:r>
      <w:r w:rsidRPr="00524162">
        <w:rPr>
          <w:b/>
          <w:i/>
          <w:color w:val="0070C0"/>
        </w:rPr>
        <w:fldChar w:fldCharType="separate"/>
      </w:r>
      <w:r w:rsidR="00AB15AF" w:rsidRPr="00AB15AF">
        <w:rPr>
          <w:b/>
          <w:i/>
          <w:color w:val="0070C0"/>
        </w:rPr>
        <w:t>Alarme</w:t>
      </w:r>
      <w:r w:rsidRPr="00524162">
        <w:rPr>
          <w:b/>
          <w:i/>
          <w:color w:val="0070C0"/>
        </w:rPr>
        <w:fldChar w:fldCharType="end"/>
      </w:r>
      <w:r w:rsidRPr="00524162">
        <w:rPr>
          <w:b/>
          <w:i/>
          <w:color w:val="0070C0"/>
        </w:rPr>
        <w:t xml:space="preserve"> </w:t>
      </w:r>
      <w:r w:rsidRPr="00524162">
        <w:t>».</w:t>
      </w:r>
    </w:p>
    <w:p w14:paraId="1B238DE5" w14:textId="77777777" w:rsidR="00453430" w:rsidRPr="00524162" w:rsidRDefault="00453430" w:rsidP="00453430">
      <w:pPr>
        <w:pStyle w:val="Paragraphedeliste"/>
        <w:numPr>
          <w:ilvl w:val="0"/>
          <w:numId w:val="56"/>
        </w:numPr>
      </w:pPr>
      <w:r w:rsidRPr="00524162">
        <w:lastRenderedPageBreak/>
        <w:t>« </w:t>
      </w:r>
      <w:r w:rsidRPr="00524162">
        <w:rPr>
          <w:rFonts w:cs="Arial"/>
          <w:b/>
          <w:color w:val="B83288"/>
        </w:rPr>
        <w:t>Nouvel</w:t>
      </w:r>
      <w:r w:rsidR="005D6BE6" w:rsidRPr="00524162">
        <w:rPr>
          <w:rFonts w:cs="Arial"/>
          <w:b/>
          <w:color w:val="B83288"/>
        </w:rPr>
        <w:t xml:space="preserve"> </w:t>
      </w:r>
      <w:r w:rsidR="00846DEC" w:rsidRPr="00524162">
        <w:rPr>
          <w:rFonts w:cs="Arial"/>
          <w:b/>
          <w:color w:val="B83288"/>
        </w:rPr>
        <w:t>évènement</w:t>
      </w:r>
      <w:r w:rsidRPr="00524162">
        <w:t> » : permet d’ouvrir directement la page de création d’un évènement.</w:t>
      </w:r>
    </w:p>
    <w:p w14:paraId="5902B7EE" w14:textId="2E37B09A" w:rsidR="00730104" w:rsidRDefault="00453430" w:rsidP="00964E03">
      <w:pPr>
        <w:pStyle w:val="Paragraphedeliste"/>
      </w:pPr>
      <w:r w:rsidRPr="00524162">
        <w:t xml:space="preserve">Utilisez ensuite </w:t>
      </w:r>
      <w:r w:rsidRPr="00524162">
        <w:rPr>
          <w:rFonts w:cs="Arial"/>
          <w:b/>
          <w:color w:val="B83288"/>
        </w:rPr>
        <w:t>Haut</w:t>
      </w:r>
      <w:r w:rsidRPr="00524162">
        <w:t xml:space="preserve"> et </w:t>
      </w:r>
      <w:r w:rsidRPr="00524162">
        <w:rPr>
          <w:rFonts w:cs="Arial"/>
          <w:b/>
          <w:color w:val="B83288"/>
        </w:rPr>
        <w:t>Bas</w:t>
      </w:r>
      <w:r w:rsidRPr="00524162">
        <w:t xml:space="preserve"> pour parcourir les différents champs (titre, date, heure, récurrence, rappel et sonnerie) puis appuyez sur la touche </w:t>
      </w:r>
      <w:r w:rsidRPr="00524162">
        <w:rPr>
          <w:rFonts w:cs="Arial"/>
          <w:b/>
          <w:color w:val="B83288"/>
        </w:rPr>
        <w:t>OK</w:t>
      </w:r>
      <w:r w:rsidRPr="00524162">
        <w:t xml:space="preserve"> pour modifier les champs. Pour plus d’informations, veuillez</w:t>
      </w:r>
      <w:r w:rsidR="00E265D3" w:rsidRPr="00524162">
        <w:t xml:space="preserve"> </w:t>
      </w:r>
      <w:r w:rsidRPr="00524162">
        <w:t>vous référe</w:t>
      </w:r>
      <w:r w:rsidR="00E265D3" w:rsidRPr="00524162">
        <w:t>r</w:t>
      </w:r>
      <w:r w:rsidRPr="00524162">
        <w:t xml:space="preserve"> à la section « </w:t>
      </w:r>
      <w:r w:rsidRPr="00524162">
        <w:rPr>
          <w:b/>
          <w:i/>
          <w:color w:val="0070C0"/>
        </w:rPr>
        <w:fldChar w:fldCharType="begin"/>
      </w:r>
      <w:r w:rsidRPr="00524162">
        <w:rPr>
          <w:b/>
          <w:i/>
          <w:color w:val="0070C0"/>
        </w:rPr>
        <w:instrText xml:space="preserve"> REF _Ref517965893 \h  \* MERGEFORMAT </w:instrText>
      </w:r>
      <w:r w:rsidRPr="00524162">
        <w:rPr>
          <w:b/>
          <w:i/>
          <w:color w:val="0070C0"/>
        </w:rPr>
      </w:r>
      <w:r w:rsidRPr="00524162">
        <w:rPr>
          <w:b/>
          <w:i/>
          <w:color w:val="0070C0"/>
        </w:rPr>
        <w:fldChar w:fldCharType="separate"/>
      </w:r>
      <w:r w:rsidR="00AB15AF" w:rsidRPr="00AB15AF">
        <w:rPr>
          <w:b/>
          <w:i/>
          <w:color w:val="0070C0"/>
        </w:rPr>
        <w:t>Agenda</w:t>
      </w:r>
      <w:r w:rsidRPr="00524162">
        <w:rPr>
          <w:b/>
          <w:i/>
          <w:color w:val="0070C0"/>
        </w:rPr>
        <w:fldChar w:fldCharType="end"/>
      </w:r>
      <w:r w:rsidRPr="00524162">
        <w:rPr>
          <w:b/>
          <w:i/>
          <w:color w:val="0070C0"/>
        </w:rPr>
        <w:t xml:space="preserve"> </w:t>
      </w:r>
      <w:r w:rsidRPr="00524162">
        <w:t>».</w:t>
      </w:r>
    </w:p>
    <w:p w14:paraId="397BFC46" w14:textId="6784D704" w:rsidR="006D4775" w:rsidRDefault="006D4775" w:rsidP="00BA4B18">
      <w:pPr>
        <w:pStyle w:val="Paragraphedeliste"/>
        <w:numPr>
          <w:ilvl w:val="0"/>
          <w:numId w:val="56"/>
        </w:numPr>
      </w:pPr>
      <w:r w:rsidRPr="00524162">
        <w:t>« </w:t>
      </w:r>
      <w:r w:rsidRPr="00524162">
        <w:rPr>
          <w:rFonts w:cs="Arial"/>
          <w:b/>
          <w:color w:val="B83288"/>
        </w:rPr>
        <w:t>Créer une note</w:t>
      </w:r>
      <w:r>
        <w:t xml:space="preserve"> » </w:t>
      </w:r>
      <w:r w:rsidRPr="00524162">
        <w:t xml:space="preserve">suivi du texte de la </w:t>
      </w:r>
      <w:r w:rsidRPr="000E344F">
        <w:t xml:space="preserve">note : permet d’ouvrir directement la page de création d’une note avec le texte dicté inséré dans la zone de modification. Confirmez la création de la note en appuyant sur la touche </w:t>
      </w:r>
      <w:r w:rsidRPr="000E344F">
        <w:rPr>
          <w:rFonts w:cs="Arial"/>
          <w:b/>
          <w:color w:val="B83288"/>
        </w:rPr>
        <w:t>OK</w:t>
      </w:r>
      <w:r w:rsidRPr="000E344F">
        <w:t xml:space="preserve">. </w:t>
      </w:r>
      <w:r w:rsidR="00A11C4D">
        <w:t>MiniVision2+</w:t>
      </w:r>
      <w:r w:rsidRPr="000E344F">
        <w:t xml:space="preserve"> vous redirige ensuite dans l’application Notes. Vous pouvez alors utiliser </w:t>
      </w:r>
      <w:r w:rsidRPr="000E344F">
        <w:rPr>
          <w:rFonts w:cs="Arial"/>
          <w:b/>
          <w:color w:val="B83288"/>
        </w:rPr>
        <w:t>Haut</w:t>
      </w:r>
      <w:r w:rsidRPr="000E344F">
        <w:t xml:space="preserve"> et </w:t>
      </w:r>
      <w:r w:rsidRPr="000E344F">
        <w:rPr>
          <w:rFonts w:cs="Arial"/>
          <w:b/>
          <w:color w:val="B83288"/>
        </w:rPr>
        <w:t>Bas</w:t>
      </w:r>
      <w:r w:rsidRPr="00524162">
        <w:t xml:space="preserve"> pour parcourir les différentes notes enregistrées dans votre produit. Pour plus d’informations, veuillez</w:t>
      </w:r>
      <w:r w:rsidRPr="00524162">
        <w:rPr>
          <w:b/>
          <w:color w:val="FF0000"/>
        </w:rPr>
        <w:t xml:space="preserve"> </w:t>
      </w:r>
      <w:r w:rsidRPr="00524162">
        <w:t xml:space="preserve">vous référer à la section </w:t>
      </w:r>
      <w:r>
        <w:t>« </w:t>
      </w:r>
      <w:r w:rsidRPr="00B86117">
        <w:rPr>
          <w:b/>
          <w:i/>
          <w:color w:val="0070C0"/>
        </w:rPr>
        <w:fldChar w:fldCharType="begin"/>
      </w:r>
      <w:r w:rsidRPr="00B86117">
        <w:rPr>
          <w:b/>
          <w:i/>
          <w:color w:val="0070C0"/>
        </w:rPr>
        <w:instrText xml:space="preserve"> REF _Ref47528858 \h </w:instrText>
      </w:r>
      <w:r>
        <w:rPr>
          <w:b/>
          <w:i/>
          <w:color w:val="0070C0"/>
        </w:rPr>
        <w:instrText xml:space="preserve"> \* MERGEFORMAT </w:instrText>
      </w:r>
      <w:r w:rsidRPr="00B86117">
        <w:rPr>
          <w:b/>
          <w:i/>
          <w:color w:val="0070C0"/>
        </w:rPr>
      </w:r>
      <w:r w:rsidRPr="00B86117">
        <w:rPr>
          <w:b/>
          <w:i/>
          <w:color w:val="0070C0"/>
        </w:rPr>
        <w:fldChar w:fldCharType="separate"/>
      </w:r>
      <w:r w:rsidR="00AB15AF" w:rsidRPr="00AB15AF">
        <w:rPr>
          <w:b/>
          <w:i/>
          <w:color w:val="0070C0"/>
        </w:rPr>
        <w:t>Notes</w:t>
      </w:r>
      <w:r w:rsidRPr="00B86117">
        <w:rPr>
          <w:b/>
          <w:i/>
          <w:color w:val="0070C0"/>
        </w:rPr>
        <w:fldChar w:fldCharType="end"/>
      </w:r>
      <w:r>
        <w:t> »</w:t>
      </w:r>
    </w:p>
    <w:p w14:paraId="16C9F7CC" w14:textId="171AFE4F" w:rsidR="008461F6" w:rsidRPr="00BA4B18" w:rsidRDefault="006D4775" w:rsidP="00BA4B18">
      <w:pPr>
        <w:pStyle w:val="Paragraphedeliste"/>
      </w:pPr>
      <w:r w:rsidRPr="00BA4B18">
        <w:t>« </w:t>
      </w:r>
      <w:r w:rsidR="00BC1978">
        <w:rPr>
          <w:rFonts w:cs="Arial"/>
          <w:b/>
          <w:color w:val="B83288"/>
        </w:rPr>
        <w:t>Créer un</w:t>
      </w:r>
      <w:r w:rsidRPr="00BA4B18">
        <w:rPr>
          <w:rFonts w:cs="Arial"/>
          <w:b/>
          <w:color w:val="B83288"/>
        </w:rPr>
        <w:t xml:space="preserve"> mémo vocal</w:t>
      </w:r>
      <w:r w:rsidRPr="00BA4B18">
        <w:t xml:space="preserve"> » : permet de lancer la création d’un nouveau mémo vocal. Parlez après les bips et appuyez sur la touche </w:t>
      </w:r>
      <w:r w:rsidRPr="00BA4B18">
        <w:rPr>
          <w:rFonts w:cs="Arial"/>
          <w:b/>
          <w:color w:val="B83288"/>
        </w:rPr>
        <w:t>OK</w:t>
      </w:r>
      <w:r w:rsidRPr="00BA4B18">
        <w:t xml:space="preserve"> pour terminer l’enregistrement. . Pour plus d’informations, veuillez</w:t>
      </w:r>
      <w:r w:rsidRPr="00BA4B18">
        <w:rPr>
          <w:b/>
          <w:color w:val="FF0000"/>
        </w:rPr>
        <w:t xml:space="preserve"> </w:t>
      </w:r>
      <w:r w:rsidRPr="00BA4B18">
        <w:t>vous référer à la section « </w:t>
      </w:r>
      <w:r w:rsidR="00BA4B18">
        <w:rPr>
          <w:b/>
          <w:i/>
          <w:color w:val="0070C0"/>
        </w:rPr>
        <w:fldChar w:fldCharType="begin"/>
      </w:r>
      <w:r w:rsidR="00BA4B18">
        <w:rPr>
          <w:b/>
          <w:i/>
          <w:color w:val="0070C0"/>
        </w:rPr>
        <w:instrText xml:space="preserve"> REF _Ref35351685 \h  \* MERGEFORMAT </w:instrText>
      </w:r>
      <w:r w:rsidR="00BA4B18">
        <w:rPr>
          <w:b/>
          <w:i/>
          <w:color w:val="0070C0"/>
        </w:rPr>
      </w:r>
      <w:r w:rsidR="00BA4B18">
        <w:rPr>
          <w:b/>
          <w:i/>
          <w:color w:val="0070C0"/>
        </w:rPr>
        <w:fldChar w:fldCharType="separate"/>
      </w:r>
      <w:r w:rsidR="00AB15AF" w:rsidRPr="00AB15AF">
        <w:rPr>
          <w:b/>
          <w:i/>
          <w:color w:val="0070C0"/>
        </w:rPr>
        <w:t>Dictaphone</w:t>
      </w:r>
      <w:r w:rsidR="00BA4B18">
        <w:rPr>
          <w:b/>
          <w:i/>
          <w:color w:val="0070C0"/>
        </w:rPr>
        <w:fldChar w:fldCharType="end"/>
      </w:r>
      <w:r w:rsidRPr="00BA4B18">
        <w:t> »</w:t>
      </w:r>
    </w:p>
    <w:p w14:paraId="5D33FF63" w14:textId="77777777" w:rsidR="005D6BE6" w:rsidRPr="00524162" w:rsidRDefault="00453430" w:rsidP="00846DEC">
      <w:pPr>
        <w:pStyle w:val="Paragraphedeliste"/>
        <w:numPr>
          <w:ilvl w:val="0"/>
          <w:numId w:val="56"/>
        </w:numPr>
      </w:pPr>
      <w:r w:rsidRPr="00524162">
        <w:t>«</w:t>
      </w:r>
      <w:r w:rsidRPr="00524162">
        <w:rPr>
          <w:rFonts w:cs="Arial"/>
          <w:b/>
          <w:color w:val="B83288"/>
        </w:rPr>
        <w:t> Téléphone</w:t>
      </w:r>
      <w:r w:rsidRPr="00524162">
        <w:t> » : permet d’ouvrir l’application Téléphone.</w:t>
      </w:r>
    </w:p>
    <w:p w14:paraId="2ED94E3C" w14:textId="77777777" w:rsidR="00453430" w:rsidRPr="00524162" w:rsidRDefault="00453430" w:rsidP="00846DEC">
      <w:pPr>
        <w:pStyle w:val="Paragraphedeliste"/>
        <w:numPr>
          <w:ilvl w:val="0"/>
          <w:numId w:val="56"/>
        </w:numPr>
      </w:pPr>
      <w:r w:rsidRPr="00524162">
        <w:t>« </w:t>
      </w:r>
      <w:r w:rsidRPr="00524162">
        <w:rPr>
          <w:rFonts w:cs="Arial"/>
          <w:b/>
          <w:color w:val="B83288"/>
        </w:rPr>
        <w:t>Contacts</w:t>
      </w:r>
      <w:r w:rsidRPr="00524162">
        <w:t> »</w:t>
      </w:r>
      <w:r w:rsidR="00C84AD0" w:rsidRPr="00524162">
        <w:t xml:space="preserve"> : permet d’ouvrir l’application Contacts.</w:t>
      </w:r>
    </w:p>
    <w:p w14:paraId="619B2265" w14:textId="77777777" w:rsidR="00453430" w:rsidRPr="00524162" w:rsidRDefault="00453430" w:rsidP="00846DEC">
      <w:pPr>
        <w:pStyle w:val="Paragraphedeliste"/>
        <w:numPr>
          <w:ilvl w:val="0"/>
          <w:numId w:val="56"/>
        </w:numPr>
      </w:pPr>
      <w:r w:rsidRPr="00524162">
        <w:t>« </w:t>
      </w:r>
      <w:r w:rsidRPr="00524162">
        <w:rPr>
          <w:rFonts w:cs="Arial"/>
          <w:b/>
          <w:color w:val="B83288"/>
        </w:rPr>
        <w:t>Messages</w:t>
      </w:r>
      <w:r w:rsidRPr="00524162">
        <w:t> »</w:t>
      </w:r>
      <w:r w:rsidR="00C84AD0" w:rsidRPr="00524162">
        <w:t xml:space="preserve"> : permet d’ouvrir l’application Messages.</w:t>
      </w:r>
    </w:p>
    <w:p w14:paraId="17836B4A" w14:textId="7F00AF76" w:rsidR="00453430" w:rsidRPr="00524162" w:rsidRDefault="00453430" w:rsidP="00846DEC">
      <w:pPr>
        <w:pStyle w:val="Paragraphedeliste"/>
        <w:numPr>
          <w:ilvl w:val="0"/>
          <w:numId w:val="56"/>
        </w:numPr>
      </w:pPr>
      <w:r w:rsidRPr="00524162">
        <w:t>« </w:t>
      </w:r>
      <w:r w:rsidRPr="00524162">
        <w:rPr>
          <w:rFonts w:cs="Arial"/>
          <w:b/>
          <w:color w:val="B83288"/>
        </w:rPr>
        <w:t>Alarme</w:t>
      </w:r>
      <w:r w:rsidR="00BA4B18">
        <w:rPr>
          <w:rFonts w:cs="Arial"/>
          <w:b/>
          <w:color w:val="B83288"/>
        </w:rPr>
        <w:t xml:space="preserve"> </w:t>
      </w:r>
      <w:r w:rsidRPr="00524162">
        <w:t>»</w:t>
      </w:r>
      <w:r w:rsidR="00C84AD0" w:rsidRPr="00524162">
        <w:t xml:space="preserve"> : permet d’ouvrir l’application Alarme</w:t>
      </w:r>
      <w:r w:rsidR="00E265D3" w:rsidRPr="00524162">
        <w:t>s</w:t>
      </w:r>
      <w:r w:rsidR="00C84AD0" w:rsidRPr="00524162">
        <w:t>.</w:t>
      </w:r>
    </w:p>
    <w:p w14:paraId="27B7AD42" w14:textId="77777777" w:rsidR="00453430" w:rsidRDefault="00453430" w:rsidP="00846DEC">
      <w:pPr>
        <w:pStyle w:val="Paragraphedeliste"/>
        <w:numPr>
          <w:ilvl w:val="0"/>
          <w:numId w:val="56"/>
        </w:numPr>
      </w:pPr>
      <w:r w:rsidRPr="00524162">
        <w:t>« </w:t>
      </w:r>
      <w:r w:rsidRPr="00524162">
        <w:rPr>
          <w:rFonts w:cs="Arial"/>
          <w:b/>
          <w:color w:val="B83288"/>
        </w:rPr>
        <w:t>Agenda</w:t>
      </w:r>
      <w:r w:rsidRPr="00524162">
        <w:t> »</w:t>
      </w:r>
      <w:r w:rsidR="00C84AD0" w:rsidRPr="00524162">
        <w:t xml:space="preserve"> : permet d’ouvrir l’application Agenda.</w:t>
      </w:r>
    </w:p>
    <w:p w14:paraId="4C7E795E" w14:textId="77777777" w:rsidR="006D4775" w:rsidRPr="00524162" w:rsidRDefault="006D4775" w:rsidP="006D4775">
      <w:pPr>
        <w:pStyle w:val="Paragraphedeliste"/>
        <w:numPr>
          <w:ilvl w:val="0"/>
          <w:numId w:val="56"/>
        </w:numPr>
      </w:pPr>
      <w:r w:rsidRPr="00524162">
        <w:t>« </w:t>
      </w:r>
      <w:r>
        <w:rPr>
          <w:rFonts w:cs="Arial"/>
          <w:b/>
          <w:color w:val="B83288"/>
        </w:rPr>
        <w:t xml:space="preserve">Appareil photo </w:t>
      </w:r>
      <w:r w:rsidRPr="00524162">
        <w:t xml:space="preserve">» : permet d’ouvrir l’application </w:t>
      </w:r>
      <w:r>
        <w:t>Appareil photo</w:t>
      </w:r>
      <w:r w:rsidRPr="00524162">
        <w:t>.</w:t>
      </w:r>
    </w:p>
    <w:p w14:paraId="2B02F46D" w14:textId="77777777" w:rsidR="006D4775" w:rsidRPr="00524162" w:rsidRDefault="006D4775">
      <w:pPr>
        <w:pStyle w:val="Paragraphedeliste"/>
        <w:numPr>
          <w:ilvl w:val="0"/>
          <w:numId w:val="56"/>
        </w:numPr>
      </w:pPr>
      <w:r w:rsidRPr="00524162">
        <w:t>« </w:t>
      </w:r>
      <w:r>
        <w:rPr>
          <w:rFonts w:cs="Arial"/>
          <w:b/>
          <w:color w:val="B83288"/>
        </w:rPr>
        <w:t>Galerie </w:t>
      </w:r>
      <w:r w:rsidRPr="00524162">
        <w:t xml:space="preserve">» : permet d’ouvrir l’application </w:t>
      </w:r>
      <w:r>
        <w:t>Galerie</w:t>
      </w:r>
      <w:r w:rsidRPr="00524162">
        <w:t>.</w:t>
      </w:r>
    </w:p>
    <w:p w14:paraId="2B67B4F1" w14:textId="77777777" w:rsidR="00453430" w:rsidRDefault="00453430" w:rsidP="00846DEC">
      <w:pPr>
        <w:pStyle w:val="Paragraphedeliste"/>
        <w:numPr>
          <w:ilvl w:val="0"/>
          <w:numId w:val="56"/>
        </w:numPr>
      </w:pPr>
      <w:r w:rsidRPr="00524162">
        <w:t>« </w:t>
      </w:r>
      <w:r w:rsidRPr="00524162">
        <w:rPr>
          <w:rFonts w:cs="Arial"/>
          <w:b/>
          <w:color w:val="B83288"/>
        </w:rPr>
        <w:t>Radio</w:t>
      </w:r>
      <w:r w:rsidRPr="00524162">
        <w:t xml:space="preserve"> </w:t>
      </w:r>
      <w:r w:rsidRPr="00524162">
        <w:rPr>
          <w:rFonts w:cs="Arial"/>
          <w:b/>
          <w:color w:val="B83288"/>
        </w:rPr>
        <w:t>FM</w:t>
      </w:r>
      <w:r w:rsidRPr="00524162">
        <w:t> »</w:t>
      </w:r>
      <w:r w:rsidR="00C84AD0" w:rsidRPr="00524162">
        <w:t xml:space="preserve"> : permet d’ouvrir l’application Radio FM.</w:t>
      </w:r>
    </w:p>
    <w:p w14:paraId="449555FF" w14:textId="77777777" w:rsidR="006D4775" w:rsidRPr="00524162" w:rsidRDefault="006D4775" w:rsidP="00846DEC">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w:t>
      </w:r>
      <w:r>
        <w:rPr>
          <w:rFonts w:cs="Arial"/>
          <w:b/>
          <w:color w:val="B83288"/>
        </w:rPr>
        <w:t>lumière </w:t>
      </w:r>
      <w:r w:rsidRPr="00524162">
        <w:t xml:space="preserve">» : permet d’ouvrir l’application Détecteur de </w:t>
      </w:r>
      <w:r>
        <w:t>lumière</w:t>
      </w:r>
      <w:r w:rsidRPr="00524162">
        <w:t>.</w:t>
      </w:r>
    </w:p>
    <w:p w14:paraId="3010E650" w14:textId="07362414" w:rsidR="00453430" w:rsidRDefault="00453430" w:rsidP="00846DEC">
      <w:pPr>
        <w:pStyle w:val="Paragraphedeliste"/>
        <w:numPr>
          <w:ilvl w:val="0"/>
          <w:numId w:val="56"/>
        </w:numPr>
      </w:pPr>
      <w:r w:rsidRPr="00524162">
        <w:t>« </w:t>
      </w:r>
      <w:r w:rsidR="00C84AD0" w:rsidRPr="00524162">
        <w:rPr>
          <w:rFonts w:cs="Arial"/>
          <w:b/>
          <w:color w:val="B83288"/>
        </w:rPr>
        <w:t>Détecteur</w:t>
      </w:r>
      <w:r w:rsidRPr="00524162">
        <w:t xml:space="preserve"> </w:t>
      </w:r>
      <w:r w:rsidRPr="00524162">
        <w:rPr>
          <w:rFonts w:cs="Arial"/>
          <w:b/>
          <w:color w:val="B83288"/>
        </w:rPr>
        <w:t>de</w:t>
      </w:r>
      <w:r w:rsidRPr="00524162">
        <w:t xml:space="preserve"> </w:t>
      </w:r>
      <w:r w:rsidRPr="00524162">
        <w:rPr>
          <w:rFonts w:cs="Arial"/>
          <w:b/>
          <w:color w:val="B83288"/>
        </w:rPr>
        <w:t>couleurs</w:t>
      </w:r>
      <w:r w:rsidR="00A45515" w:rsidRPr="00A45515">
        <w:rPr>
          <w:rFonts w:cs="Arial"/>
          <w:color w:val="FF0000"/>
        </w:rPr>
        <w:t xml:space="preserve"> </w:t>
      </w:r>
      <w:r w:rsidR="009F56AF" w:rsidRPr="00524162">
        <w:t>»</w:t>
      </w:r>
      <w:r w:rsidR="00FC0117">
        <w:t xml:space="preserve"> </w:t>
      </w:r>
      <w:r w:rsidR="00C84AD0" w:rsidRPr="00524162">
        <w:t>: permet d’ouvrir l’application Détecteur de couleurs.</w:t>
      </w:r>
    </w:p>
    <w:p w14:paraId="13605A44" w14:textId="6AF8A6D5" w:rsidR="00C30DDD" w:rsidRDefault="00D42145">
      <w:pPr>
        <w:pStyle w:val="Paragraphedeliste"/>
        <w:numPr>
          <w:ilvl w:val="0"/>
          <w:numId w:val="56"/>
        </w:numPr>
      </w:pPr>
      <w:r w:rsidRPr="00524162">
        <w:t>« </w:t>
      </w:r>
      <w:r w:rsidRPr="00524162">
        <w:rPr>
          <w:rFonts w:cs="Arial"/>
          <w:b/>
          <w:color w:val="B83288"/>
        </w:rPr>
        <w:t>Détecteur</w:t>
      </w:r>
      <w:r w:rsidRPr="00D42145">
        <w:rPr>
          <w:rFonts w:cs="Arial"/>
          <w:b/>
          <w:color w:val="B83288"/>
        </w:rPr>
        <w:t xml:space="preserve"> de billets</w:t>
      </w:r>
      <w:r w:rsidR="009F56AF">
        <w:rPr>
          <w:rFonts w:cs="Arial"/>
          <w:b/>
          <w:color w:val="B83288"/>
        </w:rPr>
        <w:t> </w:t>
      </w:r>
      <w:r w:rsidR="009F56AF" w:rsidRPr="00524162">
        <w:t>»</w:t>
      </w:r>
      <w:r w:rsidRPr="00524162">
        <w:t xml:space="preserve"> : permet d’ouvrir l’application Détecteur de </w:t>
      </w:r>
      <w:r>
        <w:t>billets</w:t>
      </w:r>
      <w:r w:rsidRPr="00524162">
        <w:t>.</w:t>
      </w:r>
    </w:p>
    <w:p w14:paraId="574C94C5" w14:textId="77777777" w:rsidR="00453430" w:rsidRDefault="00453430" w:rsidP="00846DEC">
      <w:pPr>
        <w:pStyle w:val="Paragraphedeliste"/>
        <w:numPr>
          <w:ilvl w:val="0"/>
          <w:numId w:val="56"/>
        </w:numPr>
      </w:pPr>
      <w:r w:rsidRPr="00524162">
        <w:t>« </w:t>
      </w:r>
      <w:r w:rsidRPr="00524162">
        <w:rPr>
          <w:rFonts w:cs="Arial"/>
          <w:b/>
          <w:color w:val="B83288"/>
        </w:rPr>
        <w:t>Calculette</w:t>
      </w:r>
      <w:r w:rsidRPr="00524162">
        <w:t> »</w:t>
      </w:r>
      <w:r w:rsidR="00C84AD0" w:rsidRPr="00524162">
        <w:t xml:space="preserve"> : permet d’ouvrir l’application Calculette.</w:t>
      </w:r>
    </w:p>
    <w:p w14:paraId="2FF42F65" w14:textId="4DB4C8B9" w:rsidR="00F614E4" w:rsidRPr="00BA4B18" w:rsidRDefault="00F614E4" w:rsidP="00F614E4">
      <w:pPr>
        <w:pStyle w:val="Paragraphedeliste"/>
        <w:numPr>
          <w:ilvl w:val="0"/>
          <w:numId w:val="56"/>
        </w:numPr>
      </w:pPr>
      <w:r w:rsidRPr="00BA4B18">
        <w:t>« </w:t>
      </w:r>
      <w:r w:rsidRPr="00BA4B18">
        <w:rPr>
          <w:rFonts w:cs="Arial"/>
          <w:b/>
          <w:color w:val="B83288"/>
        </w:rPr>
        <w:t>Dictaphone</w:t>
      </w:r>
      <w:r w:rsidRPr="00BA4B18">
        <w:t> » : permet d’ouvrir l’application Dictaphone.</w:t>
      </w:r>
    </w:p>
    <w:p w14:paraId="45CB09C3" w14:textId="4713CB52" w:rsidR="00453430" w:rsidRPr="00524162" w:rsidRDefault="00453430" w:rsidP="00846DEC">
      <w:pPr>
        <w:pStyle w:val="Paragraphedeliste"/>
        <w:numPr>
          <w:ilvl w:val="0"/>
          <w:numId w:val="56"/>
        </w:numPr>
      </w:pPr>
      <w:r w:rsidRPr="00524162">
        <w:t>« </w:t>
      </w:r>
      <w:r w:rsidRPr="00524162">
        <w:rPr>
          <w:rFonts w:cs="Arial"/>
          <w:b/>
          <w:color w:val="B83288"/>
        </w:rPr>
        <w:t>Notes</w:t>
      </w:r>
      <w:r w:rsidRPr="00524162">
        <w:t> </w:t>
      </w:r>
      <w:r w:rsidR="009F56AF" w:rsidRPr="00524162">
        <w:t>»</w:t>
      </w:r>
      <w:r w:rsidR="009F56AF">
        <w:rPr>
          <w:rFonts w:cs="Arial"/>
        </w:rPr>
        <w:t xml:space="preserve"> </w:t>
      </w:r>
      <w:r w:rsidR="00C84AD0" w:rsidRPr="00524162">
        <w:t>: permet d’ouvrir l’application Notes.</w:t>
      </w:r>
    </w:p>
    <w:p w14:paraId="1942500A" w14:textId="77777777" w:rsidR="00453430" w:rsidRPr="00524162" w:rsidRDefault="00453430" w:rsidP="00846DEC">
      <w:pPr>
        <w:pStyle w:val="Paragraphedeliste"/>
        <w:numPr>
          <w:ilvl w:val="0"/>
          <w:numId w:val="56"/>
        </w:numPr>
      </w:pPr>
      <w:r w:rsidRPr="00524162">
        <w:t>« </w:t>
      </w:r>
      <w:r w:rsidRPr="00524162">
        <w:rPr>
          <w:rFonts w:cs="Arial"/>
          <w:b/>
          <w:color w:val="B83288"/>
        </w:rPr>
        <w:t>Lampe</w:t>
      </w:r>
      <w:r w:rsidRPr="00524162">
        <w:t xml:space="preserve"> </w:t>
      </w:r>
      <w:r w:rsidR="00C84AD0" w:rsidRPr="00524162">
        <w:rPr>
          <w:rFonts w:cs="Arial"/>
          <w:b/>
          <w:color w:val="B83288"/>
        </w:rPr>
        <w:t>t</w:t>
      </w:r>
      <w:r w:rsidRPr="00524162">
        <w:rPr>
          <w:rFonts w:cs="Arial"/>
          <w:b/>
          <w:color w:val="B83288"/>
        </w:rPr>
        <w:t>orche</w:t>
      </w:r>
      <w:r w:rsidRPr="00524162">
        <w:t> »</w:t>
      </w:r>
      <w:r w:rsidR="00C84AD0" w:rsidRPr="00524162">
        <w:t xml:space="preserve"> : permet d’ouvrir l’application Lampe torche.</w:t>
      </w:r>
    </w:p>
    <w:p w14:paraId="20054D14" w14:textId="10D0F981" w:rsidR="00453430" w:rsidRPr="00524162" w:rsidRDefault="00453430" w:rsidP="00846DEC">
      <w:pPr>
        <w:pStyle w:val="Paragraphedeliste"/>
        <w:numPr>
          <w:ilvl w:val="0"/>
          <w:numId w:val="56"/>
        </w:numPr>
      </w:pPr>
      <w:r w:rsidRPr="00524162">
        <w:t>« </w:t>
      </w:r>
      <w:r w:rsidR="00C84AD0" w:rsidRPr="00524162">
        <w:rPr>
          <w:rFonts w:cs="Arial"/>
          <w:b/>
          <w:color w:val="B83288"/>
        </w:rPr>
        <w:t>Météo</w:t>
      </w:r>
      <w:r w:rsidR="009F56AF">
        <w:rPr>
          <w:rFonts w:cs="Arial"/>
        </w:rPr>
        <w:t xml:space="preserve"> </w:t>
      </w:r>
      <w:r w:rsidR="009F56AF" w:rsidRPr="00524162">
        <w:t>»</w:t>
      </w:r>
      <w:r w:rsidRPr="00524162">
        <w:t> </w:t>
      </w:r>
      <w:r w:rsidR="00C84AD0" w:rsidRPr="00524162">
        <w:t>: permet d’ouvrir l’application Météo.</w:t>
      </w:r>
    </w:p>
    <w:p w14:paraId="066AA9A6" w14:textId="77777777" w:rsidR="00453430" w:rsidRDefault="00453430" w:rsidP="00846DEC">
      <w:pPr>
        <w:pStyle w:val="Paragraphedeliste"/>
        <w:numPr>
          <w:ilvl w:val="0"/>
          <w:numId w:val="56"/>
        </w:numPr>
      </w:pPr>
      <w:r w:rsidRPr="00524162">
        <w:t>« </w:t>
      </w:r>
      <w:r w:rsidRPr="00524162">
        <w:rPr>
          <w:rFonts w:cs="Arial"/>
          <w:b/>
          <w:color w:val="B83288"/>
        </w:rPr>
        <w:t>SOS</w:t>
      </w:r>
      <w:r w:rsidRPr="00524162">
        <w:t> »</w:t>
      </w:r>
      <w:r w:rsidR="00C84AD0" w:rsidRPr="00524162">
        <w:t xml:space="preserve"> : permet d’ouvrir l’application SOS.</w:t>
      </w:r>
    </w:p>
    <w:p w14:paraId="608D28A6" w14:textId="03453CF6" w:rsidR="00730104" w:rsidRDefault="00730104" w:rsidP="00846DEC">
      <w:pPr>
        <w:pStyle w:val="Paragraphedeliste"/>
        <w:numPr>
          <w:ilvl w:val="0"/>
          <w:numId w:val="56"/>
        </w:numPr>
      </w:pPr>
      <w:r w:rsidRPr="00524162">
        <w:t>« </w:t>
      </w:r>
      <w:r>
        <w:rPr>
          <w:rFonts w:cs="Arial"/>
          <w:b/>
          <w:color w:val="B83288"/>
        </w:rPr>
        <w:t>Où suis-je ?</w:t>
      </w:r>
      <w:r w:rsidRPr="00524162">
        <w:t xml:space="preserve"> » : permet d’ouvrir l’application </w:t>
      </w:r>
      <w:r>
        <w:t>Où suis-je ?.</w:t>
      </w:r>
    </w:p>
    <w:p w14:paraId="71DE7328" w14:textId="4AFDCB17" w:rsidR="00730104" w:rsidRPr="00524162" w:rsidRDefault="00730104" w:rsidP="00846DEC">
      <w:pPr>
        <w:pStyle w:val="Paragraphedeliste"/>
        <w:numPr>
          <w:ilvl w:val="0"/>
          <w:numId w:val="56"/>
        </w:numPr>
      </w:pPr>
      <w:r w:rsidRPr="00524162">
        <w:t>« </w:t>
      </w:r>
      <w:r>
        <w:rPr>
          <w:rFonts w:cs="Arial"/>
          <w:b/>
          <w:color w:val="B83288"/>
        </w:rPr>
        <w:t>Manuel utilisateur</w:t>
      </w:r>
      <w:r w:rsidRPr="00524162">
        <w:t xml:space="preserve"> » : permet d’ouvrir l’application </w:t>
      </w:r>
      <w:r>
        <w:t>Manuel utilisateur</w:t>
      </w:r>
      <w:r w:rsidRPr="00524162">
        <w:t>.</w:t>
      </w:r>
    </w:p>
    <w:p w14:paraId="44FAED51" w14:textId="46C5D413" w:rsidR="00453430" w:rsidRPr="00524162" w:rsidRDefault="00453430" w:rsidP="00846DEC">
      <w:pPr>
        <w:pStyle w:val="Paragraphedeliste"/>
        <w:numPr>
          <w:ilvl w:val="0"/>
          <w:numId w:val="56"/>
        </w:numPr>
      </w:pPr>
      <w:r w:rsidRPr="00524162">
        <w:t>« </w:t>
      </w:r>
      <w:r w:rsidRPr="00524162">
        <w:rPr>
          <w:rFonts w:cs="Arial"/>
          <w:b/>
          <w:color w:val="B83288"/>
        </w:rPr>
        <w:t>Paramètres</w:t>
      </w:r>
      <w:r w:rsidRPr="00524162">
        <w:t> »</w:t>
      </w:r>
      <w:r w:rsidR="00C84AD0" w:rsidRPr="00524162">
        <w:t xml:space="preserve"> : permet d’ouvrir l’application Paramètres.</w:t>
      </w:r>
    </w:p>
    <w:p w14:paraId="696F161D" w14:textId="3C007FAA" w:rsidR="005D6BE6" w:rsidRDefault="00453430" w:rsidP="00CC5B45">
      <w:pPr>
        <w:pStyle w:val="Paragraphedeliste"/>
        <w:numPr>
          <w:ilvl w:val="0"/>
          <w:numId w:val="56"/>
        </w:numPr>
        <w:spacing w:after="240"/>
      </w:pPr>
      <w:r w:rsidRPr="00524162">
        <w:t>«</w:t>
      </w:r>
      <w:r w:rsidRPr="00524162">
        <w:rPr>
          <w:rFonts w:cs="Arial"/>
          <w:b/>
          <w:color w:val="B83288"/>
        </w:rPr>
        <w:t> </w:t>
      </w:r>
      <w:r w:rsidR="005D6BE6" w:rsidRPr="00524162">
        <w:rPr>
          <w:rFonts w:cs="Arial"/>
          <w:b/>
          <w:color w:val="B83288"/>
        </w:rPr>
        <w:t>Commande</w:t>
      </w:r>
      <w:r w:rsidR="005D6BE6" w:rsidRPr="00524162">
        <w:t xml:space="preserve"> </w:t>
      </w:r>
      <w:r w:rsidR="005D6BE6" w:rsidRPr="00524162">
        <w:rPr>
          <w:rFonts w:cs="Arial"/>
          <w:b/>
          <w:color w:val="B83288"/>
        </w:rPr>
        <w:t>vocales</w:t>
      </w:r>
      <w:r w:rsidRPr="00524162">
        <w:rPr>
          <w:rFonts w:cs="Arial"/>
          <w:b/>
          <w:color w:val="B83288"/>
        </w:rPr>
        <w:t> </w:t>
      </w:r>
      <w:r w:rsidRPr="00524162">
        <w:rPr>
          <w:rFonts w:cs="Arial"/>
          <w:b/>
        </w:rPr>
        <w:t>»</w:t>
      </w:r>
      <w:r w:rsidR="00C84AD0" w:rsidRPr="00524162">
        <w:t xml:space="preserve"> : permet d’écouter la liste des mots</w:t>
      </w:r>
      <w:r w:rsidR="00CC7D9E">
        <w:t>-</w:t>
      </w:r>
      <w:r w:rsidR="00C84AD0" w:rsidRPr="00524162">
        <w:t>clés disponibles.</w:t>
      </w:r>
    </w:p>
    <w:p w14:paraId="65B040A2" w14:textId="77777777" w:rsidR="00CC5B45" w:rsidRPr="00524162" w:rsidRDefault="00CC5B45" w:rsidP="00CC5B45">
      <w:r w:rsidRPr="00524162">
        <w:t xml:space="preserve">Voici quelques recommandations concernant l’utilisation </w:t>
      </w:r>
      <w:r w:rsidR="00760389" w:rsidRPr="00524162">
        <w:t>des</w:t>
      </w:r>
      <w:r w:rsidRPr="00524162">
        <w:t xml:space="preserve"> commande</w:t>
      </w:r>
      <w:r w:rsidR="00760389" w:rsidRPr="00524162">
        <w:t>s</w:t>
      </w:r>
      <w:r w:rsidRPr="00524162">
        <w:t xml:space="preserve"> vocale</w:t>
      </w:r>
      <w:r w:rsidR="00760389" w:rsidRPr="00524162">
        <w:t>s</w:t>
      </w:r>
      <w:r w:rsidRPr="00524162">
        <w:t> :</w:t>
      </w:r>
    </w:p>
    <w:p w14:paraId="35AC687C" w14:textId="77777777" w:rsidR="00CC5B45" w:rsidRPr="00524162" w:rsidRDefault="00CC5B45" w:rsidP="00CD572F">
      <w:pPr>
        <w:pStyle w:val="Paragraphedeliste"/>
        <w:numPr>
          <w:ilvl w:val="0"/>
          <w:numId w:val="10"/>
        </w:numPr>
      </w:pPr>
      <w:r w:rsidRPr="00524162">
        <w:t>Attendez bien la fin du signal sonore avant d’utiliser</w:t>
      </w:r>
      <w:r w:rsidR="00760389" w:rsidRPr="00524162">
        <w:t xml:space="preserve"> l’un des mots clés prédéfinis.</w:t>
      </w:r>
    </w:p>
    <w:p w14:paraId="32312A86" w14:textId="77777777" w:rsidR="00F95CDE" w:rsidRPr="00524162" w:rsidRDefault="00CC5B45" w:rsidP="00F95CDE">
      <w:pPr>
        <w:pStyle w:val="Paragraphedeliste"/>
        <w:numPr>
          <w:ilvl w:val="0"/>
          <w:numId w:val="10"/>
        </w:numPr>
      </w:pPr>
      <w:r w:rsidRPr="00524162">
        <w:t>Un environnement calme améliorera le résultat de la reconnaissance vocale.</w:t>
      </w:r>
    </w:p>
    <w:p w14:paraId="2339297A" w14:textId="77777777" w:rsidR="00F95CDE" w:rsidRPr="00524162" w:rsidRDefault="00CC5B45" w:rsidP="00F95CDE">
      <w:pPr>
        <w:pStyle w:val="Paragraphedeliste"/>
        <w:numPr>
          <w:ilvl w:val="0"/>
          <w:numId w:val="10"/>
        </w:numPr>
        <w:spacing w:after="240"/>
      </w:pPr>
      <w:r w:rsidRPr="00524162">
        <w:t xml:space="preserve">Pour les fonctions </w:t>
      </w:r>
      <w:r w:rsidRPr="00524162">
        <w:rPr>
          <w:rFonts w:cs="Arial"/>
          <w:b/>
          <w:color w:val="B83288"/>
        </w:rPr>
        <w:t>Appeler un contact</w:t>
      </w:r>
      <w:r w:rsidRPr="00524162">
        <w:t xml:space="preserve"> et </w:t>
      </w:r>
      <w:r w:rsidRPr="00524162">
        <w:rPr>
          <w:rFonts w:cs="Arial"/>
          <w:b/>
          <w:color w:val="B83288"/>
        </w:rPr>
        <w:t>Envoyer un message à un contact</w:t>
      </w:r>
      <w:r w:rsidRPr="00524162">
        <w:t xml:space="preserve">, l’ordre dans lequel vous dictez le nom </w:t>
      </w:r>
      <w:r w:rsidR="006E333B" w:rsidRPr="00524162">
        <w:t>et/</w:t>
      </w:r>
      <w:r w:rsidRPr="00524162">
        <w:t>ou le prénom n’a pas d’importance</w:t>
      </w:r>
      <w:r w:rsidR="00F95CDE" w:rsidRPr="00524162">
        <w:t>.</w:t>
      </w:r>
    </w:p>
    <w:p w14:paraId="62F8FC25" w14:textId="77777777" w:rsidR="00CD6DCF" w:rsidRDefault="00CD6DCF" w:rsidP="00CD6DCF">
      <w:pPr>
        <w:pStyle w:val="Titre3"/>
      </w:pPr>
      <w:bookmarkStart w:id="23" w:name="_Ref517777085"/>
      <w:bookmarkStart w:id="24" w:name="_Toc163822231"/>
      <w:r>
        <w:t>Ecrire avec le clavier physique</w:t>
      </w:r>
      <w:bookmarkEnd w:id="23"/>
      <w:bookmarkEnd w:id="24"/>
    </w:p>
    <w:p w14:paraId="04EDF495" w14:textId="31B87D8C" w:rsidR="002427A5" w:rsidRPr="002427A5" w:rsidRDefault="002427A5" w:rsidP="002427A5">
      <w:r w:rsidRPr="002427A5">
        <w:t xml:space="preserve">Lorsque </w:t>
      </w:r>
      <w:r w:rsidR="00A11C4D">
        <w:t>MiniVision2+</w:t>
      </w:r>
      <w:r w:rsidRPr="002427A5">
        <w:t xml:space="preserve"> annonce « Zone de modification », cela signifie qu’il s’agit d’une zone de saisie et que vous pouvez entrer du texte.</w:t>
      </w:r>
    </w:p>
    <w:p w14:paraId="37CCA323" w14:textId="77777777" w:rsidR="002427A5" w:rsidRPr="002427A5" w:rsidRDefault="002427A5" w:rsidP="002427A5">
      <w:r w:rsidRPr="002427A5">
        <w:t xml:space="preserve">Le clavier alphanumérique (touche </w:t>
      </w:r>
      <w:r w:rsidRPr="0047651A">
        <w:rPr>
          <w:b/>
          <w:color w:val="B83288"/>
        </w:rPr>
        <w:t>1</w:t>
      </w:r>
      <w:r w:rsidRPr="002427A5">
        <w:t xml:space="preserve"> à </w:t>
      </w:r>
      <w:r w:rsidR="0047651A">
        <w:rPr>
          <w:b/>
          <w:color w:val="B83288"/>
        </w:rPr>
        <w:t>D</w:t>
      </w:r>
      <w:r w:rsidRPr="0047651A">
        <w:rPr>
          <w:b/>
          <w:color w:val="B83288"/>
        </w:rPr>
        <w:t>ièse</w:t>
      </w:r>
      <w:r w:rsidRPr="002427A5">
        <w:t>) permet de saisir du texte ou des caractères en fonction de la zone de modification proposée.</w:t>
      </w:r>
    </w:p>
    <w:p w14:paraId="409B5998" w14:textId="77777777" w:rsidR="002427A5" w:rsidRDefault="002427A5" w:rsidP="002427A5">
      <w:r w:rsidRPr="002427A5">
        <w:t xml:space="preserve">Chaque touche du clavier permet d’accéder à plusieurs caractères. </w:t>
      </w:r>
    </w:p>
    <w:p w14:paraId="22C8FAEE" w14:textId="77777777" w:rsidR="002427A5" w:rsidRPr="002427A5" w:rsidRDefault="002427A5" w:rsidP="002427A5">
      <w:r w:rsidRPr="002427A5">
        <w:t>Appuyez successivement et rapidement sur la même touche pour accéder aux caractères selon leur ordre.</w:t>
      </w:r>
    </w:p>
    <w:p w14:paraId="134F46B8" w14:textId="77777777" w:rsidR="002427A5" w:rsidRDefault="001679DF" w:rsidP="00F729B1">
      <w:pPr>
        <w:pStyle w:val="Paragraphedeliste"/>
        <w:numPr>
          <w:ilvl w:val="0"/>
          <w:numId w:val="13"/>
        </w:numPr>
      </w:pPr>
      <w:r>
        <w:t xml:space="preserve">La touche </w:t>
      </w:r>
      <w:r w:rsidR="002427A5" w:rsidRPr="0056248D">
        <w:rPr>
          <w:b/>
          <w:color w:val="B83288"/>
        </w:rPr>
        <w:t>1</w:t>
      </w:r>
      <w:r w:rsidR="002427A5" w:rsidRPr="002427A5">
        <w:t xml:space="preserve"> permet de saisir les caractères de ponctuation ou des caractères spéciaux (@, &amp;, +, parenthèses, etc.)</w:t>
      </w:r>
    </w:p>
    <w:p w14:paraId="6358B48B" w14:textId="77777777" w:rsidR="00964372" w:rsidRDefault="00964372" w:rsidP="00F729B1">
      <w:pPr>
        <w:pStyle w:val="Paragraphedeliste"/>
        <w:numPr>
          <w:ilvl w:val="0"/>
          <w:numId w:val="13"/>
        </w:numPr>
      </w:pPr>
      <w:r>
        <w:t xml:space="preserve">Les touches </w:t>
      </w:r>
      <w:r w:rsidRPr="0056248D">
        <w:rPr>
          <w:b/>
          <w:color w:val="B83288"/>
        </w:rPr>
        <w:t>2</w:t>
      </w:r>
      <w:r>
        <w:t xml:space="preserve"> à </w:t>
      </w:r>
      <w:r w:rsidRPr="0056248D">
        <w:rPr>
          <w:b/>
          <w:color w:val="B83288"/>
        </w:rPr>
        <w:t>9</w:t>
      </w:r>
      <w:r>
        <w:t xml:space="preserve"> permettent d’insérer </w:t>
      </w:r>
      <w:r w:rsidR="003F4117">
        <w:t>l</w:t>
      </w:r>
      <w:r>
        <w:t>es caractères de l’alphabet.</w:t>
      </w:r>
    </w:p>
    <w:p w14:paraId="5D131F12" w14:textId="77777777" w:rsidR="00964372" w:rsidRPr="002427A5" w:rsidRDefault="003F4117" w:rsidP="0056248D">
      <w:pPr>
        <w:ind w:left="708"/>
      </w:pPr>
      <w:r>
        <w:lastRenderedPageBreak/>
        <w:t>Par exemple, la touche</w:t>
      </w:r>
      <w:r w:rsidR="00964372" w:rsidRPr="002427A5">
        <w:t xml:space="preserve"> </w:t>
      </w:r>
      <w:r w:rsidR="00964372" w:rsidRPr="002427A5">
        <w:rPr>
          <w:b/>
          <w:color w:val="B83288"/>
        </w:rPr>
        <w:t>2</w:t>
      </w:r>
      <w:r w:rsidR="00964372" w:rsidRPr="002427A5">
        <w:t xml:space="preserve"> permet de faire défiler les caractères a, b, c, 2, A, B, C, à, â, ä, etc.</w:t>
      </w:r>
    </w:p>
    <w:p w14:paraId="419BE8EE" w14:textId="77777777" w:rsidR="002427A5" w:rsidRPr="002427A5" w:rsidRDefault="001679DF" w:rsidP="00F729B1">
      <w:pPr>
        <w:pStyle w:val="Paragraphedeliste"/>
        <w:numPr>
          <w:ilvl w:val="0"/>
          <w:numId w:val="14"/>
        </w:numPr>
      </w:pPr>
      <w:r>
        <w:t xml:space="preserve">La touche </w:t>
      </w:r>
      <w:r w:rsidR="002427A5" w:rsidRPr="0056248D">
        <w:rPr>
          <w:b/>
          <w:color w:val="B83288"/>
        </w:rPr>
        <w:t>0</w:t>
      </w:r>
      <w:r>
        <w:t xml:space="preserve"> </w:t>
      </w:r>
      <w:r w:rsidR="002427A5" w:rsidRPr="002427A5">
        <w:t>permet d’insérer un espace.</w:t>
      </w:r>
    </w:p>
    <w:p w14:paraId="1543C1D0" w14:textId="77777777" w:rsidR="002427A5" w:rsidRDefault="001679DF" w:rsidP="00F729B1">
      <w:pPr>
        <w:pStyle w:val="Paragraphedeliste"/>
        <w:numPr>
          <w:ilvl w:val="0"/>
          <w:numId w:val="14"/>
        </w:numPr>
      </w:pPr>
      <w:r>
        <w:t xml:space="preserve">La touche </w:t>
      </w:r>
      <w:r w:rsidRPr="0056248D">
        <w:rPr>
          <w:b/>
          <w:color w:val="B83288"/>
        </w:rPr>
        <w:t>É</w:t>
      </w:r>
      <w:r w:rsidR="002427A5" w:rsidRPr="0056248D">
        <w:rPr>
          <w:b/>
          <w:color w:val="B83288"/>
        </w:rPr>
        <w:t>toile</w:t>
      </w:r>
      <w:r w:rsidR="002427A5" w:rsidRPr="002427A5">
        <w:t xml:space="preserve"> » permet de verrouiller le clavier en mode « Normal », « Majuscule » ou « Numérique ».</w:t>
      </w:r>
    </w:p>
    <w:p w14:paraId="636F09C0" w14:textId="77777777" w:rsidR="00681D96" w:rsidRDefault="00964372" w:rsidP="00F729B1">
      <w:pPr>
        <w:pStyle w:val="Paragraphedeliste"/>
        <w:numPr>
          <w:ilvl w:val="0"/>
          <w:numId w:val="14"/>
        </w:numPr>
      </w:pPr>
      <w:r>
        <w:t xml:space="preserve">La touche </w:t>
      </w:r>
      <w:r w:rsidRPr="0056248D">
        <w:rPr>
          <w:b/>
          <w:color w:val="B83288"/>
        </w:rPr>
        <w:t>Dièse</w:t>
      </w:r>
      <w:r>
        <w:t xml:space="preserve"> permet d’ouvrir </w:t>
      </w:r>
      <w:r w:rsidR="0010155A">
        <w:t>l’écran</w:t>
      </w:r>
      <w:r>
        <w:t xml:space="preserve"> de sélection des </w:t>
      </w:r>
      <w:r w:rsidR="00D263B5">
        <w:t xml:space="preserve">symboles, ponctuations et </w:t>
      </w:r>
      <w:r w:rsidR="00681D96">
        <w:t xml:space="preserve">caractères spéciaux. Utilisez ensuite les touches </w:t>
      </w:r>
      <w:r w:rsidR="00681D96" w:rsidRPr="0056248D">
        <w:rPr>
          <w:b/>
          <w:color w:val="B83288"/>
        </w:rPr>
        <w:t>Haut</w:t>
      </w:r>
      <w:r w:rsidR="00681D96">
        <w:t xml:space="preserve"> et </w:t>
      </w:r>
      <w:r w:rsidR="00681D96" w:rsidRPr="0056248D">
        <w:rPr>
          <w:b/>
          <w:color w:val="B83288"/>
        </w:rPr>
        <w:t>Bas</w:t>
      </w:r>
      <w:r w:rsidR="00681D96">
        <w:t xml:space="preserve"> pour sé</w:t>
      </w:r>
      <w:r w:rsidR="001679DF">
        <w:t>lectionner le c</w:t>
      </w:r>
      <w:r w:rsidR="007B6B4A">
        <w:t xml:space="preserve">aractère souhaité dans la liste puis validez avec la touche </w:t>
      </w:r>
      <w:r w:rsidR="007B6B4A" w:rsidRPr="007B6B4A">
        <w:rPr>
          <w:b/>
          <w:color w:val="B83288"/>
        </w:rPr>
        <w:t>OK</w:t>
      </w:r>
      <w:r w:rsidR="007B6B4A">
        <w:t>.</w:t>
      </w:r>
    </w:p>
    <w:p w14:paraId="35D5E5A4" w14:textId="77777777" w:rsidR="00964372" w:rsidRDefault="00681D96" w:rsidP="00BA4B18">
      <w:pPr>
        <w:spacing w:after="240"/>
        <w:ind w:left="708"/>
      </w:pPr>
      <w:r>
        <w:t xml:space="preserve">Appuyez une deuxième fois sur </w:t>
      </w:r>
      <w:r w:rsidRPr="001679DF">
        <w:rPr>
          <w:b/>
          <w:color w:val="B83288"/>
        </w:rPr>
        <w:t>Dièse</w:t>
      </w:r>
      <w:r>
        <w:t xml:space="preserve"> pour ouvrir </w:t>
      </w:r>
      <w:r w:rsidR="0010155A">
        <w:t>l’écran</w:t>
      </w:r>
      <w:r>
        <w:t xml:space="preserve"> de sélection des émoticônes. De la même manière, utilisez les touches </w:t>
      </w:r>
      <w:r w:rsidRPr="001679DF">
        <w:rPr>
          <w:b/>
          <w:color w:val="B83288"/>
        </w:rPr>
        <w:t>Haut</w:t>
      </w:r>
      <w:r>
        <w:t xml:space="preserve"> et </w:t>
      </w:r>
      <w:r w:rsidRPr="001679DF">
        <w:rPr>
          <w:b/>
          <w:color w:val="B83288"/>
        </w:rPr>
        <w:t>Bas</w:t>
      </w:r>
      <w:r w:rsidR="001679DF">
        <w:t xml:space="preserve"> pour parcourir la liste des émoticônes disponibles</w:t>
      </w:r>
      <w:r w:rsidR="007B6B4A">
        <w:t xml:space="preserve"> puis validez avec la touche </w:t>
      </w:r>
      <w:r w:rsidR="007B6B4A" w:rsidRPr="007B6B4A">
        <w:rPr>
          <w:b/>
          <w:color w:val="B83288"/>
        </w:rPr>
        <w:t xml:space="preserve">OK </w:t>
      </w:r>
      <w:r w:rsidR="007B6B4A">
        <w:t>pour l’insérer dans la zone de modification</w:t>
      </w:r>
      <w:r w:rsidR="001679DF">
        <w:t>.</w:t>
      </w:r>
    </w:p>
    <w:p w14:paraId="69D784B7" w14:textId="2388D9EB" w:rsidR="002427A5" w:rsidRDefault="002427A5" w:rsidP="00BA4199">
      <w:pPr>
        <w:spacing w:after="240"/>
        <w:rPr>
          <w:b/>
          <w:u w:val="single"/>
        </w:rPr>
      </w:pPr>
      <w:r>
        <w:t>La liste complète des attributions des to</w:t>
      </w:r>
      <w:r w:rsidR="00A11001">
        <w:t>uches du clavier alphanumérique</w:t>
      </w:r>
      <w:r>
        <w:t xml:space="preserve"> est disponible dans la section </w:t>
      </w:r>
      <w:r w:rsidRPr="00ED0662">
        <w:rPr>
          <w:b/>
          <w:i/>
        </w:rPr>
        <w:t>«</w:t>
      </w:r>
      <w:r w:rsidR="00C8387A">
        <w:rPr>
          <w:b/>
          <w:i/>
        </w:rPr>
        <w:t xml:space="preserve"> </w:t>
      </w:r>
      <w:r w:rsidR="00C8387A">
        <w:rPr>
          <w:b/>
          <w:i/>
          <w:color w:val="0070C0"/>
        </w:rPr>
        <w:fldChar w:fldCharType="begin"/>
      </w:r>
      <w:r w:rsidR="00C8387A" w:rsidRPr="00C8387A">
        <w:rPr>
          <w:b/>
          <w:i/>
          <w:color w:val="0070C0"/>
        </w:rPr>
        <w:instrText xml:space="preserve"> REF _Ref61332055 \h </w:instrText>
      </w:r>
      <w:r w:rsidR="00C8387A">
        <w:rPr>
          <w:b/>
          <w:i/>
          <w:color w:val="0070C0"/>
        </w:rPr>
        <w:instrText xml:space="preserve"> \* MERGEFORMAT </w:instrText>
      </w:r>
      <w:r w:rsidR="00C8387A">
        <w:rPr>
          <w:b/>
          <w:i/>
          <w:color w:val="0070C0"/>
        </w:rPr>
      </w:r>
      <w:r w:rsidR="00C8387A">
        <w:rPr>
          <w:b/>
          <w:i/>
          <w:color w:val="0070C0"/>
        </w:rPr>
        <w:fldChar w:fldCharType="separate"/>
      </w:r>
      <w:r w:rsidR="00AB15AF" w:rsidRPr="00AB15AF">
        <w:rPr>
          <w:b/>
          <w:i/>
          <w:color w:val="0070C0"/>
        </w:rPr>
        <w:t>Index – Touches du pavé alphanumérique</w:t>
      </w:r>
      <w:r w:rsidR="00C8387A">
        <w:rPr>
          <w:b/>
          <w:i/>
          <w:color w:val="0070C0"/>
        </w:rPr>
        <w:fldChar w:fldCharType="end"/>
      </w:r>
      <w:r w:rsidR="00C8387A">
        <w:rPr>
          <w:b/>
          <w:i/>
          <w:color w:val="0070C0"/>
        </w:rPr>
        <w:t xml:space="preserve"> </w:t>
      </w:r>
      <w:r w:rsidRPr="00ED0662">
        <w:rPr>
          <w:b/>
          <w:i/>
        </w:rPr>
        <w:t>»</w:t>
      </w:r>
      <w:r w:rsidR="004F536A" w:rsidRPr="004F536A">
        <w:rPr>
          <w:i/>
        </w:rPr>
        <w:t>.</w:t>
      </w:r>
    </w:p>
    <w:p w14:paraId="0C0B4CE8" w14:textId="3C578EC3" w:rsidR="003F4117" w:rsidRDefault="003F4117" w:rsidP="008461F6">
      <w:pPr>
        <w:spacing w:after="240"/>
      </w:pPr>
      <w:r>
        <w:t xml:space="preserve">Une fois le texte entré, vous pouvez utiliser </w:t>
      </w:r>
      <w:r w:rsidR="00E150EE">
        <w:t xml:space="preserve">la </w:t>
      </w:r>
      <w:r>
        <w:t xml:space="preserve">touche </w:t>
      </w:r>
      <w:r w:rsidRPr="00D51619">
        <w:rPr>
          <w:b/>
          <w:color w:val="B83288"/>
        </w:rPr>
        <w:t>Haut</w:t>
      </w:r>
      <w:r>
        <w:t xml:space="preserve"> pour faire répéter </w:t>
      </w:r>
      <w:r w:rsidR="00245CA6">
        <w:t>les informations de la zone de saisie (informations sur le mode actuel, le mode du clavier, le contenu de la zone de saisie, la position du curseur et le mode de navigation)</w:t>
      </w:r>
      <w:r w:rsidR="00B40E19">
        <w:t>.</w:t>
      </w:r>
      <w:r>
        <w:t xml:space="preserve"> </w:t>
      </w:r>
      <w:r w:rsidR="00B40E19">
        <w:t>Pour finir, appuyez</w:t>
      </w:r>
      <w:r>
        <w:t xml:space="preserve"> sur la touche </w:t>
      </w:r>
      <w:r w:rsidRPr="003F4117">
        <w:rPr>
          <w:b/>
          <w:color w:val="B83288"/>
        </w:rPr>
        <w:t>OK</w:t>
      </w:r>
      <w:r>
        <w:t xml:space="preserve"> pour confirmer votre saisie.</w:t>
      </w:r>
    </w:p>
    <w:p w14:paraId="06187625" w14:textId="77777777" w:rsidR="00BA4199" w:rsidRDefault="00BA4199" w:rsidP="001679DF">
      <w:r w:rsidRPr="00BA4199">
        <w:rPr>
          <w:u w:val="single"/>
        </w:rPr>
        <w:t>Bon à savoir</w:t>
      </w:r>
      <w:r w:rsidRPr="004E0D7D">
        <w:t> :</w:t>
      </w:r>
      <w:r w:rsidRPr="00BA4199">
        <w:t xml:space="preserve"> Un appui long sur les touches 0 à 9 dans une zone de modification permet d’</w:t>
      </w:r>
      <w:r>
        <w:t>insérer directement le</w:t>
      </w:r>
      <w:r w:rsidRPr="00BA4199">
        <w:t xml:space="preserve"> chiffre sans passer par les lettres. Ex</w:t>
      </w:r>
      <w:r w:rsidR="00D51619">
        <w:t xml:space="preserve"> : </w:t>
      </w:r>
      <w:r w:rsidRPr="00BA4199">
        <w:t>pour taper un « 2 » dans une zone de modification, vous pouvez</w:t>
      </w:r>
      <w:r>
        <w:t xml:space="preserve"> faire</w:t>
      </w:r>
      <w:r w:rsidRPr="00BA4199">
        <w:t xml:space="preserve"> </w:t>
      </w:r>
      <w:r>
        <w:t xml:space="preserve">4 appuis courts </w:t>
      </w:r>
      <w:r w:rsidRPr="00BA4199">
        <w:t xml:space="preserve">sur la touche </w:t>
      </w:r>
      <w:r w:rsidRPr="00BA4199">
        <w:rPr>
          <w:b/>
          <w:color w:val="B83288"/>
        </w:rPr>
        <w:t>2</w:t>
      </w:r>
      <w:r w:rsidRPr="00BA4199">
        <w:t xml:space="preserve"> </w:t>
      </w:r>
      <w:r w:rsidR="00D51619">
        <w:t xml:space="preserve">(a, b, c, 2) </w:t>
      </w:r>
      <w:r w:rsidRPr="00BA4199">
        <w:t xml:space="preserve">ou faire un </w:t>
      </w:r>
      <w:r>
        <w:t xml:space="preserve">seul </w:t>
      </w:r>
      <w:r w:rsidRPr="00BA4199">
        <w:t xml:space="preserve">appui long sur la touche </w:t>
      </w:r>
      <w:r w:rsidRPr="00BA4199">
        <w:rPr>
          <w:b/>
          <w:color w:val="B83288"/>
        </w:rPr>
        <w:t>2</w:t>
      </w:r>
      <w:r>
        <w:t>.</w:t>
      </w:r>
    </w:p>
    <w:p w14:paraId="7379217C" w14:textId="77777777" w:rsidR="00374B63" w:rsidRDefault="00374B63" w:rsidP="00374B63">
      <w:pPr>
        <w:pStyle w:val="Titre3"/>
      </w:pPr>
      <w:bookmarkStart w:id="25" w:name="_Ref518284280"/>
      <w:bookmarkStart w:id="26" w:name="_Ref520963901"/>
      <w:bookmarkStart w:id="27" w:name="_Toc163822232"/>
      <w:r>
        <w:t>Ecrire avec la reconnaissance vocale</w:t>
      </w:r>
      <w:bookmarkEnd w:id="25"/>
      <w:bookmarkEnd w:id="26"/>
      <w:bookmarkEnd w:id="27"/>
    </w:p>
    <w:p w14:paraId="09068D28" w14:textId="7C49567D" w:rsidR="005D6BE6" w:rsidRPr="00524162" w:rsidRDefault="00743D11">
      <w:pPr>
        <w:spacing w:after="240"/>
      </w:pPr>
      <w:r w:rsidRPr="00524162">
        <w:t>En plus des commandes vocales, l</w:t>
      </w:r>
      <w:r w:rsidR="00507D14" w:rsidRPr="00524162">
        <w:t>a fonction</w:t>
      </w:r>
      <w:r w:rsidR="00374B63" w:rsidRPr="00524162">
        <w:t xml:space="preserve"> de reconnaissance vocale </w:t>
      </w:r>
      <w:r w:rsidR="00507D14" w:rsidRPr="00524162">
        <w:t xml:space="preserve">du </w:t>
      </w:r>
      <w:r w:rsidR="00A11C4D">
        <w:t>MiniVision2+</w:t>
      </w:r>
      <w:r w:rsidR="00507D14" w:rsidRPr="00524162">
        <w:t xml:space="preserve"> </w:t>
      </w:r>
      <w:r w:rsidR="00374B63" w:rsidRPr="00524162">
        <w:t>permet</w:t>
      </w:r>
      <w:r w:rsidR="00507D14" w:rsidRPr="00524162">
        <w:t xml:space="preserve"> également</w:t>
      </w:r>
      <w:r w:rsidR="00374B63" w:rsidRPr="00524162">
        <w:t xml:space="preserve"> d’écrire du texte dans une zone de modification avec </w:t>
      </w:r>
      <w:r w:rsidR="00CA4A8F">
        <w:t xml:space="preserve">votre </w:t>
      </w:r>
      <w:r w:rsidR="00374B63" w:rsidRPr="00524162">
        <w:t>voix.</w:t>
      </w:r>
    </w:p>
    <w:p w14:paraId="5B61FBCA" w14:textId="112EFA63" w:rsidR="00077DCD" w:rsidRPr="00524162" w:rsidRDefault="00374B63">
      <w:pPr>
        <w:spacing w:after="240"/>
      </w:pPr>
      <w:r w:rsidRPr="00524162">
        <w:t xml:space="preserve">Ce service nécessite </w:t>
      </w:r>
      <w:r w:rsidR="00507D14" w:rsidRPr="00524162">
        <w:t xml:space="preserve">aussi </w:t>
      </w:r>
      <w:r w:rsidRPr="00524162">
        <w:t>une connexion internet (en Wifi via votre box internet ou en 3G/4G via votre carte SIM et votre abonnement téléphonique).</w:t>
      </w:r>
      <w:r w:rsidR="00AE4180" w:rsidRPr="00524162">
        <w:t xml:space="preserve"> </w:t>
      </w:r>
      <w:r w:rsidRPr="00524162">
        <w:t xml:space="preserve">Si vous n’êtes pas connecté à un réseau de données ou si le débit est insuffisant, le service sera inopérant et </w:t>
      </w:r>
      <w:r w:rsidR="00A11C4D">
        <w:t>MiniVision2+</w:t>
      </w:r>
      <w:r w:rsidRPr="00524162">
        <w:t xml:space="preserve"> vous informera avec un message sur l’écran « </w:t>
      </w:r>
      <w:r w:rsidR="00343B4B" w:rsidRPr="00524162">
        <w:t>A</w:t>
      </w:r>
      <w:r w:rsidR="00507D14" w:rsidRPr="00524162">
        <w:t xml:space="preserve">ucune connexion de données </w:t>
      </w:r>
      <w:r w:rsidRPr="00524162">
        <w:t>».</w:t>
      </w:r>
    </w:p>
    <w:p w14:paraId="5905606E" w14:textId="77777777" w:rsidR="00374B63" w:rsidRPr="00524162" w:rsidRDefault="00374B63" w:rsidP="00BA4B18">
      <w:r w:rsidRPr="00524162">
        <w:t>Pour</w:t>
      </w:r>
      <w:r w:rsidR="00507D14" w:rsidRPr="00524162">
        <w:t xml:space="preserve"> écrire avec </w:t>
      </w:r>
      <w:r w:rsidRPr="00524162">
        <w:t xml:space="preserve">la reconnaissance vocale, faites un appui long sur la touche </w:t>
      </w:r>
      <w:r w:rsidRPr="00524162">
        <w:rPr>
          <w:b/>
          <w:color w:val="B83288"/>
        </w:rPr>
        <w:t>OK</w:t>
      </w:r>
      <w:r w:rsidRPr="00524162">
        <w:t xml:space="preserve"> dans une zone de modification jusqu’à entendre un signal sonore. Une fois le signal sonore émis, dictez distinctement votre texte. La reconnaissance vocale s’arrête dès que vous arrêtez de parler (ou si vous faites une pause trop longue). Après quelque instant, le texte reconnu sera vocalisé puis inséré dans la zone de modification. Vous pouvez ensuite modifier le texte avec le clavier physique comme vu précédemment si vous souhaitez faire des corrections.</w:t>
      </w:r>
    </w:p>
    <w:p w14:paraId="3E5132F4" w14:textId="77777777" w:rsidR="00374B63" w:rsidRPr="00524162" w:rsidRDefault="00374B63" w:rsidP="00374B63">
      <w:r w:rsidRPr="00524162">
        <w:t>Voici quelques recommandations concernant l’utilisation de la reconnaissance vocale</w:t>
      </w:r>
      <w:r w:rsidR="00343B4B" w:rsidRPr="00524162">
        <w:t xml:space="preserve"> pour écrire du texte</w:t>
      </w:r>
      <w:r w:rsidRPr="00524162">
        <w:t> :</w:t>
      </w:r>
    </w:p>
    <w:p w14:paraId="4C1C900F" w14:textId="77777777" w:rsidR="00374B63" w:rsidRPr="00524162" w:rsidRDefault="00374B63" w:rsidP="00374B63">
      <w:pPr>
        <w:pStyle w:val="Paragraphedeliste"/>
        <w:numPr>
          <w:ilvl w:val="0"/>
          <w:numId w:val="10"/>
        </w:numPr>
      </w:pPr>
      <w:r w:rsidRPr="00524162">
        <w:t xml:space="preserve">Attendez bien la fin du signal sonore </w:t>
      </w:r>
      <w:r w:rsidR="00CC5B45" w:rsidRPr="00524162">
        <w:t>avant de</w:t>
      </w:r>
      <w:r w:rsidRPr="00524162">
        <w:t xml:space="preserve"> commencer à dicte</w:t>
      </w:r>
      <w:r w:rsidR="004F536A" w:rsidRPr="00524162">
        <w:t xml:space="preserve">r </w:t>
      </w:r>
      <w:r w:rsidRPr="00524162">
        <w:t>votre texte.</w:t>
      </w:r>
    </w:p>
    <w:p w14:paraId="7ECF6BFB" w14:textId="77777777" w:rsidR="00374B63" w:rsidRPr="00524162" w:rsidRDefault="00374B63" w:rsidP="00374B63">
      <w:pPr>
        <w:pStyle w:val="Paragraphedeliste"/>
        <w:numPr>
          <w:ilvl w:val="0"/>
          <w:numId w:val="10"/>
        </w:numPr>
      </w:pPr>
      <w:r w:rsidRPr="00524162">
        <w:t>Un environnement calme améliorera le résultat de la reconnaissance vocale.</w:t>
      </w:r>
    </w:p>
    <w:p w14:paraId="766E88E5" w14:textId="77777777" w:rsidR="00374B63" w:rsidRDefault="00374B63" w:rsidP="00374B63">
      <w:pPr>
        <w:pStyle w:val="Paragraphedeliste"/>
        <w:numPr>
          <w:ilvl w:val="0"/>
          <w:numId w:val="10"/>
        </w:numPr>
      </w:pPr>
      <w:r w:rsidRPr="00524162">
        <w:t>Vous pouvez effectuer plusieurs reconnaissances vocales</w:t>
      </w:r>
      <w:r>
        <w:t xml:space="preserve"> à la suite. Les différents résultats se mettront les uns à la suite des autres. </w:t>
      </w:r>
    </w:p>
    <w:p w14:paraId="0986BE31" w14:textId="77777777" w:rsidR="00374B63" w:rsidRDefault="00374B63" w:rsidP="00374B63">
      <w:pPr>
        <w:pStyle w:val="Paragraphedeliste"/>
        <w:numPr>
          <w:ilvl w:val="0"/>
          <w:numId w:val="10"/>
        </w:numPr>
      </w:pPr>
      <w:r>
        <w:t>Vous pouvez ajouter des signes de ponctuation à la voix (, ? ! etc.), pour ce faire vous devez énoncer vocalement la ponctuation désirée. Exemple : « Voulez-vous venir manger dimanche à la maison point d’interrogation ».</w:t>
      </w:r>
    </w:p>
    <w:p w14:paraId="113B212A" w14:textId="77777777" w:rsidR="00374B63" w:rsidRDefault="00374B63" w:rsidP="00374B63">
      <w:pPr>
        <w:pStyle w:val="Paragraphedeliste"/>
        <w:numPr>
          <w:ilvl w:val="0"/>
          <w:numId w:val="10"/>
        </w:numPr>
        <w:spacing w:after="240"/>
      </w:pPr>
      <w:r>
        <w:t xml:space="preserve">La </w:t>
      </w:r>
      <w:r w:rsidRPr="00762ADE">
        <w:t>reconnaissance vocale utilise le contexte de la phrase</w:t>
      </w:r>
      <w:r>
        <w:t>. Elle</w:t>
      </w:r>
      <w:r w:rsidRPr="00762ADE">
        <w:t xml:space="preserve"> sera donc plus pertinente avec de longues phrases qu'avec de</w:t>
      </w:r>
      <w:r>
        <w:t>s</w:t>
      </w:r>
      <w:r w:rsidRPr="00762ADE">
        <w:t xml:space="preserve"> petits groupes de mots</w:t>
      </w:r>
      <w:r>
        <w:t>.</w:t>
      </w:r>
    </w:p>
    <w:p w14:paraId="2474070D" w14:textId="77777777" w:rsidR="003C7A52" w:rsidRPr="003C7A52" w:rsidRDefault="003C7A52" w:rsidP="003C7A52">
      <w:pPr>
        <w:pStyle w:val="Titre3"/>
      </w:pPr>
      <w:bookmarkStart w:id="28" w:name="_Toc163822233"/>
      <w:r w:rsidRPr="003C7A52">
        <w:rPr>
          <w:rStyle w:val="titre4car0"/>
        </w:rPr>
        <w:t>Supprimer du texte</w:t>
      </w:r>
      <w:bookmarkEnd w:id="28"/>
    </w:p>
    <w:p w14:paraId="123F3972" w14:textId="77777777" w:rsidR="003C7A52" w:rsidRPr="003C7A52" w:rsidRDefault="003C7A52" w:rsidP="003C7A52">
      <w:r w:rsidRPr="003C7A52">
        <w:lastRenderedPageBreak/>
        <w:t xml:space="preserve">Dans une zone de modification, faites un appui court sur la touche </w:t>
      </w:r>
      <w:r w:rsidRPr="003C7A52">
        <w:rPr>
          <w:b/>
          <w:color w:val="B83288"/>
        </w:rPr>
        <w:t>Retour</w:t>
      </w:r>
      <w:r w:rsidRPr="003C7A52">
        <w:t xml:space="preserve"> pour supprimer le dernier caractère</w:t>
      </w:r>
      <w:r w:rsidR="004F536A">
        <w:t xml:space="preserve"> saisi</w:t>
      </w:r>
      <w:r w:rsidRPr="003C7A52">
        <w:t>.</w:t>
      </w:r>
    </w:p>
    <w:p w14:paraId="1E8B74FA" w14:textId="77777777" w:rsidR="003C7A52" w:rsidRPr="003C7A52" w:rsidRDefault="003C7A52" w:rsidP="003C7A52">
      <w:r w:rsidRPr="003C7A52">
        <w:t xml:space="preserve">Vous pouvez effectuer un appui </w:t>
      </w:r>
      <w:r>
        <w:t>long</w:t>
      </w:r>
      <w:r w:rsidRPr="003C7A52">
        <w:t xml:space="preserve"> sur la touche </w:t>
      </w:r>
      <w:r w:rsidRPr="003C7A52">
        <w:rPr>
          <w:b/>
          <w:color w:val="B83288"/>
        </w:rPr>
        <w:t>Retour</w:t>
      </w:r>
      <w:r>
        <w:t xml:space="preserve"> pour supprimer la totalité du texte.</w:t>
      </w:r>
    </w:p>
    <w:p w14:paraId="671354E3" w14:textId="77777777" w:rsidR="003C7A52" w:rsidRPr="003C7A52" w:rsidRDefault="003C7A52" w:rsidP="003C7A52">
      <w:pPr>
        <w:pStyle w:val="Titre3"/>
      </w:pPr>
      <w:bookmarkStart w:id="29" w:name="_Toc163822234"/>
      <w:r w:rsidRPr="003C7A52">
        <w:rPr>
          <w:rStyle w:val="titre4car0"/>
        </w:rPr>
        <w:t>Modifier du texte</w:t>
      </w:r>
      <w:bookmarkEnd w:id="29"/>
    </w:p>
    <w:p w14:paraId="6BAC7FE6" w14:textId="21EDEB4F" w:rsidR="003C7A52" w:rsidRDefault="003C7A52" w:rsidP="003C7A52">
      <w:r>
        <w:t xml:space="preserve">Dans une zone de modification, vous pouvez utiliser les touches </w:t>
      </w:r>
      <w:r w:rsidRPr="003C7A52">
        <w:rPr>
          <w:b/>
          <w:color w:val="B83288"/>
        </w:rPr>
        <w:t>Gauche</w:t>
      </w:r>
      <w:r>
        <w:t xml:space="preserve"> et </w:t>
      </w:r>
      <w:r w:rsidRPr="003C7A52">
        <w:rPr>
          <w:b/>
          <w:color w:val="B83288"/>
        </w:rPr>
        <w:t>Droi</w:t>
      </w:r>
      <w:r w:rsidRPr="00D408BE">
        <w:rPr>
          <w:b/>
          <w:color w:val="B83288"/>
        </w:rPr>
        <w:t>t</w:t>
      </w:r>
      <w:r w:rsidR="00D408BE">
        <w:rPr>
          <w:b/>
          <w:color w:val="B83288"/>
        </w:rPr>
        <w:t>e</w:t>
      </w:r>
      <w:r>
        <w:t xml:space="preserve"> pour déplacer le curseur et ainsi supprimer ou ajouter un caractère, un mot ou une phrase</w:t>
      </w:r>
      <w:r w:rsidR="00922B94">
        <w:t xml:space="preserve"> : </w:t>
      </w:r>
    </w:p>
    <w:p w14:paraId="53B388EC" w14:textId="3F68F7A3" w:rsidR="003C7A52" w:rsidRDefault="00922B94" w:rsidP="00BA4B18">
      <w:pPr>
        <w:pStyle w:val="Paragraphedeliste"/>
        <w:numPr>
          <w:ilvl w:val="0"/>
          <w:numId w:val="61"/>
        </w:numPr>
      </w:pPr>
      <w:r>
        <w:t>Un appui court sur la touche</w:t>
      </w:r>
      <w:r w:rsidR="003C7A52">
        <w:t xml:space="preserve"> </w:t>
      </w:r>
      <w:r w:rsidR="003C7A52" w:rsidRPr="00922B94">
        <w:rPr>
          <w:b/>
          <w:color w:val="B83288"/>
        </w:rPr>
        <w:t>Gauche</w:t>
      </w:r>
      <w:r w:rsidR="003C7A52">
        <w:t xml:space="preserve"> permet de déplacer le curseur</w:t>
      </w:r>
      <w:r>
        <w:t xml:space="preserve"> d’un caractère</w:t>
      </w:r>
      <w:r w:rsidR="003C7A52">
        <w:t xml:space="preserve"> vers la gauche</w:t>
      </w:r>
      <w:r w:rsidR="00D408BE">
        <w:t xml:space="preserve"> dans une zone de modification</w:t>
      </w:r>
    </w:p>
    <w:p w14:paraId="2998B501" w14:textId="38F0FC0F" w:rsidR="00D408BE" w:rsidRDefault="00922B94" w:rsidP="00BA4B18">
      <w:pPr>
        <w:pStyle w:val="Paragraphedeliste"/>
        <w:numPr>
          <w:ilvl w:val="0"/>
          <w:numId w:val="61"/>
        </w:numPr>
        <w:spacing w:after="240"/>
      </w:pPr>
      <w:r>
        <w:t xml:space="preserve">Un appui court sur la touche </w:t>
      </w:r>
      <w:r w:rsidR="003C7A52" w:rsidRPr="00922B94">
        <w:rPr>
          <w:b/>
          <w:color w:val="B83288"/>
        </w:rPr>
        <w:t>Droite</w:t>
      </w:r>
      <w:r w:rsidR="003C7A52">
        <w:t xml:space="preserve"> permet de déplacer le curseur </w:t>
      </w:r>
      <w:r>
        <w:t xml:space="preserve">d’un caractère </w:t>
      </w:r>
      <w:r w:rsidR="003C7A52">
        <w:t>vers la droite</w:t>
      </w:r>
      <w:r w:rsidR="00D408BE">
        <w:t xml:space="preserve"> dans une zone de modification.</w:t>
      </w:r>
    </w:p>
    <w:p w14:paraId="6264B716" w14:textId="77777777" w:rsidR="00F251D8" w:rsidRDefault="00F251D8">
      <w:pPr>
        <w:spacing w:after="240"/>
      </w:pPr>
      <w:r w:rsidRPr="00F251D8">
        <w:rPr>
          <w:u w:val="single"/>
        </w:rPr>
        <w:t>Bon à savoir</w:t>
      </w:r>
      <w:r>
        <w:t xml:space="preserve"> : La touche </w:t>
      </w:r>
      <w:r w:rsidRPr="00F251D8">
        <w:rPr>
          <w:b/>
          <w:color w:val="B83288"/>
        </w:rPr>
        <w:t>Bas</w:t>
      </w:r>
      <w:r>
        <w:t xml:space="preserve"> dans une zone de modification permet de changer le mode de navigation du curseur. Vous pouvez ainsi déplacer le curseur avec les touches </w:t>
      </w:r>
      <w:r w:rsidRPr="00F251D8">
        <w:rPr>
          <w:b/>
          <w:color w:val="B83288"/>
        </w:rPr>
        <w:t>Gauche</w:t>
      </w:r>
      <w:r>
        <w:t xml:space="preserve"> et </w:t>
      </w:r>
      <w:r w:rsidRPr="00F251D8">
        <w:rPr>
          <w:b/>
          <w:color w:val="B83288"/>
        </w:rPr>
        <w:t>Droite</w:t>
      </w:r>
      <w:r>
        <w:t xml:space="preserve"> par caractère ou par Mot.</w:t>
      </w:r>
    </w:p>
    <w:p w14:paraId="4CD0AB05" w14:textId="77777777" w:rsidR="00922B94" w:rsidRDefault="00922B94" w:rsidP="00BA4B18">
      <w:pPr>
        <w:pStyle w:val="Paragraphedeliste"/>
        <w:numPr>
          <w:ilvl w:val="0"/>
          <w:numId w:val="61"/>
        </w:numPr>
      </w:pPr>
      <w:r>
        <w:t xml:space="preserve">Un appui long sur la touche </w:t>
      </w:r>
      <w:r w:rsidRPr="00922B94">
        <w:rPr>
          <w:b/>
          <w:color w:val="B83288"/>
        </w:rPr>
        <w:t>Gauche</w:t>
      </w:r>
      <w:r>
        <w:t xml:space="preserve"> permet de déplacer le curseur en début de texte dans la zone de modification.</w:t>
      </w:r>
    </w:p>
    <w:p w14:paraId="7C3DCB76" w14:textId="77777777" w:rsidR="00922B94" w:rsidRDefault="00922B94" w:rsidP="00BA4B18">
      <w:pPr>
        <w:pStyle w:val="Paragraphedeliste"/>
        <w:numPr>
          <w:ilvl w:val="0"/>
          <w:numId w:val="61"/>
        </w:numPr>
        <w:spacing w:after="240"/>
      </w:pPr>
      <w:r>
        <w:t xml:space="preserve">Un appui long sur la touche </w:t>
      </w:r>
      <w:r w:rsidRPr="00922B94">
        <w:rPr>
          <w:b/>
          <w:color w:val="B83288"/>
        </w:rPr>
        <w:t>Droite</w:t>
      </w:r>
      <w:r>
        <w:t xml:space="preserve"> permet de déplacer le curseur en fin de texte dans la zone de modification.</w:t>
      </w:r>
    </w:p>
    <w:p w14:paraId="2000636A" w14:textId="77777777" w:rsidR="00D408BE" w:rsidRDefault="00D408BE" w:rsidP="003C7A52">
      <w:r w:rsidRPr="00D408BE">
        <w:rPr>
          <w:u w:val="single"/>
        </w:rPr>
        <w:t>Bon à savoir</w:t>
      </w:r>
      <w:r>
        <w:t xml:space="preserve"> : Il n’est donc pas possible de modifier le son du téléphone dans les zones de modification car les touches </w:t>
      </w:r>
      <w:r w:rsidRPr="00D408BE">
        <w:rPr>
          <w:b/>
          <w:color w:val="B83288"/>
        </w:rPr>
        <w:t>Gauche</w:t>
      </w:r>
      <w:r>
        <w:t xml:space="preserve"> et </w:t>
      </w:r>
      <w:r w:rsidRPr="00D408BE">
        <w:rPr>
          <w:b/>
          <w:color w:val="B83288"/>
        </w:rPr>
        <w:t>Droite</w:t>
      </w:r>
      <w:r>
        <w:t xml:space="preserve"> s</w:t>
      </w:r>
      <w:r w:rsidR="00BA4199">
        <w:t xml:space="preserve">ont </w:t>
      </w:r>
      <w:r>
        <w:t>attribuées au déplacement du curseur</w:t>
      </w:r>
      <w:r w:rsidR="00BA4199">
        <w:t>.</w:t>
      </w:r>
    </w:p>
    <w:p w14:paraId="7AFD3B5C" w14:textId="77777777" w:rsidR="007923C3" w:rsidRPr="003C7A52" w:rsidRDefault="007923C3">
      <w:pPr>
        <w:pStyle w:val="Titre3"/>
      </w:pPr>
      <w:bookmarkStart w:id="30" w:name="_Toc163822235"/>
      <w:r>
        <w:rPr>
          <w:rStyle w:val="titre4car0"/>
        </w:rPr>
        <w:t>Menu des zones de saisie</w:t>
      </w:r>
      <w:bookmarkEnd w:id="30"/>
    </w:p>
    <w:p w14:paraId="5FDB3241" w14:textId="3571A0B5" w:rsidR="007923C3" w:rsidRDefault="007923C3" w:rsidP="003C7A52">
      <w:r>
        <w:t xml:space="preserve">Lorsqu’une zone de </w:t>
      </w:r>
      <w:r w:rsidR="00922B94">
        <w:t xml:space="preserve">modification </w:t>
      </w:r>
      <w:r>
        <w:t xml:space="preserve">est affichée à l’écran, vous pouvez appuyer sur </w:t>
      </w:r>
      <w:r w:rsidRPr="006606FE">
        <w:rPr>
          <w:b/>
          <w:color w:val="B83288"/>
        </w:rPr>
        <w:t>Menu</w:t>
      </w:r>
      <w:r>
        <w:t xml:space="preserve"> pour accéder aux options suivantes :</w:t>
      </w:r>
    </w:p>
    <w:p w14:paraId="7723CEF0" w14:textId="632F0F67" w:rsidR="00536E8E" w:rsidRDefault="00536E8E" w:rsidP="00F729B1">
      <w:pPr>
        <w:pStyle w:val="Paragraphedeliste"/>
        <w:numPr>
          <w:ilvl w:val="0"/>
          <w:numId w:val="8"/>
        </w:numPr>
      </w:pPr>
      <w:r w:rsidRPr="00BA4B18">
        <w:rPr>
          <w:b/>
        </w:rPr>
        <w:t>Sauvegarder</w:t>
      </w:r>
      <w:r>
        <w:t xml:space="preserve"> : permet de sauvegarder les changements effectués dans la </w:t>
      </w:r>
      <w:r w:rsidR="00922B94">
        <w:t>zone de modification</w:t>
      </w:r>
      <w:r w:rsidR="00F213E8">
        <w:t>.</w:t>
      </w:r>
    </w:p>
    <w:p w14:paraId="33C6B989" w14:textId="1F6EBF7B" w:rsidR="00536E8E" w:rsidRDefault="00536E8E" w:rsidP="00F729B1">
      <w:pPr>
        <w:pStyle w:val="Paragraphedeliste"/>
        <w:numPr>
          <w:ilvl w:val="0"/>
          <w:numId w:val="8"/>
        </w:numPr>
      </w:pPr>
      <w:r w:rsidRPr="00BA4B18">
        <w:rPr>
          <w:b/>
        </w:rPr>
        <w:t>Annuler</w:t>
      </w:r>
      <w:r>
        <w:t xml:space="preserve"> : permet d’annuler les changements effectués dans la </w:t>
      </w:r>
      <w:r w:rsidR="00922B94">
        <w:t>zone de modification</w:t>
      </w:r>
      <w:r w:rsidR="00F213E8">
        <w:t>.</w:t>
      </w:r>
    </w:p>
    <w:p w14:paraId="69C8896B" w14:textId="76B49C16" w:rsidR="00536E8E" w:rsidRDefault="00536E8E" w:rsidP="00F729B1">
      <w:pPr>
        <w:pStyle w:val="Paragraphedeliste"/>
        <w:numPr>
          <w:ilvl w:val="0"/>
          <w:numId w:val="8"/>
        </w:numPr>
      </w:pPr>
      <w:r w:rsidRPr="00BA4B18">
        <w:rPr>
          <w:b/>
        </w:rPr>
        <w:t>Supprimer tout</w:t>
      </w:r>
      <w:r>
        <w:t xml:space="preserve"> : permet d’effacer tout le texte de la </w:t>
      </w:r>
      <w:r w:rsidR="00922B94">
        <w:t>zone de modification</w:t>
      </w:r>
      <w:r w:rsidR="00F213E8">
        <w:t>.</w:t>
      </w:r>
    </w:p>
    <w:p w14:paraId="4D4CC71B" w14:textId="09D4DFFF" w:rsidR="00536E8E" w:rsidRDefault="00536E8E" w:rsidP="00F729B1">
      <w:pPr>
        <w:pStyle w:val="Paragraphedeliste"/>
        <w:numPr>
          <w:ilvl w:val="0"/>
          <w:numId w:val="8"/>
        </w:numPr>
      </w:pPr>
      <w:r w:rsidRPr="00BA4B18">
        <w:rPr>
          <w:b/>
        </w:rPr>
        <w:t>Copier tout</w:t>
      </w:r>
      <w:r>
        <w:t xml:space="preserve"> : permet de copier tout le texte de la </w:t>
      </w:r>
      <w:r w:rsidR="00922B94">
        <w:t>zone de modification</w:t>
      </w:r>
      <w:r w:rsidR="00F213E8">
        <w:t>.</w:t>
      </w:r>
    </w:p>
    <w:p w14:paraId="157F2C9B" w14:textId="46A1F19C" w:rsidR="00536E8E" w:rsidRDefault="00536E8E" w:rsidP="00F729B1">
      <w:pPr>
        <w:pStyle w:val="Paragraphedeliste"/>
        <w:numPr>
          <w:ilvl w:val="0"/>
          <w:numId w:val="8"/>
        </w:numPr>
      </w:pPr>
      <w:r w:rsidRPr="00BA4B18">
        <w:rPr>
          <w:b/>
        </w:rPr>
        <w:t>Couper tout</w:t>
      </w:r>
      <w:r>
        <w:t xml:space="preserve"> : permet de copier puis d’effacer tout le texte dans la </w:t>
      </w:r>
      <w:r w:rsidR="00922B94">
        <w:t>zone de modification</w:t>
      </w:r>
      <w:r>
        <w:t>.</w:t>
      </w:r>
    </w:p>
    <w:p w14:paraId="4ADEE8F6" w14:textId="4A2E1DD7" w:rsidR="002F2D2D" w:rsidRPr="008461F6" w:rsidRDefault="00536E8E" w:rsidP="00AE4180">
      <w:pPr>
        <w:pStyle w:val="Paragraphedeliste"/>
        <w:numPr>
          <w:ilvl w:val="0"/>
          <w:numId w:val="8"/>
        </w:numPr>
        <w:rPr>
          <w:rStyle w:val="titre4car0"/>
          <w:rFonts w:cs="Arial"/>
          <w:b/>
          <w:bCs/>
        </w:rPr>
      </w:pPr>
      <w:r w:rsidRPr="00BA4B18">
        <w:rPr>
          <w:b/>
        </w:rPr>
        <w:t>Coller tout</w:t>
      </w:r>
      <w:r>
        <w:t xml:space="preserve"> : permet d’insérer le texte </w:t>
      </w:r>
      <w:r w:rsidR="00CA4A8F">
        <w:t xml:space="preserve">copié </w:t>
      </w:r>
      <w:r w:rsidR="00BA4B18">
        <w:t xml:space="preserve">ou </w:t>
      </w:r>
      <w:r w:rsidR="00CA4A8F">
        <w:t xml:space="preserve">coupé </w:t>
      </w:r>
      <w:r>
        <w:t xml:space="preserve">précédemment dans la </w:t>
      </w:r>
      <w:r w:rsidR="00922B94">
        <w:t>zone de modification</w:t>
      </w:r>
      <w:r>
        <w:t>.</w:t>
      </w:r>
    </w:p>
    <w:p w14:paraId="649BF71D" w14:textId="77777777" w:rsidR="00536E8E" w:rsidRDefault="00536E8E" w:rsidP="00536E8E">
      <w:pPr>
        <w:pStyle w:val="Titre3"/>
        <w:rPr>
          <w:rStyle w:val="titre4car0"/>
        </w:rPr>
      </w:pPr>
      <w:bookmarkStart w:id="31" w:name="_Ref53564812"/>
      <w:bookmarkStart w:id="32" w:name="_Toc163822236"/>
      <w:r>
        <w:rPr>
          <w:rStyle w:val="titre4car0"/>
        </w:rPr>
        <w:t>Raccourcis dans les zone</w:t>
      </w:r>
      <w:r w:rsidR="004F536A">
        <w:rPr>
          <w:rStyle w:val="titre4car0"/>
        </w:rPr>
        <w:t>s</w:t>
      </w:r>
      <w:r>
        <w:rPr>
          <w:rStyle w:val="titre4car0"/>
        </w:rPr>
        <w:t xml:space="preserve"> de saisie</w:t>
      </w:r>
      <w:bookmarkEnd w:id="31"/>
      <w:bookmarkEnd w:id="32"/>
    </w:p>
    <w:p w14:paraId="4E63F3E4" w14:textId="2929F316" w:rsidR="00536E8E" w:rsidRDefault="00536E8E" w:rsidP="00536E8E">
      <w:r w:rsidRPr="00536E8E">
        <w:t xml:space="preserve">Lorsqu’une </w:t>
      </w:r>
      <w:r w:rsidR="00922B94">
        <w:t>zone de modification</w:t>
      </w:r>
      <w:r w:rsidRPr="00536E8E">
        <w:t xml:space="preserve"> est affichée à l’écran, vous pouvez utiliser certains raccourcis clavier pour </w:t>
      </w:r>
      <w:r>
        <w:t>déplacer le curseur, sélectionner</w:t>
      </w:r>
      <w:r w:rsidR="00550E44">
        <w:t xml:space="preserve">, copier, couper ou </w:t>
      </w:r>
      <w:r>
        <w:t>coller du texte.</w:t>
      </w:r>
    </w:p>
    <w:p w14:paraId="6B90624B" w14:textId="77777777" w:rsidR="00550E44" w:rsidRDefault="00550E44" w:rsidP="00550E44">
      <w:pPr>
        <w:tabs>
          <w:tab w:val="left" w:pos="2265"/>
        </w:tabs>
        <w:rPr>
          <w:rFonts w:cs="Arial"/>
          <w:color w:val="000000"/>
          <w:shd w:val="clear" w:color="auto" w:fill="FFFFFF"/>
        </w:rPr>
      </w:pPr>
      <w:r>
        <w:rPr>
          <w:rFonts w:cs="Arial"/>
          <w:color w:val="000000"/>
          <w:shd w:val="clear" w:color="auto" w:fill="FFFFFF"/>
        </w:rPr>
        <w:t xml:space="preserve">Pour ce faire, appuyez simultanément sur la touche </w:t>
      </w:r>
      <w:r w:rsidR="00A80842">
        <w:rPr>
          <w:b/>
          <w:color w:val="B83288"/>
        </w:rPr>
        <w:t>É</w:t>
      </w:r>
      <w:r w:rsidRPr="00C37868">
        <w:rPr>
          <w:b/>
          <w:color w:val="B83288"/>
        </w:rPr>
        <w:t>toile</w:t>
      </w:r>
      <w:r>
        <w:rPr>
          <w:rFonts w:cs="Arial"/>
          <w:color w:val="000000"/>
          <w:shd w:val="clear" w:color="auto" w:fill="FFFFFF"/>
        </w:rPr>
        <w:t xml:space="preserve"> plus une autre touche du clavier physique pour lancer des actions spécifique</w:t>
      </w:r>
      <w:r w:rsidR="00C37868">
        <w:rPr>
          <w:rFonts w:cs="Arial"/>
          <w:color w:val="000000"/>
          <w:shd w:val="clear" w:color="auto" w:fill="FFFFFF"/>
        </w:rPr>
        <w:t>s</w:t>
      </w:r>
      <w:r>
        <w:rPr>
          <w:rFonts w:cs="Arial"/>
          <w:color w:val="000000"/>
          <w:shd w:val="clear" w:color="auto" w:fill="FFFFFF"/>
        </w:rPr>
        <w:t xml:space="preserve">. Voici la liste des </w:t>
      </w:r>
      <w:r w:rsidR="00C37868">
        <w:rPr>
          <w:rFonts w:cs="Arial"/>
          <w:color w:val="000000"/>
          <w:shd w:val="clear" w:color="auto" w:fill="FFFFFF"/>
        </w:rPr>
        <w:t>actions disponibles.</w:t>
      </w:r>
    </w:p>
    <w:p w14:paraId="1D17C9BD" w14:textId="77777777" w:rsidR="00550E44"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Gauche</w:t>
      </w:r>
      <w:r>
        <w:t xml:space="preserve"> : </w:t>
      </w:r>
      <w:r w:rsidR="003A09AD">
        <w:t>s</w:t>
      </w:r>
      <w:r w:rsidR="00A80842">
        <w:t xml:space="preserve">électionne le caractère à gauche du curseur. (Peut être utilisé plusieurs fois pour sélectionner une partie d’un texte. Ex : </w:t>
      </w:r>
      <w:r w:rsidR="0064513D">
        <w:t xml:space="preserve">sélectionner </w:t>
      </w:r>
      <w:r w:rsidR="00A80842">
        <w:t>un mot ou une phrase entière)</w:t>
      </w:r>
      <w:r w:rsidR="00F213E8">
        <w:t>.</w:t>
      </w:r>
    </w:p>
    <w:p w14:paraId="34A3201E" w14:textId="77777777" w:rsidR="00A80842"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00A80842" w:rsidRPr="00A80842">
        <w:rPr>
          <w:b/>
          <w:color w:val="B83288"/>
        </w:rPr>
        <w:t>Droite</w:t>
      </w:r>
      <w:r>
        <w:t> :</w:t>
      </w:r>
      <w:r w:rsidR="00F213E8">
        <w:t xml:space="preserve"> </w:t>
      </w:r>
      <w:r w:rsidR="004F536A">
        <w:t>s</w:t>
      </w:r>
      <w:r w:rsidR="00A80842">
        <w:t xml:space="preserve">électionne le caractère à droite du curseur. (Peut être utilisé plusieurs fois pour sélectionner une partie d’un texte. Ex : </w:t>
      </w:r>
      <w:r w:rsidR="0064513D">
        <w:t xml:space="preserve">sélectionner </w:t>
      </w:r>
      <w:r w:rsidR="00A80842">
        <w:t>un mot ou une phrase entière)</w:t>
      </w:r>
      <w:r w:rsidR="00F213E8">
        <w:t>.</w:t>
      </w:r>
    </w:p>
    <w:p w14:paraId="7113EB2C" w14:textId="3B146270" w:rsidR="00C37868" w:rsidRDefault="00C37868" w:rsidP="00F729B1">
      <w:pPr>
        <w:pStyle w:val="Paragraphedeliste"/>
        <w:numPr>
          <w:ilvl w:val="0"/>
          <w:numId w:val="9"/>
        </w:numPr>
        <w:tabs>
          <w:tab w:val="left" w:pos="2265"/>
        </w:tabs>
      </w:pPr>
      <w:r>
        <w:t xml:space="preserve">Appui maintenu sur la touche </w:t>
      </w:r>
      <w:r w:rsidRPr="00A80842">
        <w:rPr>
          <w:b/>
          <w:color w:val="B83288"/>
        </w:rPr>
        <w:t>Étoile</w:t>
      </w:r>
      <w:r>
        <w:t xml:space="preserve"> et appui court sur la touche </w:t>
      </w:r>
      <w:r w:rsidRPr="00A80842">
        <w:rPr>
          <w:b/>
          <w:color w:val="B83288"/>
        </w:rPr>
        <w:t>0</w:t>
      </w:r>
      <w:r>
        <w:t xml:space="preserve"> : </w:t>
      </w:r>
      <w:r w:rsidR="00300904">
        <w:t>sélectionne</w:t>
      </w:r>
      <w:r>
        <w:t xml:space="preserve"> tout le texte de la </w:t>
      </w:r>
      <w:r w:rsidR="00922B94">
        <w:t>zone de modification</w:t>
      </w:r>
      <w:r w:rsidR="00F213E8">
        <w:t>.</w:t>
      </w:r>
    </w:p>
    <w:p w14:paraId="2431F3BE" w14:textId="77777777" w:rsidR="00C37868" w:rsidRDefault="00C37868"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sidR="00A80842">
        <w:rPr>
          <w:b/>
          <w:color w:val="B83288"/>
        </w:rPr>
        <w:t>3</w:t>
      </w:r>
      <w:r>
        <w:t xml:space="preserve"> : </w:t>
      </w:r>
      <w:r w:rsidR="004F536A">
        <w:t>c</w:t>
      </w:r>
      <w:r>
        <w:t>o</w:t>
      </w:r>
      <w:r w:rsidR="00751720">
        <w:t>upe</w:t>
      </w:r>
      <w:r>
        <w:t xml:space="preserve"> le texte </w:t>
      </w:r>
      <w:r w:rsidR="00A80842">
        <w:t>sélectionné</w:t>
      </w:r>
      <w:r w:rsidR="00F213E8">
        <w:t>.</w:t>
      </w:r>
    </w:p>
    <w:p w14:paraId="2B608423" w14:textId="77777777" w:rsidR="00A80842" w:rsidRDefault="00A80842" w:rsidP="00F729B1">
      <w:pPr>
        <w:pStyle w:val="Paragraphedeliste"/>
        <w:numPr>
          <w:ilvl w:val="0"/>
          <w:numId w:val="9"/>
        </w:numPr>
        <w:tabs>
          <w:tab w:val="left" w:pos="2265"/>
        </w:tabs>
      </w:pPr>
      <w:r>
        <w:t xml:space="preserve">Appui maintenu sur la touche </w:t>
      </w:r>
      <w:r w:rsidRPr="00C37868">
        <w:rPr>
          <w:b/>
          <w:color w:val="B83288"/>
        </w:rPr>
        <w:t>Étoile</w:t>
      </w:r>
      <w:r>
        <w:t xml:space="preserve"> et appui court sur la touche </w:t>
      </w:r>
      <w:r>
        <w:rPr>
          <w:b/>
          <w:color w:val="B83288"/>
        </w:rPr>
        <w:t>6</w:t>
      </w:r>
      <w:r>
        <w:t xml:space="preserve"> : </w:t>
      </w:r>
      <w:r w:rsidR="004F536A">
        <w:t>c</w:t>
      </w:r>
      <w:r w:rsidR="00751720">
        <w:t>opie</w:t>
      </w:r>
      <w:r>
        <w:t xml:space="preserve"> le texte sélectionné</w:t>
      </w:r>
      <w:r w:rsidR="00F213E8">
        <w:t>.</w:t>
      </w:r>
    </w:p>
    <w:p w14:paraId="1EEE633B" w14:textId="297EDD09" w:rsidR="00730104" w:rsidRPr="008E5452" w:rsidRDefault="00A80842" w:rsidP="008E5452">
      <w:pPr>
        <w:pStyle w:val="Paragraphedeliste"/>
        <w:numPr>
          <w:ilvl w:val="0"/>
          <w:numId w:val="9"/>
        </w:numPr>
        <w:tabs>
          <w:tab w:val="left" w:pos="2265"/>
        </w:tabs>
        <w:rPr>
          <w:rFonts w:cs="Arial"/>
          <w:b/>
          <w:bCs/>
        </w:rPr>
      </w:pPr>
      <w:r>
        <w:lastRenderedPageBreak/>
        <w:t xml:space="preserve">Appui maintenu sur la touche </w:t>
      </w:r>
      <w:r w:rsidRPr="00C37868">
        <w:rPr>
          <w:b/>
          <w:color w:val="B83288"/>
        </w:rPr>
        <w:t>Étoile</w:t>
      </w:r>
      <w:r>
        <w:t xml:space="preserve"> et appui court sur la touche </w:t>
      </w:r>
      <w:r>
        <w:rPr>
          <w:b/>
          <w:color w:val="B83288"/>
        </w:rPr>
        <w:t>9</w:t>
      </w:r>
      <w:r>
        <w:t xml:space="preserve"> : </w:t>
      </w:r>
      <w:r w:rsidR="004F536A">
        <w:t>c</w:t>
      </w:r>
      <w:r>
        <w:t>olle le texte sélectionné</w:t>
      </w:r>
      <w:r w:rsidR="00F213E8">
        <w:t>.</w:t>
      </w:r>
      <w:bookmarkStart w:id="33" w:name="_Ref47540734"/>
    </w:p>
    <w:p w14:paraId="67649019" w14:textId="58570F2F" w:rsidR="009A639C" w:rsidRDefault="009A639C" w:rsidP="007923C3">
      <w:pPr>
        <w:pStyle w:val="Titre3"/>
      </w:pPr>
      <w:bookmarkStart w:id="34" w:name="_Ref78442104"/>
      <w:bookmarkStart w:id="35" w:name="_Toc163822237"/>
      <w:r>
        <w:t>Raccourcis d’accessibilité</w:t>
      </w:r>
      <w:bookmarkEnd w:id="33"/>
      <w:bookmarkEnd w:id="34"/>
      <w:bookmarkEnd w:id="35"/>
    </w:p>
    <w:p w14:paraId="17F90A1E" w14:textId="3D3C2BF9" w:rsidR="009A639C" w:rsidRDefault="00A11C4D" w:rsidP="00762ADE">
      <w:r>
        <w:t>MiniVision2+</w:t>
      </w:r>
      <w:r w:rsidR="00762ADE">
        <w:t xml:space="preserve"> supporte des raccourcis clavier d’accessibilité qui fonctionnent sur tous les écrans.</w:t>
      </w:r>
    </w:p>
    <w:p w14:paraId="4805DE1D" w14:textId="02CF62B1" w:rsidR="00762ADE" w:rsidRDefault="00762ADE" w:rsidP="00762ADE">
      <w:pPr>
        <w:tabs>
          <w:tab w:val="left" w:pos="2265"/>
        </w:tabs>
        <w:rPr>
          <w:rFonts w:cs="Arial"/>
          <w:color w:val="000000"/>
          <w:shd w:val="clear" w:color="auto" w:fill="FFFFFF"/>
        </w:rPr>
      </w:pPr>
      <w:r>
        <w:rPr>
          <w:rFonts w:cs="Arial"/>
          <w:color w:val="000000"/>
          <w:shd w:val="clear" w:color="auto" w:fill="FFFFFF"/>
        </w:rPr>
        <w:t xml:space="preserve">Ces raccourcis clavier permettent d’ouvrir des menus </w:t>
      </w:r>
      <w:r w:rsidR="00AC6055">
        <w:rPr>
          <w:rFonts w:cs="Arial"/>
          <w:color w:val="000000"/>
          <w:shd w:val="clear" w:color="auto" w:fill="FFFFFF"/>
        </w:rPr>
        <w:t>d’accessibilité</w:t>
      </w:r>
      <w:r>
        <w:rPr>
          <w:rFonts w:cs="Arial"/>
          <w:color w:val="000000"/>
          <w:shd w:val="clear" w:color="auto" w:fill="FFFFFF"/>
        </w:rPr>
        <w:t>, de gérer</w:t>
      </w:r>
      <w:r w:rsidR="00AC6055">
        <w:rPr>
          <w:rFonts w:cs="Arial"/>
          <w:color w:val="000000"/>
          <w:shd w:val="clear" w:color="auto" w:fill="FFFFFF"/>
        </w:rPr>
        <w:t xml:space="preserve"> la vitesse de la </w:t>
      </w:r>
      <w:r w:rsidR="004F536A">
        <w:rPr>
          <w:rFonts w:cs="Arial"/>
          <w:color w:val="000000"/>
          <w:shd w:val="clear" w:color="auto" w:fill="FFFFFF"/>
        </w:rPr>
        <w:t>synthèse vocale</w:t>
      </w:r>
      <w:r w:rsidR="00AC6055">
        <w:rPr>
          <w:rFonts w:cs="Arial"/>
          <w:color w:val="000000"/>
          <w:shd w:val="clear" w:color="auto" w:fill="FFFFFF"/>
        </w:rPr>
        <w:t xml:space="preserve">, de faire répéter ou d’épeler le dernier élément énoncé par </w:t>
      </w:r>
      <w:r w:rsidR="00A11C4D">
        <w:rPr>
          <w:rFonts w:cs="Arial"/>
          <w:color w:val="000000"/>
          <w:shd w:val="clear" w:color="auto" w:fill="FFFFFF"/>
        </w:rPr>
        <w:t>MiniVision2+</w:t>
      </w:r>
      <w:r w:rsidR="00AC6055">
        <w:rPr>
          <w:rFonts w:cs="Arial"/>
          <w:color w:val="000000"/>
          <w:shd w:val="clear" w:color="auto" w:fill="FFFFFF"/>
        </w:rPr>
        <w:t>, etc.</w:t>
      </w:r>
    </w:p>
    <w:p w14:paraId="2426E7BD" w14:textId="68911B2B" w:rsidR="00762ADE" w:rsidRDefault="00AC6055" w:rsidP="00762ADE">
      <w:pPr>
        <w:tabs>
          <w:tab w:val="left" w:pos="2265"/>
        </w:tabs>
        <w:rPr>
          <w:rFonts w:cs="Arial"/>
          <w:color w:val="000000"/>
          <w:shd w:val="clear" w:color="auto" w:fill="FFFFFF"/>
        </w:rPr>
      </w:pPr>
      <w:r>
        <w:rPr>
          <w:rFonts w:cs="Arial"/>
          <w:color w:val="000000"/>
          <w:shd w:val="clear" w:color="auto" w:fill="FFFFFF"/>
        </w:rPr>
        <w:t>Pour utiliser un raccourci d’accessibilité, a</w:t>
      </w:r>
      <w:r w:rsidR="00762ADE">
        <w:rPr>
          <w:rFonts w:cs="Arial"/>
          <w:color w:val="000000"/>
          <w:shd w:val="clear" w:color="auto" w:fill="FFFFFF"/>
        </w:rPr>
        <w:t xml:space="preserve">ppuyez simultanément sur la touche </w:t>
      </w:r>
      <w:r w:rsidR="00762ADE">
        <w:rPr>
          <w:b/>
          <w:color w:val="B83288"/>
        </w:rPr>
        <w:t>Dièse</w:t>
      </w:r>
      <w:r w:rsidR="00762ADE">
        <w:rPr>
          <w:rFonts w:cs="Arial"/>
          <w:color w:val="000000"/>
          <w:shd w:val="clear" w:color="auto" w:fill="FFFFFF"/>
        </w:rPr>
        <w:t xml:space="preserve"> plus une autre touche du clavier physique. Voici la liste </w:t>
      </w:r>
      <w:r w:rsidR="004F536A">
        <w:rPr>
          <w:rFonts w:cs="Arial"/>
          <w:color w:val="000000"/>
          <w:shd w:val="clear" w:color="auto" w:fill="FFFFFF"/>
        </w:rPr>
        <w:t xml:space="preserve">des </w:t>
      </w:r>
      <w:r w:rsidR="00762ADE">
        <w:rPr>
          <w:rFonts w:cs="Arial"/>
          <w:color w:val="000000"/>
          <w:shd w:val="clear" w:color="auto" w:fill="FFFFFF"/>
        </w:rPr>
        <w:t>raccourcis disponible</w:t>
      </w:r>
      <w:r w:rsidR="004F536A">
        <w:rPr>
          <w:rFonts w:cs="Arial"/>
          <w:color w:val="000000"/>
          <w:shd w:val="clear" w:color="auto" w:fill="FFFFFF"/>
        </w:rPr>
        <w:t>s</w:t>
      </w:r>
      <w:r w:rsidR="00557793">
        <w:rPr>
          <w:rFonts w:cs="Arial"/>
          <w:color w:val="000000"/>
          <w:shd w:val="clear" w:color="auto" w:fill="FFFFFF"/>
        </w:rPr>
        <w:t> :</w:t>
      </w:r>
    </w:p>
    <w:p w14:paraId="0394F20A" w14:textId="77777777" w:rsidR="00AC605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Pr="00A80842">
        <w:rPr>
          <w:b/>
          <w:color w:val="B83288"/>
        </w:rPr>
        <w:t>0</w:t>
      </w:r>
      <w:r w:rsidR="00F213E8">
        <w:t xml:space="preserve"> : </w:t>
      </w:r>
      <w:r w:rsidR="004F536A">
        <w:t>o</w:t>
      </w:r>
      <w:r>
        <w:t>uvre les paramètres du téléphone</w:t>
      </w:r>
    </w:p>
    <w:p w14:paraId="04161BD7" w14:textId="109BDA5D" w:rsidR="00AC6055" w:rsidRPr="00EE10E5" w:rsidRDefault="00AC6055"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sidR="00F213E8">
        <w:rPr>
          <w:b/>
          <w:color w:val="B83288"/>
        </w:rPr>
        <w:t>1</w:t>
      </w:r>
      <w:r>
        <w:t xml:space="preserve"> : </w:t>
      </w:r>
      <w:r w:rsidR="004F536A">
        <w:rPr>
          <w:rFonts w:cs="Arial"/>
          <w:color w:val="000000"/>
          <w:shd w:val="clear" w:color="auto" w:fill="FFFFFF"/>
        </w:rPr>
        <w:t xml:space="preserve">obtenir l’état du </w:t>
      </w:r>
      <w:r w:rsidR="004F536A" w:rsidRPr="00EE10E5">
        <w:rPr>
          <w:rFonts w:cs="Arial"/>
          <w:color w:val="000000"/>
          <w:shd w:val="clear" w:color="auto" w:fill="FFFFFF"/>
        </w:rPr>
        <w:t>téléphone (h</w:t>
      </w:r>
      <w:r w:rsidRPr="00EE10E5">
        <w:rPr>
          <w:rFonts w:cs="Arial"/>
          <w:color w:val="000000"/>
          <w:shd w:val="clear" w:color="auto" w:fill="FFFFFF"/>
        </w:rPr>
        <w:t>eure, niveau de batteri</w:t>
      </w:r>
      <w:r w:rsidR="00F213E8" w:rsidRPr="00EE10E5">
        <w:rPr>
          <w:rFonts w:cs="Arial"/>
          <w:color w:val="000000"/>
          <w:shd w:val="clear" w:color="auto" w:fill="FFFFFF"/>
        </w:rPr>
        <w:t xml:space="preserve">e, </w:t>
      </w:r>
      <w:r w:rsidR="00730104" w:rsidRPr="00EE10E5">
        <w:rPr>
          <w:rFonts w:cs="Arial"/>
          <w:color w:val="000000"/>
          <w:shd w:val="clear" w:color="auto" w:fill="FFFFFF"/>
        </w:rPr>
        <w:t xml:space="preserve">état réseau, </w:t>
      </w:r>
      <w:r w:rsidR="00F213E8" w:rsidRPr="00EE10E5">
        <w:rPr>
          <w:rFonts w:cs="Arial"/>
          <w:color w:val="000000"/>
          <w:shd w:val="clear" w:color="auto" w:fill="FFFFFF"/>
        </w:rPr>
        <w:t>état Wifi, état Bluetooth).</w:t>
      </w:r>
    </w:p>
    <w:p w14:paraId="2143AE98" w14:textId="77777777" w:rsidR="00945258" w:rsidRPr="001A13A8" w:rsidRDefault="00945258" w:rsidP="00945258">
      <w:pPr>
        <w:pStyle w:val="Paragraphedeliste"/>
        <w:numPr>
          <w:ilvl w:val="0"/>
          <w:numId w:val="11"/>
        </w:numPr>
        <w:tabs>
          <w:tab w:val="left" w:pos="2265"/>
        </w:tabs>
      </w:pPr>
      <w:r w:rsidRPr="001A13A8">
        <w:t xml:space="preserve">Appui maintenu sur la touche </w:t>
      </w:r>
      <w:r w:rsidRPr="001A13A8">
        <w:rPr>
          <w:b/>
          <w:color w:val="B83288"/>
        </w:rPr>
        <w:t>Dièse</w:t>
      </w:r>
      <w:r w:rsidRPr="001A13A8">
        <w:t xml:space="preserve"> et appui court sur la touche </w:t>
      </w:r>
      <w:r w:rsidRPr="001A13A8">
        <w:rPr>
          <w:b/>
          <w:color w:val="B83288"/>
        </w:rPr>
        <w:t>2</w:t>
      </w:r>
      <w:r w:rsidRPr="001A13A8">
        <w:t> : lit tous les éléments de la liste, un par un, à partir du haut de la page</w:t>
      </w:r>
    </w:p>
    <w:p w14:paraId="5F36AF0A" w14:textId="6A489EF1" w:rsidR="00F213E8" w:rsidRPr="001A13A8" w:rsidRDefault="00AC6055" w:rsidP="00F729B1">
      <w:pPr>
        <w:pStyle w:val="Paragraphedeliste"/>
        <w:numPr>
          <w:ilvl w:val="0"/>
          <w:numId w:val="11"/>
        </w:numPr>
        <w:tabs>
          <w:tab w:val="left" w:pos="2265"/>
        </w:tabs>
      </w:pPr>
      <w:r w:rsidRPr="001A13A8">
        <w:t xml:space="preserve">Appui maintenu sur la touche </w:t>
      </w:r>
      <w:r w:rsidRPr="001A13A8">
        <w:rPr>
          <w:b/>
          <w:color w:val="B83288"/>
        </w:rPr>
        <w:t>Dièse</w:t>
      </w:r>
      <w:r w:rsidRPr="001A13A8">
        <w:t xml:space="preserve"> et appui court sur la touche </w:t>
      </w:r>
      <w:r w:rsidR="00945258" w:rsidRPr="001A13A8">
        <w:rPr>
          <w:b/>
          <w:color w:val="B83288"/>
        </w:rPr>
        <w:t>3</w:t>
      </w:r>
      <w:r w:rsidR="00945258" w:rsidRPr="001A13A8">
        <w:t> </w:t>
      </w:r>
      <w:r w:rsidRPr="001A13A8">
        <w:t xml:space="preserve">: </w:t>
      </w:r>
      <w:r w:rsidR="00964E03" w:rsidRPr="001A13A8">
        <w:t>active / désactive la fonction « Écran éteint ».</w:t>
      </w:r>
    </w:p>
    <w:p w14:paraId="4FE60BB7" w14:textId="77777777"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4</w:t>
      </w:r>
      <w:r w:rsidR="004F536A">
        <w:t> : d</w:t>
      </w:r>
      <w:r>
        <w:t xml:space="preserve">iminue la vitesse de la </w:t>
      </w:r>
      <w:r w:rsidR="004F536A">
        <w:t>synthèse vocale.</w:t>
      </w:r>
    </w:p>
    <w:p w14:paraId="475C59B3" w14:textId="77777777" w:rsidR="00F213E8" w:rsidRDefault="00F213E8" w:rsidP="00F729B1">
      <w:pPr>
        <w:pStyle w:val="Paragraphedeliste"/>
        <w:numPr>
          <w:ilvl w:val="0"/>
          <w:numId w:val="11"/>
        </w:numPr>
        <w:tabs>
          <w:tab w:val="left" w:pos="2265"/>
        </w:tabs>
      </w:pPr>
      <w:r>
        <w:t xml:space="preserve">Appui maintenu sur la touche </w:t>
      </w:r>
      <w:r w:rsidRPr="00F213E8">
        <w:rPr>
          <w:b/>
          <w:color w:val="B83288"/>
        </w:rPr>
        <w:t>Dièse</w:t>
      </w:r>
      <w:r>
        <w:t xml:space="preserve"> et appui court sur la touche </w:t>
      </w:r>
      <w:r w:rsidRPr="00F213E8">
        <w:rPr>
          <w:b/>
          <w:color w:val="B83288"/>
        </w:rPr>
        <w:t xml:space="preserve">5 </w:t>
      </w:r>
      <w:r w:rsidR="004F536A">
        <w:t>: a</w:t>
      </w:r>
      <w:r>
        <w:t xml:space="preserve">ugmente la vitesse de </w:t>
      </w:r>
      <w:r w:rsidR="004F536A">
        <w:t>la synthèse vocale.</w:t>
      </w:r>
    </w:p>
    <w:p w14:paraId="3CEA0949" w14:textId="38E32CE8" w:rsidR="00F213E8" w:rsidRDefault="00F213E8" w:rsidP="00F729B1">
      <w:pPr>
        <w:pStyle w:val="Paragraphedeliste"/>
        <w:numPr>
          <w:ilvl w:val="0"/>
          <w:numId w:val="11"/>
        </w:numPr>
        <w:tabs>
          <w:tab w:val="left" w:pos="2265"/>
        </w:tabs>
      </w:pPr>
      <w:r>
        <w:t xml:space="preserve">Appui maintenu sur la touche </w:t>
      </w:r>
      <w:r>
        <w:rPr>
          <w:b/>
          <w:color w:val="B83288"/>
        </w:rPr>
        <w:t>Dièse</w:t>
      </w:r>
      <w:r>
        <w:t xml:space="preserve"> et appui court sur la touche </w:t>
      </w:r>
      <w:r>
        <w:rPr>
          <w:b/>
          <w:color w:val="B83288"/>
        </w:rPr>
        <w:t>7</w:t>
      </w:r>
      <w:r w:rsidR="004F536A">
        <w:t> : r</w:t>
      </w:r>
      <w:r>
        <w:t xml:space="preserve">épète le dernier élément vocalisé par le </w:t>
      </w:r>
      <w:r w:rsidR="00A11C4D">
        <w:t>MiniVision2+</w:t>
      </w:r>
      <w:r>
        <w:t>.</w:t>
      </w:r>
    </w:p>
    <w:p w14:paraId="79730684" w14:textId="43D09BBE" w:rsidR="00557793" w:rsidRDefault="00F213E8" w:rsidP="00F729B1">
      <w:pPr>
        <w:pStyle w:val="Paragraphedeliste"/>
        <w:numPr>
          <w:ilvl w:val="0"/>
          <w:numId w:val="11"/>
        </w:numPr>
        <w:tabs>
          <w:tab w:val="left" w:pos="2265"/>
        </w:tabs>
      </w:pPr>
      <w:r>
        <w:t xml:space="preserve">Appui maintenu sur la touche </w:t>
      </w:r>
      <w:r w:rsidRPr="0056248D">
        <w:rPr>
          <w:b/>
          <w:color w:val="B83288"/>
        </w:rPr>
        <w:t>Dièse</w:t>
      </w:r>
      <w:r>
        <w:t xml:space="preserve"> et appui court sur la touche </w:t>
      </w:r>
      <w:r w:rsidRPr="0056248D">
        <w:rPr>
          <w:b/>
          <w:color w:val="B83288"/>
        </w:rPr>
        <w:t>8</w:t>
      </w:r>
      <w:r w:rsidR="004F536A">
        <w:t> : é</w:t>
      </w:r>
      <w:r>
        <w:t xml:space="preserve">pèle le dernier élément vocalisé par le </w:t>
      </w:r>
      <w:r w:rsidR="00A11C4D">
        <w:t>MiniVision2+</w:t>
      </w:r>
      <w:r>
        <w:t xml:space="preserve"> (caractère par caractère).</w:t>
      </w:r>
    </w:p>
    <w:p w14:paraId="4CCDDD5B" w14:textId="77777777" w:rsidR="00557793" w:rsidRPr="00BA4B18" w:rsidRDefault="00557793" w:rsidP="00226E59">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Gauche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Silencieux (volume de la sonnerie au minimum 0/7)</w:t>
      </w:r>
      <w:r>
        <w:rPr>
          <w:rFonts w:cs="Arial"/>
          <w:color w:val="000000"/>
          <w:lang w:eastAsia="fr-FR"/>
        </w:rPr>
        <w:t>.</w:t>
      </w:r>
    </w:p>
    <w:p w14:paraId="10B1B903" w14:textId="6D99571E" w:rsidR="002C1087" w:rsidRDefault="00557793">
      <w:pPr>
        <w:pStyle w:val="Paragraphedeliste"/>
        <w:numPr>
          <w:ilvl w:val="0"/>
          <w:numId w:val="11"/>
        </w:numPr>
        <w:tabs>
          <w:tab w:val="left" w:pos="2265"/>
        </w:tabs>
      </w:pPr>
      <w:r>
        <w:t xml:space="preserve">Appui maintenu sur la touche </w:t>
      </w:r>
      <w:r w:rsidRPr="00557793">
        <w:rPr>
          <w:b/>
          <w:color w:val="B83288"/>
        </w:rPr>
        <w:t>Dièse</w:t>
      </w:r>
      <w:r>
        <w:t xml:space="preserve"> et appui court sur la touche </w:t>
      </w:r>
      <w:r w:rsidRPr="00557793">
        <w:rPr>
          <w:b/>
          <w:color w:val="B83288"/>
        </w:rPr>
        <w:t>Droite</w:t>
      </w:r>
      <w:r>
        <w:t xml:space="preserve"> : </w:t>
      </w:r>
      <w:r w:rsidRPr="00B86117">
        <w:rPr>
          <w:rFonts w:cs="Arial"/>
          <w:color w:val="000000"/>
          <w:lang w:eastAsia="fr-FR"/>
        </w:rPr>
        <w:t>Défini</w:t>
      </w:r>
      <w:r w:rsidR="00CA4A8F">
        <w:rPr>
          <w:rFonts w:cs="Arial"/>
          <w:color w:val="000000"/>
          <w:lang w:eastAsia="fr-FR"/>
        </w:rPr>
        <w:t>t</w:t>
      </w:r>
      <w:r w:rsidRPr="00B86117">
        <w:rPr>
          <w:rFonts w:cs="Arial"/>
          <w:color w:val="000000"/>
          <w:lang w:eastAsia="fr-FR"/>
        </w:rPr>
        <w:t xml:space="preserve"> le profil audio de la sonnerie sur Extérieur (volume de la sonnerie au Maximum 7/7)</w:t>
      </w:r>
      <w:r>
        <w:rPr>
          <w:rFonts w:cs="Arial"/>
          <w:color w:val="000000"/>
          <w:lang w:eastAsia="fr-FR"/>
        </w:rPr>
        <w:t>.</w:t>
      </w:r>
    </w:p>
    <w:p w14:paraId="0D137079" w14:textId="77777777" w:rsidR="002C1087" w:rsidRDefault="002C1087" w:rsidP="002C1087">
      <w:pPr>
        <w:pStyle w:val="Titre2"/>
      </w:pPr>
      <w:bookmarkStart w:id="36" w:name="_Toc163822238"/>
      <w:r>
        <w:t>Ecran d’accueil et liste des applications</w:t>
      </w:r>
      <w:bookmarkEnd w:id="36"/>
    </w:p>
    <w:p w14:paraId="3DCE9744" w14:textId="77777777" w:rsidR="004707F4" w:rsidRDefault="004707F4" w:rsidP="004707F4">
      <w:pPr>
        <w:pStyle w:val="Titre3"/>
      </w:pPr>
      <w:bookmarkStart w:id="37" w:name="_Toc163822239"/>
      <w:r>
        <w:t>Ecran d’accueil</w:t>
      </w:r>
      <w:bookmarkEnd w:id="37"/>
    </w:p>
    <w:p w14:paraId="398DE638" w14:textId="01C36AE4" w:rsidR="00BD142C" w:rsidRDefault="002C1087" w:rsidP="002C1087">
      <w:r>
        <w:t xml:space="preserve">L’écran d’accueil est </w:t>
      </w:r>
      <w:r w:rsidR="00BD142C">
        <w:t xml:space="preserve">le premier écran du </w:t>
      </w:r>
      <w:r w:rsidR="00A11C4D">
        <w:t>MiniVision2+</w:t>
      </w:r>
      <w:r>
        <w:t xml:space="preserve">. </w:t>
      </w:r>
      <w:r w:rsidR="00BD142C">
        <w:t xml:space="preserve">Cet </w:t>
      </w:r>
      <w:r w:rsidR="00524FA9">
        <w:t>écran vous permet d’obtenir rapidement l’heure</w:t>
      </w:r>
      <w:r w:rsidR="00761D86">
        <w:t xml:space="preserve">, </w:t>
      </w:r>
      <w:r w:rsidR="00524FA9">
        <w:t>le</w:t>
      </w:r>
      <w:r w:rsidR="00B9080E">
        <w:t xml:space="preserve"> nombre</w:t>
      </w:r>
      <w:r w:rsidR="00524FA9">
        <w:t xml:space="preserve"> </w:t>
      </w:r>
      <w:r w:rsidR="00B9080E">
        <w:t xml:space="preserve">de </w:t>
      </w:r>
      <w:r w:rsidR="00524FA9">
        <w:t>message</w:t>
      </w:r>
      <w:r w:rsidR="00B9080E">
        <w:t>s</w:t>
      </w:r>
      <w:r w:rsidR="00524FA9">
        <w:t xml:space="preserve"> </w:t>
      </w:r>
      <w:r w:rsidR="009C1AB2">
        <w:t>non lu</w:t>
      </w:r>
      <w:r w:rsidR="004F536A">
        <w:t>s</w:t>
      </w:r>
      <w:r w:rsidR="00761D86">
        <w:t xml:space="preserve"> </w:t>
      </w:r>
      <w:r w:rsidR="00524FA9">
        <w:t xml:space="preserve">et </w:t>
      </w:r>
      <w:r w:rsidR="00761D86">
        <w:t>le nombre d’</w:t>
      </w:r>
      <w:r w:rsidR="00524FA9">
        <w:t>appels en absence</w:t>
      </w:r>
      <w:r w:rsidR="009C1AB2">
        <w:t xml:space="preserve"> de votre téléphone</w:t>
      </w:r>
      <w:r w:rsidR="00524FA9">
        <w:t>.</w:t>
      </w:r>
    </w:p>
    <w:p w14:paraId="13C5B602" w14:textId="77777777" w:rsidR="0098770A" w:rsidRPr="00524162" w:rsidRDefault="00761D86" w:rsidP="0098770A">
      <w:pPr>
        <w:spacing w:after="240"/>
      </w:pPr>
      <w:r>
        <w:t>Appuye</w:t>
      </w:r>
      <w:r w:rsidR="0098770A">
        <w:t>r</w:t>
      </w:r>
      <w:r>
        <w:t xml:space="preserve"> sur la touche </w:t>
      </w:r>
      <w:r w:rsidRPr="0058199C">
        <w:rPr>
          <w:b/>
          <w:color w:val="B83288"/>
        </w:rPr>
        <w:t>Raccrocher</w:t>
      </w:r>
      <w:r>
        <w:t xml:space="preserve"> </w:t>
      </w:r>
      <w:r w:rsidR="0098770A">
        <w:t>l</w:t>
      </w:r>
      <w:r>
        <w:t xml:space="preserve">orsque le téléphone est allumé permet de </w:t>
      </w:r>
      <w:r w:rsidR="009C1AB2">
        <w:t>reveni</w:t>
      </w:r>
      <w:r w:rsidR="00D635A2">
        <w:t>r</w:t>
      </w:r>
      <w:r w:rsidR="009C1AB2">
        <w:t xml:space="preserve"> à</w:t>
      </w:r>
      <w:r>
        <w:t xml:space="preserve"> l’écran d’accueil</w:t>
      </w:r>
      <w:r w:rsidR="0098770A">
        <w:t xml:space="preserve">. Vous pouvez </w:t>
      </w:r>
      <w:r w:rsidR="009C1AB2">
        <w:t>revenir</w:t>
      </w:r>
      <w:r w:rsidR="0098770A">
        <w:t xml:space="preserve"> </w:t>
      </w:r>
      <w:r w:rsidR="009C1AB2">
        <w:t>à</w:t>
      </w:r>
      <w:r w:rsidR="0098770A">
        <w:t xml:space="preserve"> l’écran d’accueil </w:t>
      </w:r>
      <w:r w:rsidR="00D635A2">
        <w:t xml:space="preserve">à n’importe quel moment et </w:t>
      </w:r>
      <w:r w:rsidR="0098770A">
        <w:t xml:space="preserve">depuis n’importe </w:t>
      </w:r>
      <w:r w:rsidR="0098770A" w:rsidRPr="00524162">
        <w:t xml:space="preserve">quel </w:t>
      </w:r>
      <w:r w:rsidR="009C1AB2" w:rsidRPr="00524162">
        <w:t>endroit</w:t>
      </w:r>
      <w:r w:rsidR="0098770A" w:rsidRPr="00524162">
        <w:t xml:space="preserve">. </w:t>
      </w:r>
      <w:r w:rsidR="00D635A2" w:rsidRPr="00524162">
        <w:t>Cela est particulièrement utile</w:t>
      </w:r>
      <w:r w:rsidR="0098770A" w:rsidRPr="00524162">
        <w:t xml:space="preserve"> si vous êtes pe</w:t>
      </w:r>
      <w:r w:rsidR="00F43CE4" w:rsidRPr="00524162">
        <w:t>rdu dans les menus du téléphone.</w:t>
      </w:r>
    </w:p>
    <w:p w14:paraId="22E41F07" w14:textId="2F50102A" w:rsidR="00034788" w:rsidRDefault="00034788" w:rsidP="00034788">
      <w:pPr>
        <w:spacing w:after="240"/>
      </w:pPr>
      <w:r w:rsidRPr="00524162">
        <w:rPr>
          <w:u w:val="single"/>
        </w:rPr>
        <w:t>Bon à savoir</w:t>
      </w:r>
      <w:r w:rsidRPr="00524162">
        <w:t xml:space="preserve"> : </w:t>
      </w:r>
      <w:r w:rsidR="009C1AB2" w:rsidRPr="00524162">
        <w:t xml:space="preserve">Quand l’écran d’accueil est affiché, vous pouvez </w:t>
      </w:r>
      <w:r w:rsidR="00CE3E32" w:rsidRPr="00524162">
        <w:t xml:space="preserve">directement </w:t>
      </w:r>
      <w:r w:rsidRPr="00524162">
        <w:t xml:space="preserve">composer un numéro de téléphone ou </w:t>
      </w:r>
      <w:r w:rsidR="00CE3E32" w:rsidRPr="00524162">
        <w:t xml:space="preserve">bien </w:t>
      </w:r>
      <w:r w:rsidRPr="00524162">
        <w:t>uti</w:t>
      </w:r>
      <w:r w:rsidR="004F536A" w:rsidRPr="00524162">
        <w:t>liser</w:t>
      </w:r>
      <w:r w:rsidR="00CE3E32" w:rsidRPr="00524162">
        <w:t xml:space="preserve"> la fonction « </w:t>
      </w:r>
      <w:r w:rsidR="00CE3E32" w:rsidRPr="00BA4B18">
        <w:t>Accès rapide</w:t>
      </w:r>
      <w:r w:rsidR="00CE3E32" w:rsidRPr="00524162">
        <w:t xml:space="preserve"> ». Cette fonction décrite dans la section </w:t>
      </w:r>
      <w:r w:rsidR="00683460">
        <w:t xml:space="preserve"> </w:t>
      </w:r>
      <w:r w:rsidR="00CE3E32" w:rsidRPr="00524162">
        <w:t>« </w:t>
      </w:r>
      <w:r w:rsidR="00CE3E32" w:rsidRPr="00524162">
        <w:rPr>
          <w:b/>
          <w:i/>
          <w:color w:val="0070C0"/>
        </w:rPr>
        <w:fldChar w:fldCharType="begin"/>
      </w:r>
      <w:r w:rsidR="00CE3E32" w:rsidRPr="00524162">
        <w:rPr>
          <w:b/>
          <w:i/>
          <w:color w:val="0070C0"/>
        </w:rPr>
        <w:instrText xml:space="preserve"> REF _Ref519262860 \h  \* MERGEFORMAT </w:instrText>
      </w:r>
      <w:r w:rsidR="00CE3E32" w:rsidRPr="00524162">
        <w:rPr>
          <w:b/>
          <w:i/>
          <w:color w:val="0070C0"/>
        </w:rPr>
      </w:r>
      <w:r w:rsidR="00CE3E32" w:rsidRPr="00524162">
        <w:rPr>
          <w:b/>
          <w:i/>
          <w:color w:val="0070C0"/>
        </w:rPr>
        <w:fldChar w:fldCharType="separate"/>
      </w:r>
      <w:r w:rsidR="00AB15AF" w:rsidRPr="00AB15AF">
        <w:rPr>
          <w:b/>
          <w:i/>
          <w:color w:val="0070C0"/>
        </w:rPr>
        <w:t>Clavier</w:t>
      </w:r>
      <w:r w:rsidR="00CE3E32" w:rsidRPr="00524162">
        <w:rPr>
          <w:b/>
          <w:i/>
          <w:color w:val="0070C0"/>
        </w:rPr>
        <w:fldChar w:fldCharType="end"/>
      </w:r>
      <w:r w:rsidR="00CE3E32" w:rsidRPr="00524162">
        <w:t xml:space="preserve"> » des paramètres du </w:t>
      </w:r>
      <w:r w:rsidR="00A11C4D">
        <w:t>MiniVision2+</w:t>
      </w:r>
      <w:r w:rsidR="00CE3E32" w:rsidRPr="00524162">
        <w:t xml:space="preserve"> vous permet de</w:t>
      </w:r>
      <w:r w:rsidRPr="00524162">
        <w:t xml:space="preserve"> </w:t>
      </w:r>
      <w:r w:rsidR="00CE3E32" w:rsidRPr="00524162">
        <w:t xml:space="preserve">démarrer une application ou appeler un contact rapidement en effectuant un appui long sur </w:t>
      </w:r>
      <w:r w:rsidR="0027713A" w:rsidRPr="00524162">
        <w:t>l’</w:t>
      </w:r>
      <w:r w:rsidR="00CE3E32" w:rsidRPr="00524162">
        <w:t>une des touches du clavier numérique</w:t>
      </w:r>
      <w:r w:rsidRPr="00524162">
        <w:t>.</w:t>
      </w:r>
      <w:r>
        <w:t xml:space="preserve"> </w:t>
      </w:r>
    </w:p>
    <w:p w14:paraId="24872124" w14:textId="77777777" w:rsidR="00034788" w:rsidRDefault="00524FA9" w:rsidP="008536BA">
      <w:r>
        <w:t>Pour quitter l’écran d’accueil et accéde</w:t>
      </w:r>
      <w:r w:rsidR="004F536A">
        <w:t>r</w:t>
      </w:r>
      <w:r>
        <w:t xml:space="preserve"> à la l</w:t>
      </w:r>
      <w:r w:rsidR="00B9080E">
        <w:t>iste des applications, appuyez</w:t>
      </w:r>
      <w:r>
        <w:t xml:space="preserve"> </w:t>
      </w:r>
      <w:r w:rsidR="009C1AB2">
        <w:t xml:space="preserve">au choix </w:t>
      </w:r>
      <w:r>
        <w:t xml:space="preserve">sur </w:t>
      </w:r>
      <w:r w:rsidR="004F536A">
        <w:t>l’</w:t>
      </w:r>
      <w:r>
        <w:t>un</w:t>
      </w:r>
      <w:r w:rsidR="00B9080E">
        <w:t>e</w:t>
      </w:r>
      <w:r>
        <w:t xml:space="preserve"> des trois touches suivantes</w:t>
      </w:r>
      <w:r w:rsidR="00B9080E">
        <w:t xml:space="preserve"> : </w:t>
      </w:r>
      <w:r w:rsidR="00B9080E" w:rsidRPr="00B9080E">
        <w:rPr>
          <w:b/>
          <w:color w:val="B83288"/>
        </w:rPr>
        <w:t>Haut</w:t>
      </w:r>
      <w:r w:rsidR="00B9080E">
        <w:t xml:space="preserve">, </w:t>
      </w:r>
      <w:r w:rsidR="00B9080E" w:rsidRPr="00B9080E">
        <w:rPr>
          <w:b/>
          <w:color w:val="B83288"/>
        </w:rPr>
        <w:t>Bas</w:t>
      </w:r>
      <w:r w:rsidR="00B9080E">
        <w:t xml:space="preserve">, </w:t>
      </w:r>
      <w:r w:rsidR="00B9080E" w:rsidRPr="00B9080E">
        <w:rPr>
          <w:b/>
          <w:color w:val="B83288"/>
        </w:rPr>
        <w:t>OK</w:t>
      </w:r>
      <w:r w:rsidR="009C1AB2" w:rsidRPr="009C1AB2">
        <w:t>.</w:t>
      </w:r>
    </w:p>
    <w:p w14:paraId="6F0F347F" w14:textId="77777777" w:rsidR="004707F4" w:rsidRDefault="004707F4" w:rsidP="004707F4">
      <w:pPr>
        <w:pStyle w:val="Titre3"/>
      </w:pPr>
      <w:bookmarkStart w:id="38" w:name="_Toc163822240"/>
      <w:r>
        <w:t>Liste des applications</w:t>
      </w:r>
      <w:bookmarkEnd w:id="38"/>
    </w:p>
    <w:p w14:paraId="355DE4D9" w14:textId="78D3C166" w:rsidR="00F96B11" w:rsidRDefault="00F96B11">
      <w:r>
        <w:t>Lorsque vous quittez l’écran d’accueil, vous accédez à la liste des applications, c’est-à-dire, à la liste des fonctionnalité</w:t>
      </w:r>
      <w:r w:rsidR="0056248D">
        <w:t>s</w:t>
      </w:r>
      <w:r>
        <w:t xml:space="preserve"> du téléphone. </w:t>
      </w:r>
      <w:r w:rsidR="00A11C4D">
        <w:t>MiniVision2+</w:t>
      </w:r>
      <w:r>
        <w:t xml:space="preserve"> </w:t>
      </w:r>
      <w:r w:rsidR="0056248D">
        <w:t xml:space="preserve">dispose </w:t>
      </w:r>
      <w:r w:rsidR="0056248D" w:rsidRPr="000E344F">
        <w:t>de</w:t>
      </w:r>
      <w:r w:rsidRPr="000E344F">
        <w:t xml:space="preserve"> </w:t>
      </w:r>
      <w:r w:rsidR="00730104">
        <w:t xml:space="preserve">20 </w:t>
      </w:r>
      <w:r>
        <w:t xml:space="preserve">applications : </w:t>
      </w:r>
    </w:p>
    <w:p w14:paraId="0F91A6B5" w14:textId="4C26DB8F" w:rsidR="00822A36" w:rsidRDefault="00822A36" w:rsidP="00F729B1">
      <w:pPr>
        <w:pStyle w:val="Paragraphedeliste"/>
        <w:numPr>
          <w:ilvl w:val="0"/>
          <w:numId w:val="12"/>
        </w:numPr>
        <w:rPr>
          <w:b/>
          <w:i/>
          <w:color w:val="0070C0"/>
        </w:rPr>
      </w:pPr>
      <w:r>
        <w:rPr>
          <w:b/>
          <w:i/>
          <w:color w:val="0070C0"/>
        </w:rPr>
        <w:fldChar w:fldCharType="begin"/>
      </w:r>
      <w:r>
        <w:rPr>
          <w:b/>
          <w:i/>
          <w:color w:val="0070C0"/>
        </w:rPr>
        <w:instrText xml:space="preserve"> REF _Ref61331828 \h  \* MERGEFORMAT </w:instrText>
      </w:r>
      <w:r>
        <w:rPr>
          <w:b/>
          <w:i/>
          <w:color w:val="0070C0"/>
        </w:rPr>
      </w:r>
      <w:r>
        <w:rPr>
          <w:b/>
          <w:i/>
          <w:color w:val="0070C0"/>
        </w:rPr>
        <w:fldChar w:fldCharType="separate"/>
      </w:r>
      <w:r w:rsidR="00AB15AF" w:rsidRPr="00AB15AF">
        <w:rPr>
          <w:b/>
          <w:i/>
          <w:color w:val="0070C0"/>
        </w:rPr>
        <w:t>Téléphone</w:t>
      </w:r>
      <w:r>
        <w:rPr>
          <w:b/>
          <w:i/>
          <w:color w:val="0070C0"/>
        </w:rPr>
        <w:fldChar w:fldCharType="end"/>
      </w:r>
    </w:p>
    <w:p w14:paraId="0879DAFE" w14:textId="0E586EF8"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_Ref517965343 \h  \* MERGEFORMAT </w:instrText>
      </w:r>
      <w:r w:rsidRPr="00191280">
        <w:rPr>
          <w:b/>
          <w:i/>
          <w:color w:val="0070C0"/>
        </w:rPr>
      </w:r>
      <w:r w:rsidRPr="00191280">
        <w:rPr>
          <w:b/>
          <w:i/>
          <w:color w:val="0070C0"/>
        </w:rPr>
        <w:fldChar w:fldCharType="separate"/>
      </w:r>
      <w:r w:rsidR="00AB15AF" w:rsidRPr="00AB15AF">
        <w:rPr>
          <w:b/>
          <w:i/>
          <w:color w:val="0070C0"/>
        </w:rPr>
        <w:t>Contacts</w:t>
      </w:r>
      <w:r w:rsidRPr="00191280">
        <w:rPr>
          <w:b/>
          <w:i/>
          <w:color w:val="0070C0"/>
        </w:rPr>
        <w:fldChar w:fldCharType="end"/>
      </w:r>
    </w:p>
    <w:p w14:paraId="45D2E710" w14:textId="448FBC4F" w:rsidR="0056248D" w:rsidRPr="00191280" w:rsidRDefault="00747F0D" w:rsidP="00F729B1">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_Ref517965365 \h  \* MERGEFORMAT </w:instrText>
      </w:r>
      <w:r w:rsidRPr="00191280">
        <w:rPr>
          <w:b/>
          <w:i/>
          <w:color w:val="0070C0"/>
        </w:rPr>
      </w:r>
      <w:r w:rsidRPr="00191280">
        <w:rPr>
          <w:b/>
          <w:i/>
          <w:color w:val="0070C0"/>
        </w:rPr>
        <w:fldChar w:fldCharType="separate"/>
      </w:r>
      <w:r w:rsidR="00AB15AF" w:rsidRPr="00AB15AF">
        <w:rPr>
          <w:b/>
          <w:i/>
          <w:color w:val="0070C0"/>
        </w:rPr>
        <w:t>Messages</w:t>
      </w:r>
      <w:r w:rsidRPr="00191280">
        <w:rPr>
          <w:b/>
          <w:i/>
          <w:color w:val="0070C0"/>
        </w:rPr>
        <w:fldChar w:fldCharType="end"/>
      </w:r>
    </w:p>
    <w:p w14:paraId="46F731C5" w14:textId="4651C4BE" w:rsidR="00D72226" w:rsidRPr="00191280" w:rsidRDefault="00747F0D" w:rsidP="00F729B1">
      <w:pPr>
        <w:pStyle w:val="Paragraphedeliste"/>
        <w:numPr>
          <w:ilvl w:val="0"/>
          <w:numId w:val="12"/>
        </w:numPr>
        <w:rPr>
          <w:b/>
          <w:i/>
          <w:color w:val="0070C0"/>
        </w:rPr>
      </w:pPr>
      <w:r w:rsidRPr="00191280">
        <w:rPr>
          <w:b/>
          <w:i/>
          <w:color w:val="0070C0"/>
        </w:rPr>
        <w:lastRenderedPageBreak/>
        <w:fldChar w:fldCharType="begin"/>
      </w:r>
      <w:r w:rsidRPr="00191280">
        <w:rPr>
          <w:b/>
          <w:i/>
          <w:color w:val="0070C0"/>
        </w:rPr>
        <w:instrText xml:space="preserve"> REF _Ref517965452 \h  \* MERGEFORMAT </w:instrText>
      </w:r>
      <w:r w:rsidRPr="00191280">
        <w:rPr>
          <w:b/>
          <w:i/>
          <w:color w:val="0070C0"/>
        </w:rPr>
      </w:r>
      <w:r w:rsidRPr="00191280">
        <w:rPr>
          <w:b/>
          <w:i/>
          <w:color w:val="0070C0"/>
        </w:rPr>
        <w:fldChar w:fldCharType="separate"/>
      </w:r>
      <w:r w:rsidR="00AB15AF" w:rsidRPr="00AB15AF">
        <w:rPr>
          <w:b/>
          <w:i/>
          <w:color w:val="0070C0"/>
        </w:rPr>
        <w:t>Alarme</w:t>
      </w:r>
      <w:r w:rsidRPr="00191280">
        <w:rPr>
          <w:b/>
          <w:i/>
          <w:color w:val="0070C0"/>
        </w:rPr>
        <w:fldChar w:fldCharType="end"/>
      </w:r>
    </w:p>
    <w:p w14:paraId="143D2E0F" w14:textId="36DA9F8D" w:rsidR="004C457F" w:rsidRDefault="00747F0D">
      <w:pPr>
        <w:pStyle w:val="Paragraphedeliste"/>
        <w:numPr>
          <w:ilvl w:val="0"/>
          <w:numId w:val="12"/>
        </w:numPr>
        <w:rPr>
          <w:b/>
          <w:i/>
          <w:color w:val="0070C0"/>
        </w:rPr>
      </w:pPr>
      <w:r w:rsidRPr="00191280">
        <w:rPr>
          <w:b/>
          <w:i/>
          <w:color w:val="0070C0"/>
        </w:rPr>
        <w:fldChar w:fldCharType="begin"/>
      </w:r>
      <w:r w:rsidRPr="00191280">
        <w:rPr>
          <w:b/>
          <w:i/>
          <w:color w:val="0070C0"/>
        </w:rPr>
        <w:instrText xml:space="preserve"> REF _Ref517965893 \h  \* MERGEFORMAT </w:instrText>
      </w:r>
      <w:r w:rsidRPr="00191280">
        <w:rPr>
          <w:b/>
          <w:i/>
          <w:color w:val="0070C0"/>
        </w:rPr>
      </w:r>
      <w:r w:rsidRPr="00191280">
        <w:rPr>
          <w:b/>
          <w:i/>
          <w:color w:val="0070C0"/>
        </w:rPr>
        <w:fldChar w:fldCharType="separate"/>
      </w:r>
      <w:r w:rsidR="00AB15AF" w:rsidRPr="00AB15AF">
        <w:rPr>
          <w:b/>
          <w:i/>
          <w:color w:val="0070C0"/>
        </w:rPr>
        <w:t>Agenda</w:t>
      </w:r>
      <w:r w:rsidRPr="00191280">
        <w:rPr>
          <w:b/>
          <w:i/>
          <w:color w:val="0070C0"/>
        </w:rPr>
        <w:fldChar w:fldCharType="end"/>
      </w:r>
      <w:r w:rsidR="0017302A" w:rsidRPr="00191280">
        <w:rPr>
          <w:b/>
          <w:i/>
          <w:color w:val="0070C0"/>
        </w:rPr>
        <w:t xml:space="preserve"> </w:t>
      </w:r>
    </w:p>
    <w:p w14:paraId="0A1CA09D" w14:textId="55E904C0" w:rsidR="004C457F"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_Ref52980805 \h  \* MERGEFORMAT </w:instrText>
      </w:r>
      <w:r>
        <w:rPr>
          <w:b/>
          <w:i/>
          <w:color w:val="0070C0"/>
        </w:rPr>
      </w:r>
      <w:r>
        <w:rPr>
          <w:b/>
          <w:i/>
          <w:color w:val="0070C0"/>
        </w:rPr>
        <w:fldChar w:fldCharType="separate"/>
      </w:r>
      <w:r w:rsidR="00AB15AF" w:rsidRPr="00AB15AF">
        <w:rPr>
          <w:b/>
          <w:i/>
          <w:color w:val="0070C0"/>
        </w:rPr>
        <w:t>Appareil photo</w:t>
      </w:r>
      <w:r>
        <w:rPr>
          <w:b/>
          <w:i/>
          <w:color w:val="0070C0"/>
        </w:rPr>
        <w:fldChar w:fldCharType="end"/>
      </w:r>
    </w:p>
    <w:p w14:paraId="074A4C21" w14:textId="6BD1A5C5" w:rsidR="002E58A1" w:rsidRPr="00BA4B18" w:rsidRDefault="00AC413C">
      <w:pPr>
        <w:pStyle w:val="Paragraphedeliste"/>
        <w:numPr>
          <w:ilvl w:val="0"/>
          <w:numId w:val="12"/>
        </w:numPr>
        <w:rPr>
          <w:b/>
          <w:i/>
          <w:color w:val="0070C0"/>
        </w:rPr>
      </w:pPr>
      <w:r>
        <w:rPr>
          <w:b/>
          <w:i/>
          <w:color w:val="0070C0"/>
        </w:rPr>
        <w:fldChar w:fldCharType="begin"/>
      </w:r>
      <w:r>
        <w:rPr>
          <w:b/>
          <w:i/>
          <w:color w:val="0070C0"/>
        </w:rPr>
        <w:instrText xml:space="preserve"> REF _Ref52977673 \h  \* MERGEFORMAT </w:instrText>
      </w:r>
      <w:r>
        <w:rPr>
          <w:b/>
          <w:i/>
          <w:color w:val="0070C0"/>
        </w:rPr>
      </w:r>
      <w:r>
        <w:rPr>
          <w:b/>
          <w:i/>
          <w:color w:val="0070C0"/>
        </w:rPr>
        <w:fldChar w:fldCharType="separate"/>
      </w:r>
      <w:r w:rsidR="00AB15AF" w:rsidRPr="00AB15AF">
        <w:rPr>
          <w:b/>
          <w:i/>
          <w:color w:val="0070C0"/>
        </w:rPr>
        <w:t>Galerie</w:t>
      </w:r>
      <w:r>
        <w:rPr>
          <w:b/>
          <w:i/>
          <w:color w:val="0070C0"/>
        </w:rPr>
        <w:fldChar w:fldCharType="end"/>
      </w:r>
    </w:p>
    <w:p w14:paraId="55F5E9B9" w14:textId="5131D588" w:rsidR="005D5625" w:rsidRDefault="005D5625" w:rsidP="00F729B1">
      <w:pPr>
        <w:pStyle w:val="Paragraphedeliste"/>
        <w:numPr>
          <w:ilvl w:val="0"/>
          <w:numId w:val="12"/>
        </w:numPr>
        <w:rPr>
          <w:b/>
          <w:i/>
          <w:color w:val="0070C0"/>
        </w:rPr>
      </w:pPr>
      <w:r w:rsidRPr="005D5625">
        <w:rPr>
          <w:b/>
          <w:i/>
          <w:color w:val="0070C0"/>
        </w:rPr>
        <w:fldChar w:fldCharType="begin"/>
      </w:r>
      <w:r w:rsidRPr="005D5625">
        <w:rPr>
          <w:b/>
          <w:i/>
          <w:color w:val="0070C0"/>
        </w:rPr>
        <w:instrText xml:space="preserve"> REF _Ref521047297 \h </w:instrText>
      </w:r>
      <w:r>
        <w:rPr>
          <w:b/>
          <w:i/>
          <w:color w:val="0070C0"/>
        </w:rPr>
        <w:instrText xml:space="preserve"> \* MERGEFORMAT </w:instrText>
      </w:r>
      <w:r w:rsidRPr="005D5625">
        <w:rPr>
          <w:b/>
          <w:i/>
          <w:color w:val="0070C0"/>
        </w:rPr>
      </w:r>
      <w:r w:rsidRPr="005D5625">
        <w:rPr>
          <w:b/>
          <w:i/>
          <w:color w:val="0070C0"/>
        </w:rPr>
        <w:fldChar w:fldCharType="separate"/>
      </w:r>
      <w:r w:rsidR="00AB15AF" w:rsidRPr="00AB15AF">
        <w:rPr>
          <w:b/>
          <w:i/>
          <w:color w:val="0070C0"/>
        </w:rPr>
        <w:t>Radio FM</w:t>
      </w:r>
      <w:r w:rsidRPr="005D5625">
        <w:rPr>
          <w:b/>
          <w:i/>
          <w:color w:val="0070C0"/>
        </w:rPr>
        <w:fldChar w:fldCharType="end"/>
      </w:r>
    </w:p>
    <w:p w14:paraId="5FB161CC" w14:textId="73137694"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_Ref53500163 \h  \* MERGEFORMAT </w:instrText>
      </w:r>
      <w:r>
        <w:rPr>
          <w:b/>
          <w:i/>
          <w:color w:val="0070C0"/>
        </w:rPr>
      </w:r>
      <w:r>
        <w:rPr>
          <w:b/>
          <w:i/>
          <w:color w:val="0070C0"/>
        </w:rPr>
        <w:fldChar w:fldCharType="separate"/>
      </w:r>
      <w:r w:rsidR="00AB15AF" w:rsidRPr="00AB15AF">
        <w:rPr>
          <w:b/>
          <w:i/>
          <w:color w:val="0070C0"/>
        </w:rPr>
        <w:t>Détecteur de lumière</w:t>
      </w:r>
      <w:r>
        <w:rPr>
          <w:b/>
          <w:i/>
          <w:color w:val="0070C0"/>
        </w:rPr>
        <w:fldChar w:fldCharType="end"/>
      </w:r>
    </w:p>
    <w:p w14:paraId="7E61661D" w14:textId="6BF4B323" w:rsidR="000268A7" w:rsidRDefault="000268A7" w:rsidP="00F729B1">
      <w:pPr>
        <w:pStyle w:val="Paragraphedeliste"/>
        <w:numPr>
          <w:ilvl w:val="0"/>
          <w:numId w:val="12"/>
        </w:numPr>
        <w:rPr>
          <w:b/>
          <w:i/>
          <w:color w:val="0070C0"/>
        </w:rPr>
      </w:pPr>
      <w:r>
        <w:rPr>
          <w:b/>
          <w:i/>
          <w:color w:val="0070C0"/>
        </w:rPr>
        <w:fldChar w:fldCharType="begin"/>
      </w:r>
      <w:r>
        <w:rPr>
          <w:b/>
          <w:i/>
          <w:color w:val="0070C0"/>
        </w:rPr>
        <w:instrText xml:space="preserve"> REF _Ref53500070 \h  \* MERGEFORMAT </w:instrText>
      </w:r>
      <w:r>
        <w:rPr>
          <w:b/>
          <w:i/>
          <w:color w:val="0070C0"/>
        </w:rPr>
      </w:r>
      <w:r>
        <w:rPr>
          <w:b/>
          <w:i/>
          <w:color w:val="0070C0"/>
        </w:rPr>
        <w:fldChar w:fldCharType="separate"/>
      </w:r>
      <w:r w:rsidR="00AB15AF" w:rsidRPr="00AB15AF">
        <w:rPr>
          <w:b/>
          <w:i/>
          <w:color w:val="0070C0"/>
        </w:rPr>
        <w:t>Détecteur de couleurs</w:t>
      </w:r>
      <w:r>
        <w:rPr>
          <w:b/>
          <w:i/>
          <w:color w:val="0070C0"/>
        </w:rPr>
        <w:fldChar w:fldCharType="end"/>
      </w:r>
    </w:p>
    <w:p w14:paraId="55B655EA" w14:textId="4527FC11" w:rsidR="00AC413C"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_Ref17811904 \h  \* MERGEFORMAT </w:instrText>
      </w:r>
      <w:r>
        <w:rPr>
          <w:b/>
          <w:i/>
          <w:color w:val="0070C0"/>
        </w:rPr>
      </w:r>
      <w:r>
        <w:rPr>
          <w:b/>
          <w:i/>
          <w:color w:val="0070C0"/>
        </w:rPr>
        <w:fldChar w:fldCharType="separate"/>
      </w:r>
      <w:r w:rsidR="00AB15AF" w:rsidRPr="00AB15AF">
        <w:rPr>
          <w:b/>
          <w:i/>
          <w:color w:val="0070C0"/>
        </w:rPr>
        <w:t>Détecteur de billets</w:t>
      </w:r>
      <w:r>
        <w:rPr>
          <w:b/>
          <w:i/>
          <w:color w:val="0070C0"/>
        </w:rPr>
        <w:fldChar w:fldCharType="end"/>
      </w:r>
    </w:p>
    <w:p w14:paraId="4F0ADFA1" w14:textId="1FE0E381" w:rsidR="008B5A09"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_Ref53500392 \h  \* MERGEFORMAT </w:instrText>
      </w:r>
      <w:r>
        <w:rPr>
          <w:b/>
          <w:i/>
          <w:color w:val="0070C0"/>
        </w:rPr>
      </w:r>
      <w:r>
        <w:rPr>
          <w:b/>
          <w:i/>
          <w:color w:val="0070C0"/>
        </w:rPr>
        <w:fldChar w:fldCharType="separate"/>
      </w:r>
      <w:r w:rsidR="00AB15AF" w:rsidRPr="00AB15AF">
        <w:rPr>
          <w:b/>
          <w:i/>
          <w:color w:val="0070C0"/>
        </w:rPr>
        <w:t>Calculette</w:t>
      </w:r>
      <w:r>
        <w:rPr>
          <w:b/>
          <w:i/>
          <w:color w:val="0070C0"/>
        </w:rPr>
        <w:fldChar w:fldCharType="end"/>
      </w:r>
    </w:p>
    <w:p w14:paraId="6F31F35C" w14:textId="134AEC5C" w:rsidR="00AC413C" w:rsidRDefault="00A21C65" w:rsidP="00F729B1">
      <w:pPr>
        <w:pStyle w:val="Paragraphedeliste"/>
        <w:numPr>
          <w:ilvl w:val="0"/>
          <w:numId w:val="12"/>
        </w:numPr>
        <w:rPr>
          <w:b/>
          <w:i/>
          <w:color w:val="0070C0"/>
        </w:rPr>
      </w:pPr>
      <w:r w:rsidRPr="00BA4B18">
        <w:rPr>
          <w:b/>
          <w:i/>
          <w:color w:val="0070C0"/>
        </w:rPr>
        <w:fldChar w:fldCharType="begin"/>
      </w:r>
      <w:r w:rsidRPr="00BA4B18">
        <w:rPr>
          <w:b/>
          <w:i/>
          <w:color w:val="0070C0"/>
        </w:rPr>
        <w:instrText xml:space="preserve"> REF _Ref35351685 \h  \* MERGEFORMAT </w:instrText>
      </w:r>
      <w:r w:rsidRPr="00BA4B18">
        <w:rPr>
          <w:b/>
          <w:i/>
          <w:color w:val="0070C0"/>
        </w:rPr>
      </w:r>
      <w:r w:rsidRPr="00BA4B18">
        <w:rPr>
          <w:b/>
          <w:i/>
          <w:color w:val="0070C0"/>
        </w:rPr>
        <w:fldChar w:fldCharType="separate"/>
      </w:r>
      <w:r w:rsidR="00AB15AF" w:rsidRPr="00AB15AF">
        <w:rPr>
          <w:b/>
          <w:i/>
          <w:color w:val="0070C0"/>
        </w:rPr>
        <w:t>Dictaphone</w:t>
      </w:r>
      <w:r w:rsidRPr="00BA4B18">
        <w:rPr>
          <w:b/>
          <w:i/>
          <w:color w:val="0070C0"/>
        </w:rPr>
        <w:fldChar w:fldCharType="end"/>
      </w:r>
      <w:r w:rsidR="0008270D" w:rsidRPr="00BA4B18">
        <w:rPr>
          <w:b/>
          <w:i/>
          <w:color w:val="0070C0"/>
        </w:rPr>
        <w:t xml:space="preserve"> </w:t>
      </w:r>
    </w:p>
    <w:p w14:paraId="6A520263" w14:textId="656723B4" w:rsidR="00A21C65" w:rsidRPr="00BA4B18" w:rsidRDefault="00AC413C" w:rsidP="00F729B1">
      <w:pPr>
        <w:pStyle w:val="Paragraphedeliste"/>
        <w:numPr>
          <w:ilvl w:val="0"/>
          <w:numId w:val="12"/>
        </w:numPr>
        <w:rPr>
          <w:b/>
          <w:i/>
          <w:color w:val="0070C0"/>
        </w:rPr>
      </w:pPr>
      <w:r>
        <w:rPr>
          <w:b/>
          <w:i/>
          <w:color w:val="0070C0"/>
        </w:rPr>
        <w:fldChar w:fldCharType="begin"/>
      </w:r>
      <w:r>
        <w:rPr>
          <w:b/>
          <w:i/>
          <w:color w:val="0070C0"/>
        </w:rPr>
        <w:instrText xml:space="preserve"> REF _Ref47528858 \h  \* MERGEFORMAT </w:instrText>
      </w:r>
      <w:r>
        <w:rPr>
          <w:b/>
          <w:i/>
          <w:color w:val="0070C0"/>
        </w:rPr>
      </w:r>
      <w:r>
        <w:rPr>
          <w:b/>
          <w:i/>
          <w:color w:val="0070C0"/>
        </w:rPr>
        <w:fldChar w:fldCharType="separate"/>
      </w:r>
      <w:r w:rsidR="00AB15AF" w:rsidRPr="00AB15AF">
        <w:rPr>
          <w:b/>
          <w:i/>
          <w:color w:val="0070C0"/>
        </w:rPr>
        <w:t>Notes</w:t>
      </w:r>
      <w:r>
        <w:rPr>
          <w:b/>
          <w:i/>
          <w:color w:val="0070C0"/>
        </w:rPr>
        <w:fldChar w:fldCharType="end"/>
      </w:r>
    </w:p>
    <w:p w14:paraId="15AA0325" w14:textId="012DCD57" w:rsidR="002F537C" w:rsidRPr="00AC413C" w:rsidRDefault="002F537C">
      <w:pPr>
        <w:pStyle w:val="Paragraphedeliste"/>
        <w:numPr>
          <w:ilvl w:val="0"/>
          <w:numId w:val="12"/>
        </w:numPr>
        <w:rPr>
          <w:b/>
          <w:i/>
          <w:color w:val="0070C0"/>
        </w:rPr>
      </w:pPr>
      <w:r w:rsidRPr="00D7777C">
        <w:rPr>
          <w:b/>
          <w:i/>
          <w:color w:val="0070C0"/>
        </w:rPr>
        <w:fldChar w:fldCharType="begin"/>
      </w:r>
      <w:r w:rsidRPr="00AC413C">
        <w:rPr>
          <w:b/>
          <w:i/>
          <w:color w:val="0070C0"/>
        </w:rPr>
        <w:instrText xml:space="preserve"> REF _Ref533689416 \h  \* MERGEFORMAT </w:instrText>
      </w:r>
      <w:r w:rsidRPr="00D7777C">
        <w:rPr>
          <w:b/>
          <w:i/>
          <w:color w:val="0070C0"/>
        </w:rPr>
      </w:r>
      <w:r w:rsidRPr="00D7777C">
        <w:rPr>
          <w:b/>
          <w:i/>
          <w:color w:val="0070C0"/>
        </w:rPr>
        <w:fldChar w:fldCharType="separate"/>
      </w:r>
      <w:r w:rsidR="00AB15AF" w:rsidRPr="00AB15AF">
        <w:rPr>
          <w:b/>
          <w:i/>
          <w:color w:val="0070C0"/>
        </w:rPr>
        <w:t>Lampe torche</w:t>
      </w:r>
      <w:r w:rsidRPr="00D7777C">
        <w:rPr>
          <w:b/>
          <w:i/>
          <w:color w:val="0070C0"/>
        </w:rPr>
        <w:fldChar w:fldCharType="end"/>
      </w:r>
    </w:p>
    <w:p w14:paraId="36477217" w14:textId="1A25F3B4" w:rsidR="008B5A09" w:rsidRDefault="008B5A09" w:rsidP="00191280">
      <w:pPr>
        <w:pStyle w:val="Paragraphedeliste"/>
        <w:numPr>
          <w:ilvl w:val="0"/>
          <w:numId w:val="12"/>
        </w:numPr>
        <w:rPr>
          <w:b/>
          <w:i/>
          <w:color w:val="0070C0"/>
        </w:rPr>
      </w:pPr>
      <w:r>
        <w:rPr>
          <w:b/>
          <w:i/>
          <w:color w:val="0070C0"/>
        </w:rPr>
        <w:fldChar w:fldCharType="begin"/>
      </w:r>
      <w:r>
        <w:rPr>
          <w:b/>
          <w:i/>
          <w:color w:val="0070C0"/>
        </w:rPr>
        <w:instrText xml:space="preserve"> REF _Ref31120693 \h  \* MERGEFORMAT </w:instrText>
      </w:r>
      <w:r>
        <w:rPr>
          <w:b/>
          <w:i/>
          <w:color w:val="0070C0"/>
        </w:rPr>
      </w:r>
      <w:r>
        <w:rPr>
          <w:b/>
          <w:i/>
          <w:color w:val="0070C0"/>
        </w:rPr>
        <w:fldChar w:fldCharType="separate"/>
      </w:r>
      <w:r w:rsidR="00AB15AF" w:rsidRPr="00AB15AF">
        <w:rPr>
          <w:b/>
          <w:i/>
          <w:color w:val="0070C0"/>
        </w:rPr>
        <w:t xml:space="preserve">Météo </w:t>
      </w:r>
      <w:r>
        <w:rPr>
          <w:b/>
          <w:i/>
          <w:color w:val="0070C0"/>
        </w:rPr>
        <w:fldChar w:fldCharType="end"/>
      </w:r>
    </w:p>
    <w:p w14:paraId="6DF0B96A" w14:textId="22B8B568" w:rsidR="00191280" w:rsidRDefault="00191280" w:rsidP="00191280">
      <w:pPr>
        <w:pStyle w:val="Paragraphedeliste"/>
        <w:numPr>
          <w:ilvl w:val="0"/>
          <w:numId w:val="12"/>
        </w:numPr>
        <w:rPr>
          <w:b/>
          <w:i/>
          <w:color w:val="0070C0"/>
        </w:rPr>
      </w:pPr>
      <w:r>
        <w:rPr>
          <w:b/>
          <w:i/>
          <w:color w:val="0070C0"/>
        </w:rPr>
        <w:fldChar w:fldCharType="begin"/>
      </w:r>
      <w:r>
        <w:rPr>
          <w:b/>
          <w:i/>
          <w:color w:val="0070C0"/>
        </w:rPr>
        <w:instrText xml:space="preserve"> REF _Ref535827926 \h  \* MERGEFORMAT </w:instrText>
      </w:r>
      <w:r>
        <w:rPr>
          <w:b/>
          <w:i/>
          <w:color w:val="0070C0"/>
        </w:rPr>
      </w:r>
      <w:r>
        <w:rPr>
          <w:b/>
          <w:i/>
          <w:color w:val="0070C0"/>
        </w:rPr>
        <w:fldChar w:fldCharType="separate"/>
      </w:r>
      <w:r w:rsidR="00AB15AF" w:rsidRPr="00AB15AF">
        <w:rPr>
          <w:b/>
          <w:i/>
          <w:color w:val="0070C0"/>
        </w:rPr>
        <w:t>SOS</w:t>
      </w:r>
      <w:r>
        <w:rPr>
          <w:b/>
          <w:i/>
          <w:color w:val="0070C0"/>
        </w:rPr>
        <w:fldChar w:fldCharType="end"/>
      </w:r>
    </w:p>
    <w:p w14:paraId="2837B72A" w14:textId="7CDB416E" w:rsidR="00822A36" w:rsidRDefault="00822A36" w:rsidP="00191280">
      <w:pPr>
        <w:pStyle w:val="Paragraphedeliste"/>
        <w:numPr>
          <w:ilvl w:val="0"/>
          <w:numId w:val="12"/>
        </w:numPr>
        <w:rPr>
          <w:b/>
          <w:i/>
          <w:color w:val="0070C0"/>
        </w:rPr>
      </w:pPr>
      <w:r>
        <w:rPr>
          <w:b/>
          <w:i/>
          <w:color w:val="0070C0"/>
        </w:rPr>
        <w:fldChar w:fldCharType="begin"/>
      </w:r>
      <w:r>
        <w:rPr>
          <w:b/>
          <w:i/>
          <w:color w:val="0070C0"/>
        </w:rPr>
        <w:instrText xml:space="preserve"> REF _Ref58400741 \h  \* MERGEFORMAT </w:instrText>
      </w:r>
      <w:r>
        <w:rPr>
          <w:b/>
          <w:i/>
          <w:color w:val="0070C0"/>
        </w:rPr>
      </w:r>
      <w:r>
        <w:rPr>
          <w:b/>
          <w:i/>
          <w:color w:val="0070C0"/>
        </w:rPr>
        <w:fldChar w:fldCharType="separate"/>
      </w:r>
      <w:r w:rsidR="00AB15AF" w:rsidRPr="00AB15AF">
        <w:rPr>
          <w:b/>
          <w:i/>
          <w:color w:val="0070C0"/>
        </w:rPr>
        <w:t>Où suis-je ?</w:t>
      </w:r>
      <w:r>
        <w:rPr>
          <w:b/>
          <w:i/>
          <w:color w:val="0070C0"/>
        </w:rPr>
        <w:fldChar w:fldCharType="end"/>
      </w:r>
    </w:p>
    <w:p w14:paraId="5B4A71ED" w14:textId="1160CCC0" w:rsidR="009B441F" w:rsidRDefault="009B441F" w:rsidP="00AF48A6">
      <w:pPr>
        <w:pStyle w:val="Paragraphedeliste"/>
        <w:numPr>
          <w:ilvl w:val="0"/>
          <w:numId w:val="12"/>
        </w:numPr>
        <w:rPr>
          <w:b/>
          <w:i/>
          <w:color w:val="0070C0"/>
        </w:rPr>
      </w:pPr>
      <w:r>
        <w:rPr>
          <w:b/>
          <w:i/>
          <w:color w:val="0070C0"/>
        </w:rPr>
        <w:fldChar w:fldCharType="begin"/>
      </w:r>
      <w:r>
        <w:rPr>
          <w:b/>
          <w:i/>
          <w:color w:val="0070C0"/>
        </w:rPr>
        <w:instrText xml:space="preserve"> REF _Ref67997196 \h  \* MERGEFORMAT </w:instrText>
      </w:r>
      <w:r>
        <w:rPr>
          <w:b/>
          <w:i/>
          <w:color w:val="0070C0"/>
        </w:rPr>
      </w:r>
      <w:r>
        <w:rPr>
          <w:b/>
          <w:i/>
          <w:color w:val="0070C0"/>
        </w:rPr>
        <w:fldChar w:fldCharType="separate"/>
      </w:r>
      <w:r w:rsidR="00AB15AF" w:rsidRPr="00AB15AF">
        <w:rPr>
          <w:b/>
          <w:i/>
          <w:color w:val="0070C0"/>
        </w:rPr>
        <w:t>Manuel utilisateur</w:t>
      </w:r>
      <w:r>
        <w:rPr>
          <w:b/>
          <w:i/>
          <w:color w:val="0070C0"/>
        </w:rPr>
        <w:fldChar w:fldCharType="end"/>
      </w:r>
    </w:p>
    <w:p w14:paraId="31F494F5" w14:textId="0C1B5571" w:rsidR="008E5452" w:rsidRDefault="008E5452" w:rsidP="008E5452">
      <w:pPr>
        <w:pStyle w:val="Paragraphedeliste"/>
        <w:numPr>
          <w:ilvl w:val="0"/>
          <w:numId w:val="12"/>
        </w:numPr>
        <w:spacing w:after="240"/>
        <w:rPr>
          <w:b/>
          <w:i/>
          <w:color w:val="0070C0"/>
        </w:rPr>
      </w:pPr>
      <w:r>
        <w:rPr>
          <w:b/>
          <w:i/>
          <w:color w:val="0070C0"/>
        </w:rPr>
        <w:fldChar w:fldCharType="begin"/>
      </w:r>
      <w:r>
        <w:rPr>
          <w:b/>
          <w:i/>
          <w:color w:val="0070C0"/>
        </w:rPr>
        <w:instrText xml:space="preserve"> REF _Ref78442207 \h  \* MERGEFORMAT </w:instrText>
      </w:r>
      <w:r>
        <w:rPr>
          <w:b/>
          <w:i/>
          <w:color w:val="0070C0"/>
        </w:rPr>
      </w:r>
      <w:r>
        <w:rPr>
          <w:b/>
          <w:i/>
          <w:color w:val="0070C0"/>
        </w:rPr>
        <w:fldChar w:fldCharType="separate"/>
      </w:r>
      <w:r w:rsidR="00AB15AF" w:rsidRPr="00AB15AF">
        <w:rPr>
          <w:b/>
          <w:i/>
          <w:color w:val="0070C0"/>
        </w:rPr>
        <w:t>Paramètres</w:t>
      </w:r>
      <w:r>
        <w:rPr>
          <w:b/>
          <w:i/>
          <w:color w:val="0070C0"/>
        </w:rPr>
        <w:fldChar w:fldCharType="end"/>
      </w:r>
    </w:p>
    <w:p w14:paraId="4D784D81" w14:textId="77777777" w:rsidR="0056248D" w:rsidRPr="0056248D" w:rsidRDefault="0056248D" w:rsidP="00AF48A6">
      <w:r>
        <w:t>Le fonctionnement de chaque application est expliqué en détail ci-après dans des sections dédiées.</w:t>
      </w:r>
    </w:p>
    <w:p w14:paraId="1B42332B" w14:textId="77777777" w:rsidR="0056248D" w:rsidRDefault="0056248D" w:rsidP="00283351">
      <w:r>
        <w:t xml:space="preserve">Pour ouvrir une application, utilisez les touches </w:t>
      </w:r>
      <w:r w:rsidRPr="0056248D">
        <w:rPr>
          <w:b/>
          <w:color w:val="B83288"/>
        </w:rPr>
        <w:t>Haut</w:t>
      </w:r>
      <w:r>
        <w:t xml:space="preserve"> et </w:t>
      </w:r>
      <w:r w:rsidRPr="0056248D">
        <w:rPr>
          <w:b/>
          <w:color w:val="B83288"/>
        </w:rPr>
        <w:t>Bas</w:t>
      </w:r>
      <w:r>
        <w:t xml:space="preserve"> pour sélectionner l’application puis appuyez sur la touche </w:t>
      </w:r>
      <w:r w:rsidRPr="0056248D">
        <w:rPr>
          <w:b/>
          <w:color w:val="B83288"/>
        </w:rPr>
        <w:t>OK</w:t>
      </w:r>
      <w:r w:rsidRPr="0056248D">
        <w:t xml:space="preserve"> pour confirmer</w:t>
      </w:r>
      <w:r>
        <w:t>.</w:t>
      </w:r>
    </w:p>
    <w:p w14:paraId="55B1C246" w14:textId="77777777" w:rsidR="00C80036" w:rsidRDefault="0056248D" w:rsidP="0056248D">
      <w:pPr>
        <w:spacing w:after="240"/>
      </w:pPr>
      <w:r>
        <w:t>Pour sortir d’une application, appuyez sur la touche</w:t>
      </w:r>
      <w:r w:rsidRPr="0056248D">
        <w:rPr>
          <w:b/>
          <w:color w:val="B83288"/>
        </w:rPr>
        <w:t xml:space="preserve"> Retour</w:t>
      </w:r>
      <w:r>
        <w:t xml:space="preserve">. Vous pouvez être </w:t>
      </w:r>
      <w:r w:rsidR="000E33E0">
        <w:t>amené</w:t>
      </w:r>
      <w:r>
        <w:t xml:space="preserve"> à utiliser plusieurs fois la touche </w:t>
      </w:r>
      <w:r w:rsidRPr="0056248D">
        <w:rPr>
          <w:b/>
          <w:color w:val="B83288"/>
        </w:rPr>
        <w:t>Retour</w:t>
      </w:r>
      <w:r>
        <w:t xml:space="preserve"> si vous avez ouvert plusieurs écran</w:t>
      </w:r>
      <w:r w:rsidR="000E33E0">
        <w:t>s</w:t>
      </w:r>
      <w:r>
        <w:t xml:space="preserve"> d’une même application.</w:t>
      </w:r>
    </w:p>
    <w:p w14:paraId="1F76E67A" w14:textId="59DEA48D" w:rsidR="00C80036" w:rsidRDefault="00C80036" w:rsidP="0056248D">
      <w:pPr>
        <w:spacing w:after="240"/>
      </w:pPr>
      <w:r>
        <w:t xml:space="preserve">Vous pouvez également quitter une application sans sauvegarder les changements en cours en revenant au premier écran du </w:t>
      </w:r>
      <w:r w:rsidR="00A11C4D">
        <w:t>MiniVision2+</w:t>
      </w:r>
      <w:r>
        <w:t xml:space="preserve"> via la touche </w:t>
      </w:r>
      <w:r w:rsidR="004F536A">
        <w:rPr>
          <w:b/>
          <w:color w:val="B83288"/>
        </w:rPr>
        <w:t>Raccrocher</w:t>
      </w:r>
      <w:r w:rsidRPr="00C80036">
        <w:t>.</w:t>
      </w:r>
    </w:p>
    <w:p w14:paraId="2438E355" w14:textId="50D07957" w:rsidR="00AC413C" w:rsidRDefault="0056248D">
      <w:pPr>
        <w:rPr>
          <w:rFonts w:cs="Arial"/>
          <w:b/>
          <w:bCs/>
          <w:sz w:val="28"/>
          <w:szCs w:val="28"/>
        </w:rPr>
      </w:pPr>
      <w:r w:rsidRPr="0056248D">
        <w:rPr>
          <w:u w:val="single"/>
        </w:rPr>
        <w:t>Bon à savoir</w:t>
      </w:r>
      <w:r>
        <w:t> :</w:t>
      </w:r>
      <w:r w:rsidRPr="0056248D">
        <w:t xml:space="preserve"> </w:t>
      </w:r>
      <w:r>
        <w:t>La liste des applicati</w:t>
      </w:r>
      <w:r w:rsidR="004F536A">
        <w:t xml:space="preserve">ons installées par défaut dans </w:t>
      </w:r>
      <w:r w:rsidR="00A11C4D">
        <w:t>MiniVision2+</w:t>
      </w:r>
      <w:r>
        <w:t xml:space="preserve"> peut varier en fonction des pays, des opérateurs et de la configuration du produit.</w:t>
      </w:r>
      <w:bookmarkStart w:id="39" w:name="_Ref517965329"/>
      <w:bookmarkStart w:id="40" w:name="_Ref517966422"/>
    </w:p>
    <w:p w14:paraId="35760075" w14:textId="77777777" w:rsidR="000E33E0" w:rsidRDefault="000E33E0" w:rsidP="000E33E0">
      <w:pPr>
        <w:pStyle w:val="Titre2"/>
      </w:pPr>
      <w:bookmarkStart w:id="41" w:name="_Ref61331828"/>
      <w:bookmarkStart w:id="42" w:name="_Toc163822241"/>
      <w:r>
        <w:t>Téléphone</w:t>
      </w:r>
      <w:bookmarkEnd w:id="39"/>
      <w:bookmarkEnd w:id="40"/>
      <w:bookmarkEnd w:id="41"/>
      <w:bookmarkEnd w:id="42"/>
    </w:p>
    <w:p w14:paraId="0D89BA8E" w14:textId="70A6E151" w:rsidR="00861A7A" w:rsidRDefault="00861A7A" w:rsidP="00861A7A">
      <w:pPr>
        <w:pStyle w:val="Titre3"/>
      </w:pPr>
      <w:bookmarkStart w:id="43" w:name="_Toc163822242"/>
      <w:r>
        <w:t>Introduction</w:t>
      </w:r>
      <w:bookmarkEnd w:id="43"/>
    </w:p>
    <w:p w14:paraId="0AFC5469" w14:textId="77777777" w:rsidR="00AB1CF9" w:rsidRDefault="00AB1CF9" w:rsidP="00AB1CF9">
      <w:pPr>
        <w:rPr>
          <w:rFonts w:cs="Arial"/>
          <w:color w:val="000000"/>
          <w:shd w:val="clear" w:color="auto" w:fill="FFFFFF"/>
        </w:rPr>
      </w:pPr>
      <w:r>
        <w:rPr>
          <w:rFonts w:cs="Arial"/>
          <w:color w:val="000000"/>
          <w:shd w:val="clear" w:color="auto" w:fill="FFFFFF"/>
        </w:rPr>
        <w:t>L’application Téléphone vous permet de lancer des appels, consulter votre messagerie et l’historique des appels.</w:t>
      </w:r>
    </w:p>
    <w:p w14:paraId="0D3EF3B3" w14:textId="77777777" w:rsidR="00135143" w:rsidRDefault="00135143" w:rsidP="00AB1CF9">
      <w:pPr>
        <w:rPr>
          <w:rFonts w:cs="Arial"/>
          <w:color w:val="000000"/>
          <w:shd w:val="clear" w:color="auto" w:fill="FFFFFF"/>
        </w:rPr>
      </w:pPr>
      <w:r>
        <w:rPr>
          <w:rFonts w:cs="Arial"/>
          <w:color w:val="000000"/>
          <w:shd w:val="clear" w:color="auto" w:fill="FFFFFF"/>
        </w:rPr>
        <w:t xml:space="preserve">Vous pouvez accéder à l’application Téléphone à n’importe quel moment en appuyant sur la touche </w:t>
      </w:r>
      <w:r w:rsidRPr="00135143">
        <w:rPr>
          <w:b/>
          <w:color w:val="B83288"/>
        </w:rPr>
        <w:t>Décrocher</w:t>
      </w:r>
      <w:r>
        <w:rPr>
          <w:rFonts w:cs="Arial"/>
          <w:color w:val="000000"/>
        </w:rPr>
        <w:t>.</w:t>
      </w:r>
    </w:p>
    <w:p w14:paraId="4317CC4E" w14:textId="77777777" w:rsidR="000E33E0" w:rsidRDefault="00026869" w:rsidP="000E33E0">
      <w:pPr>
        <w:pStyle w:val="Titre3"/>
      </w:pPr>
      <w:bookmarkStart w:id="44" w:name="_Toc163822243"/>
      <w:r>
        <w:t>Décrocher un appel</w:t>
      </w:r>
      <w:bookmarkEnd w:id="44"/>
    </w:p>
    <w:p w14:paraId="0305A19C" w14:textId="1B9B7649" w:rsidR="00026869" w:rsidRDefault="00026869" w:rsidP="00026869">
      <w:pPr>
        <w:spacing w:after="240"/>
        <w:rPr>
          <w:rFonts w:cs="Arial"/>
          <w:color w:val="000000"/>
        </w:rPr>
      </w:pPr>
      <w:r>
        <w:t xml:space="preserve">Lorsque le téléphone sonne, appuyez sur la touche </w:t>
      </w:r>
      <w:r w:rsidRPr="00026869">
        <w:rPr>
          <w:b/>
          <w:color w:val="B83288"/>
        </w:rPr>
        <w:t>Décrocher</w:t>
      </w:r>
      <w:r>
        <w:t xml:space="preserve"> pour répondre à l’appel. La touche </w:t>
      </w:r>
      <w:r w:rsidRPr="00026869">
        <w:rPr>
          <w:b/>
          <w:color w:val="B83288"/>
        </w:rPr>
        <w:t>Décrocher</w:t>
      </w:r>
      <w:r>
        <w:t xml:space="preserve"> est situé</w:t>
      </w:r>
      <w:r w:rsidR="004F536A">
        <w:t>e</w:t>
      </w:r>
      <w:r>
        <w:t xml:space="preserve"> à l’extrémité gauche du </w:t>
      </w:r>
      <w:r w:rsidR="00226E59">
        <w:t xml:space="preserve">pavé </w:t>
      </w:r>
      <w:r>
        <w:t xml:space="preserve">de navigation, sous la touche </w:t>
      </w:r>
      <w:r w:rsidRPr="00026869">
        <w:rPr>
          <w:b/>
          <w:color w:val="B83288"/>
        </w:rPr>
        <w:t>Menu</w:t>
      </w:r>
      <w:r>
        <w:t xml:space="preserve">. Elle est </w:t>
      </w:r>
      <w:r w:rsidRPr="00DC5DD4">
        <w:rPr>
          <w:rFonts w:cs="Arial"/>
          <w:color w:val="000000"/>
        </w:rPr>
        <w:t>symbolisée par trois points verts verticaux</w:t>
      </w:r>
      <w:r w:rsidR="00135143">
        <w:rPr>
          <w:rFonts w:cs="Arial"/>
          <w:color w:val="000000"/>
        </w:rPr>
        <w:t>.</w:t>
      </w:r>
    </w:p>
    <w:p w14:paraId="0A1585E9" w14:textId="703293F6" w:rsidR="00030EDE" w:rsidRDefault="00030EDE" w:rsidP="00026869">
      <w:pPr>
        <w:spacing w:after="240"/>
        <w:rPr>
          <w:rFonts w:cs="Arial"/>
          <w:color w:val="000000"/>
        </w:rPr>
      </w:pPr>
      <w:r>
        <w:rPr>
          <w:rFonts w:cs="Arial"/>
          <w:color w:val="000000"/>
        </w:rPr>
        <w:t>Par défaut, le paramètre « </w:t>
      </w:r>
      <w:r w:rsidRPr="00030EDE">
        <w:rPr>
          <w:rFonts w:cs="Arial"/>
          <w:color w:val="000000"/>
        </w:rPr>
        <w:t>Répondre aux appels entrants en appuyant sur une touche numérique de 0 à 9</w:t>
      </w:r>
      <w:r>
        <w:rPr>
          <w:rFonts w:cs="Arial"/>
          <w:color w:val="000000"/>
        </w:rPr>
        <w:t xml:space="preserve"> » est activé. Vous pouvez donc également accepter un appel en utilisant </w:t>
      </w:r>
      <w:r w:rsidR="00226E59">
        <w:rPr>
          <w:rFonts w:cs="Arial"/>
          <w:color w:val="000000"/>
        </w:rPr>
        <w:t xml:space="preserve">n’importe quelle </w:t>
      </w:r>
      <w:r>
        <w:rPr>
          <w:rFonts w:cs="Arial"/>
          <w:color w:val="000000"/>
        </w:rPr>
        <w:t xml:space="preserve">touche numérique du clavier physique. </w:t>
      </w:r>
      <w:r>
        <w:t>Pour plus d’information</w:t>
      </w:r>
      <w:r w:rsidR="004F536A">
        <w:t>s</w:t>
      </w:r>
      <w:r>
        <w:t xml:space="preserve">, </w:t>
      </w:r>
      <w:r w:rsidRPr="00210444">
        <w:t>veuillez-vous référer à la section</w:t>
      </w:r>
      <w:r>
        <w:t xml:space="preserve"> </w:t>
      </w:r>
      <w:r w:rsidRPr="00030EDE">
        <w:rPr>
          <w:b/>
          <w:i/>
        </w:rPr>
        <w:t>« </w:t>
      </w:r>
      <w:r w:rsidR="00747F0D">
        <w:fldChar w:fldCharType="begin"/>
      </w:r>
      <w:r w:rsidR="00747F0D">
        <w:instrText xml:space="preserve"> REF _Ref519262860 \h  \* MERGEFORMAT </w:instrText>
      </w:r>
      <w:r w:rsidR="00747F0D">
        <w:fldChar w:fldCharType="separate"/>
      </w:r>
      <w:r w:rsidR="00AB15AF" w:rsidRPr="00AB15AF">
        <w:rPr>
          <w:b/>
          <w:i/>
          <w:color w:val="0070C0"/>
        </w:rPr>
        <w:t>Clavier</w:t>
      </w:r>
      <w:r w:rsidR="00747F0D">
        <w:fldChar w:fldCharType="end"/>
      </w:r>
      <w:r w:rsidRPr="00030EDE">
        <w:rPr>
          <w:b/>
          <w:i/>
        </w:rPr>
        <w:t> »</w:t>
      </w:r>
      <w:r>
        <w:t xml:space="preserve"> des paramètres du </w:t>
      </w:r>
      <w:r w:rsidR="00A11C4D">
        <w:t>MiniVision2+</w:t>
      </w:r>
      <w:r>
        <w:t>.</w:t>
      </w:r>
    </w:p>
    <w:p w14:paraId="76BF03E0" w14:textId="1B4B5311" w:rsidR="00343D1F" w:rsidRDefault="00026869" w:rsidP="00026869">
      <w:r w:rsidRPr="00026869">
        <w:rPr>
          <w:u w:val="single"/>
        </w:rPr>
        <w:t>Bon à savoir</w:t>
      </w:r>
      <w:r w:rsidRPr="004E0D7D">
        <w:t xml:space="preserve"> :</w:t>
      </w:r>
      <w:r>
        <w:t xml:space="preserve"> Lorsque le téléphone sonne, vous pouvez couper la sonnerie </w:t>
      </w:r>
      <w:r w:rsidR="00FC4168">
        <w:t xml:space="preserve">du téléphone </w:t>
      </w:r>
      <w:r>
        <w:t>et entendre le nom et le num</w:t>
      </w:r>
      <w:r w:rsidR="00FC4168">
        <w:t>éro de l’appelant</w:t>
      </w:r>
      <w:r w:rsidR="008950E5" w:rsidRPr="008950E5">
        <w:t xml:space="preserve"> </w:t>
      </w:r>
      <w:r w:rsidR="008950E5">
        <w:t xml:space="preserve">en appuyant sur </w:t>
      </w:r>
      <w:r w:rsidR="008950E5" w:rsidRPr="00FC4168">
        <w:rPr>
          <w:b/>
          <w:color w:val="B83288"/>
        </w:rPr>
        <w:t>Gauche</w:t>
      </w:r>
      <w:r w:rsidR="008950E5">
        <w:t xml:space="preserve"> ou </w:t>
      </w:r>
      <w:r w:rsidR="008950E5">
        <w:rPr>
          <w:b/>
          <w:color w:val="B83288"/>
        </w:rPr>
        <w:t>Droite</w:t>
      </w:r>
      <w:r w:rsidR="00FC4168">
        <w:t xml:space="preserve">. </w:t>
      </w:r>
      <w:r w:rsidR="008950E5">
        <w:t>P</w:t>
      </w:r>
      <w:r>
        <w:t>our faire répéter</w:t>
      </w:r>
      <w:r w:rsidR="00226E59">
        <w:t xml:space="preserve"> ces </w:t>
      </w:r>
      <w:r>
        <w:t>information</w:t>
      </w:r>
      <w:r w:rsidR="00226E59">
        <w:t>s</w:t>
      </w:r>
      <w:r w:rsidR="008950E5">
        <w:t xml:space="preserve">, appuyez sur </w:t>
      </w:r>
      <w:r w:rsidR="008950E5" w:rsidRPr="00FC4168">
        <w:rPr>
          <w:b/>
          <w:color w:val="B83288"/>
        </w:rPr>
        <w:t>Haut</w:t>
      </w:r>
      <w:r w:rsidR="00226E59">
        <w:rPr>
          <w:b/>
          <w:color w:val="B83288"/>
        </w:rPr>
        <w:t xml:space="preserve"> </w:t>
      </w:r>
      <w:r w:rsidR="00226E59" w:rsidRPr="00BA4B18">
        <w:t>ou</w:t>
      </w:r>
      <w:r w:rsidR="00226E59">
        <w:rPr>
          <w:b/>
          <w:color w:val="B83288"/>
        </w:rPr>
        <w:t xml:space="preserve"> Bas</w:t>
      </w:r>
      <w:r>
        <w:t>.</w:t>
      </w:r>
    </w:p>
    <w:p w14:paraId="19049D1B" w14:textId="77777777" w:rsidR="00135143" w:rsidRDefault="00135143" w:rsidP="00135143">
      <w:pPr>
        <w:pStyle w:val="Titre3"/>
      </w:pPr>
      <w:bookmarkStart w:id="45" w:name="_Toc163822244"/>
      <w:r>
        <w:t>Raccrocher un appel</w:t>
      </w:r>
      <w:bookmarkEnd w:id="45"/>
    </w:p>
    <w:p w14:paraId="610BDF5C" w14:textId="33BE7365" w:rsidR="00135143" w:rsidRDefault="00135143">
      <w:pPr>
        <w:rPr>
          <w:rFonts w:cs="Arial"/>
          <w:color w:val="000000"/>
          <w:shd w:val="clear" w:color="auto" w:fill="FFFFFF"/>
        </w:rPr>
      </w:pPr>
      <w:r>
        <w:rPr>
          <w:rFonts w:cs="Arial"/>
          <w:color w:val="000000"/>
          <w:shd w:val="clear" w:color="auto" w:fill="FFFFFF"/>
        </w:rPr>
        <w:lastRenderedPageBreak/>
        <w:t xml:space="preserve">Pour arrêter la communication, appuyez sur la touche </w:t>
      </w:r>
      <w:r w:rsidRPr="00BA4B18">
        <w:rPr>
          <w:b/>
          <w:color w:val="B83288"/>
        </w:rPr>
        <w:t>Raccrocher</w:t>
      </w:r>
      <w:r>
        <w:rPr>
          <w:rFonts w:cs="Arial"/>
          <w:color w:val="000000"/>
          <w:shd w:val="clear" w:color="auto" w:fill="FFFFFF"/>
        </w:rPr>
        <w:t xml:space="preserve">. La touche </w:t>
      </w:r>
      <w:r w:rsidRPr="00135143">
        <w:rPr>
          <w:b/>
          <w:color w:val="B83288"/>
        </w:rPr>
        <w:t>Raccrocher</w:t>
      </w:r>
      <w:r>
        <w:rPr>
          <w:rFonts w:cs="Arial"/>
          <w:color w:val="000000"/>
          <w:shd w:val="clear" w:color="auto" w:fill="FFFFFF"/>
        </w:rPr>
        <w:t xml:space="preserve"> est situé</w:t>
      </w:r>
      <w:r w:rsidR="008950E5">
        <w:rPr>
          <w:rFonts w:cs="Arial"/>
          <w:color w:val="000000"/>
          <w:shd w:val="clear" w:color="auto" w:fill="FFFFFF"/>
        </w:rPr>
        <w:t>e</w:t>
      </w:r>
      <w:r>
        <w:rPr>
          <w:rFonts w:cs="Arial"/>
          <w:color w:val="000000"/>
          <w:shd w:val="clear" w:color="auto" w:fill="FFFFFF"/>
        </w:rPr>
        <w:t xml:space="preserve"> à l’extrémité droite du </w:t>
      </w:r>
      <w:r w:rsidR="00226E59">
        <w:rPr>
          <w:rFonts w:cs="Arial"/>
          <w:color w:val="000000"/>
          <w:shd w:val="clear" w:color="auto" w:fill="FFFFFF"/>
        </w:rPr>
        <w:t xml:space="preserve">pavé </w:t>
      </w:r>
      <w:r>
        <w:rPr>
          <w:rFonts w:cs="Arial"/>
          <w:color w:val="000000"/>
          <w:shd w:val="clear" w:color="auto" w:fill="FFFFFF"/>
        </w:rPr>
        <w:t xml:space="preserve">de navigation, sous la touche </w:t>
      </w:r>
      <w:r w:rsidRPr="00135143">
        <w:rPr>
          <w:b/>
          <w:color w:val="B83288"/>
        </w:rPr>
        <w:t>Retour</w:t>
      </w:r>
      <w:r>
        <w:rPr>
          <w:rFonts w:cs="Arial"/>
          <w:color w:val="000000"/>
          <w:shd w:val="clear" w:color="auto" w:fill="FFFFFF"/>
        </w:rPr>
        <w:t xml:space="preserve">. Elle </w:t>
      </w:r>
      <w:r>
        <w:t xml:space="preserve">est </w:t>
      </w:r>
      <w:r w:rsidRPr="00DC5DD4">
        <w:rPr>
          <w:rFonts w:cs="Arial"/>
          <w:color w:val="000000"/>
        </w:rPr>
        <w:t xml:space="preserve">symbolisée par trois points </w:t>
      </w:r>
      <w:r>
        <w:rPr>
          <w:rFonts w:cs="Arial"/>
          <w:color w:val="000000"/>
        </w:rPr>
        <w:t>rouges horizontaux</w:t>
      </w:r>
      <w:r>
        <w:rPr>
          <w:rFonts w:cs="Arial"/>
          <w:color w:val="000000"/>
          <w:shd w:val="clear" w:color="auto" w:fill="FFFFFF"/>
        </w:rPr>
        <w:t>.</w:t>
      </w:r>
    </w:p>
    <w:p w14:paraId="1F84C25C" w14:textId="77777777" w:rsidR="00135143" w:rsidRDefault="00135143" w:rsidP="00135143">
      <w:pPr>
        <w:pStyle w:val="Titre3"/>
      </w:pPr>
      <w:bookmarkStart w:id="46" w:name="_Toc163822245"/>
      <w:r>
        <w:t>Rejet</w:t>
      </w:r>
      <w:r w:rsidR="00B62BE3">
        <w:t>er</w:t>
      </w:r>
      <w:r>
        <w:t xml:space="preserve"> un appel</w:t>
      </w:r>
      <w:bookmarkEnd w:id="46"/>
    </w:p>
    <w:p w14:paraId="43211984" w14:textId="77777777" w:rsidR="00135143" w:rsidRDefault="00030EDE">
      <w:pPr>
        <w:rPr>
          <w:rFonts w:cs="Arial"/>
          <w:color w:val="000000"/>
          <w:shd w:val="clear" w:color="auto" w:fill="FFFFFF"/>
        </w:rPr>
      </w:pPr>
      <w:r>
        <w:rPr>
          <w:rFonts w:cs="Arial"/>
          <w:color w:val="000000"/>
          <w:shd w:val="clear" w:color="auto" w:fill="FFFFFF"/>
        </w:rPr>
        <w:t>Pour refuser un</w:t>
      </w:r>
      <w:r w:rsidR="008950E5">
        <w:rPr>
          <w:rFonts w:cs="Arial"/>
          <w:color w:val="000000"/>
          <w:shd w:val="clear" w:color="auto" w:fill="FFFFFF"/>
        </w:rPr>
        <w:t xml:space="preserve"> appel, appuyez sur la touche </w:t>
      </w:r>
      <w:r w:rsidR="008950E5" w:rsidRPr="008950E5">
        <w:rPr>
          <w:b/>
          <w:color w:val="B83288"/>
        </w:rPr>
        <w:t>Raccrocher</w:t>
      </w:r>
      <w:r w:rsidR="00226E59">
        <w:rPr>
          <w:b/>
          <w:color w:val="B83288"/>
        </w:rPr>
        <w:t xml:space="preserve"> </w:t>
      </w:r>
      <w:r w:rsidR="00226E59">
        <w:rPr>
          <w:rFonts w:cs="Arial"/>
          <w:color w:val="000000"/>
          <w:shd w:val="clear" w:color="auto" w:fill="FFFFFF"/>
        </w:rPr>
        <w:t>lorsque le téléphone sonn</w:t>
      </w:r>
      <w:r w:rsidR="00226E59" w:rsidRPr="00BA4B18">
        <w:rPr>
          <w:rFonts w:cs="Arial"/>
          <w:color w:val="000000"/>
          <w:shd w:val="clear" w:color="auto" w:fill="FFFFFF"/>
        </w:rPr>
        <w:t>e</w:t>
      </w:r>
      <w:r>
        <w:rPr>
          <w:rFonts w:cs="Arial"/>
          <w:color w:val="000000"/>
          <w:shd w:val="clear" w:color="auto" w:fill="FFFFFF"/>
        </w:rPr>
        <w:t>. </w:t>
      </w:r>
    </w:p>
    <w:p w14:paraId="67DCAB7A" w14:textId="77777777" w:rsidR="00AD1C0E" w:rsidRDefault="00AD1C0E" w:rsidP="00AD1C0E">
      <w:pPr>
        <w:pStyle w:val="Titre3"/>
      </w:pPr>
      <w:bookmarkStart w:id="47" w:name="_Toc163822246"/>
      <w:r>
        <w:t>Passer un appel</w:t>
      </w:r>
      <w:bookmarkEnd w:id="47"/>
    </w:p>
    <w:p w14:paraId="17AB4EF3" w14:textId="77777777" w:rsidR="00AD1C0E" w:rsidRDefault="00AD1C0E" w:rsidP="00AD1C0E">
      <w:r>
        <w:t xml:space="preserve">Depuis l’écran principal de l’application Téléphone, utilisez </w:t>
      </w:r>
      <w:r w:rsidRPr="00177F81">
        <w:rPr>
          <w:b/>
          <w:color w:val="B83288"/>
        </w:rPr>
        <w:t>Haut</w:t>
      </w:r>
      <w:r>
        <w:t xml:space="preserve"> et </w:t>
      </w:r>
      <w:r w:rsidRPr="00177F81">
        <w:rPr>
          <w:b/>
          <w:color w:val="B83288"/>
        </w:rPr>
        <w:t>Bas</w:t>
      </w:r>
      <w:r>
        <w:t xml:space="preserve"> pour sélectionner </w:t>
      </w:r>
      <w:r w:rsidR="00B62BE3">
        <w:t>l’</w:t>
      </w:r>
      <w:r w:rsidR="001E63AC">
        <w:t>une des quatre options suivantes :</w:t>
      </w:r>
    </w:p>
    <w:p w14:paraId="22007BC6" w14:textId="77777777" w:rsidR="00C76046" w:rsidRDefault="001E63AC" w:rsidP="00F729B1">
      <w:pPr>
        <w:pStyle w:val="Paragraphedeliste"/>
        <w:numPr>
          <w:ilvl w:val="0"/>
          <w:numId w:val="31"/>
        </w:numPr>
      </w:pPr>
      <w:r w:rsidRPr="001E63AC">
        <w:rPr>
          <w:b/>
        </w:rPr>
        <w:t xml:space="preserve">Appeler </w:t>
      </w:r>
      <w:r w:rsidR="00091D97">
        <w:rPr>
          <w:b/>
        </w:rPr>
        <w:t xml:space="preserve">un </w:t>
      </w:r>
      <w:r w:rsidRPr="001E63AC">
        <w:rPr>
          <w:b/>
        </w:rPr>
        <w:t>contact</w:t>
      </w:r>
      <w:r>
        <w:t xml:space="preserve"> : </w:t>
      </w:r>
      <w:r w:rsidR="00B0709A">
        <w:t>permet de sélectionner un contact de votre répertoire</w:t>
      </w:r>
      <w:r>
        <w:t xml:space="preserve">. Utilisez </w:t>
      </w:r>
      <w:r w:rsidRPr="001E63AC">
        <w:rPr>
          <w:b/>
          <w:color w:val="B83288"/>
        </w:rPr>
        <w:t>Haut</w:t>
      </w:r>
      <w:r>
        <w:t xml:space="preserve"> et </w:t>
      </w:r>
      <w:r w:rsidRPr="001E63AC">
        <w:rPr>
          <w:b/>
          <w:color w:val="B83288"/>
        </w:rPr>
        <w:t>Bas</w:t>
      </w:r>
      <w:r>
        <w:t xml:space="preserve"> pour sélectionner un contact dans la liste et lancer l’appel en appuyant sur la touche </w:t>
      </w:r>
      <w:r w:rsidRPr="001E63AC">
        <w:rPr>
          <w:b/>
          <w:color w:val="B83288"/>
        </w:rPr>
        <w:t>OK</w:t>
      </w:r>
      <w:r>
        <w:t xml:space="preserve">. </w:t>
      </w:r>
    </w:p>
    <w:p w14:paraId="079916F3" w14:textId="77777777" w:rsidR="001E63AC" w:rsidRDefault="00C76046" w:rsidP="00C76046">
      <w:pPr>
        <w:ind w:left="360"/>
      </w:pPr>
      <w:r w:rsidRPr="00923202">
        <w:rPr>
          <w:u w:val="single"/>
        </w:rPr>
        <w:t>Bon à savoir</w:t>
      </w:r>
      <w:r>
        <w:t xml:space="preserve"> : </w:t>
      </w:r>
      <w:r w:rsidR="00B62BE3">
        <w:t>c</w:t>
      </w:r>
      <w:r w:rsidR="001E63AC">
        <w:t>omme dans l’application Contact</w:t>
      </w:r>
      <w:r w:rsidR="00B0709A">
        <w:t xml:space="preserve"> et Messages</w:t>
      </w:r>
      <w:r w:rsidR="001E63AC">
        <w:t>, vous pouvez utilise</w:t>
      </w:r>
      <w:r>
        <w:t>r</w:t>
      </w:r>
      <w:r w:rsidR="001E63AC">
        <w:t xml:space="preserve"> le clavier </w:t>
      </w:r>
      <w:r w:rsidR="00A11001">
        <w:t>alpha</w:t>
      </w:r>
      <w:r w:rsidR="00923202">
        <w:t>numérique</w:t>
      </w:r>
      <w:r w:rsidR="001E63AC">
        <w:t xml:space="preserve"> pour </w:t>
      </w:r>
      <w:r>
        <w:t>rechercher votre</w:t>
      </w:r>
      <w:r w:rsidR="001E63AC">
        <w:t xml:space="preserve"> contact. La liste des noms est ensuite filtrée au fur et à mesure de votre saisie. Le filtre est effectué sur le début du Prénom et du Nom de famille. Vous pouvez à tout moment parcourir la liste </w:t>
      </w:r>
      <w:r>
        <w:t xml:space="preserve">des contacts </w:t>
      </w:r>
      <w:r w:rsidR="001E63AC">
        <w:t xml:space="preserve">filtrés en utilisant </w:t>
      </w:r>
      <w:r w:rsidR="001E63AC" w:rsidRPr="00C76046">
        <w:rPr>
          <w:b/>
          <w:color w:val="B83288"/>
        </w:rPr>
        <w:t>Haut</w:t>
      </w:r>
      <w:r w:rsidR="001E63AC">
        <w:t xml:space="preserve"> et </w:t>
      </w:r>
      <w:r w:rsidR="001E63AC" w:rsidRPr="00C76046">
        <w:rPr>
          <w:b/>
          <w:color w:val="B83288"/>
        </w:rPr>
        <w:t>Bas</w:t>
      </w:r>
      <w:r w:rsidR="001E63AC">
        <w:t xml:space="preserve">. Pour effacer un caractère du filtre, appuyez sur la touche </w:t>
      </w:r>
      <w:r w:rsidR="001E63AC" w:rsidRPr="00C76046">
        <w:rPr>
          <w:b/>
          <w:color w:val="B83288"/>
        </w:rPr>
        <w:t>Retour</w:t>
      </w:r>
      <w:r w:rsidR="001E63AC">
        <w:t xml:space="preserve">. Une fois le contact trouvé, appuyez sur la touche </w:t>
      </w:r>
      <w:r w:rsidR="001E63AC" w:rsidRPr="00C76046">
        <w:rPr>
          <w:b/>
          <w:color w:val="B83288"/>
        </w:rPr>
        <w:t>OK</w:t>
      </w:r>
      <w:r w:rsidR="001E63AC">
        <w:t xml:space="preserve"> pour </w:t>
      </w:r>
      <w:r>
        <w:t>lancer l’appel</w:t>
      </w:r>
      <w:r w:rsidR="00923202">
        <w:t>.</w:t>
      </w:r>
    </w:p>
    <w:p w14:paraId="17122EB6" w14:textId="77777777" w:rsidR="00AA4065" w:rsidRPr="00AA4065" w:rsidRDefault="00AA4065" w:rsidP="00F729B1">
      <w:pPr>
        <w:pStyle w:val="Paragraphedeliste"/>
        <w:numPr>
          <w:ilvl w:val="0"/>
          <w:numId w:val="31"/>
        </w:numPr>
      </w:pPr>
      <w:r>
        <w:rPr>
          <w:b/>
        </w:rPr>
        <w:t>Composer un numéro</w:t>
      </w:r>
      <w:r>
        <w:t xml:space="preserve"> : </w:t>
      </w:r>
      <w:r>
        <w:rPr>
          <w:rFonts w:cs="Arial"/>
          <w:color w:val="000000"/>
          <w:shd w:val="clear" w:color="auto" w:fill="FFFFFF"/>
        </w:rPr>
        <w:t xml:space="preserve">permet de saisir </w:t>
      </w:r>
      <w:r w:rsidR="00616B6D">
        <w:rPr>
          <w:rFonts w:cs="Arial"/>
          <w:color w:val="000000"/>
          <w:shd w:val="clear" w:color="auto" w:fill="FFFFFF"/>
        </w:rPr>
        <w:t>un</w:t>
      </w:r>
      <w:r>
        <w:rPr>
          <w:rFonts w:cs="Arial"/>
          <w:color w:val="000000"/>
          <w:shd w:val="clear" w:color="auto" w:fill="FFFFFF"/>
        </w:rPr>
        <w:t xml:space="preserve"> numéro de</w:t>
      </w:r>
      <w:r w:rsidR="00B0709A">
        <w:rPr>
          <w:rFonts w:cs="Arial"/>
          <w:color w:val="000000"/>
          <w:shd w:val="clear" w:color="auto" w:fill="FFFFFF"/>
        </w:rPr>
        <w:t xml:space="preserve"> téléphone chiffre par chiffre. Une zone de modification </w:t>
      </w:r>
      <w:r w:rsidR="0056145A">
        <w:rPr>
          <w:rFonts w:cs="Arial"/>
          <w:color w:val="000000"/>
          <w:shd w:val="clear" w:color="auto" w:fill="FFFFFF"/>
        </w:rPr>
        <w:t>apparaît</w:t>
      </w:r>
      <w:r w:rsidR="00B0709A">
        <w:rPr>
          <w:rFonts w:cs="Arial"/>
          <w:color w:val="000000"/>
          <w:shd w:val="clear" w:color="auto" w:fill="FFFFFF"/>
        </w:rPr>
        <w:t>, tapez votre numéro à l’aide du clavier numérique puis v</w:t>
      </w:r>
      <w:r>
        <w:rPr>
          <w:rFonts w:cs="Arial"/>
          <w:color w:val="000000"/>
          <w:shd w:val="clear" w:color="auto" w:fill="FFFFFF"/>
        </w:rPr>
        <w:t xml:space="preserve">alidez la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2F96CC11" w14:textId="77777777" w:rsidR="00AA4065" w:rsidRDefault="00AA4065" w:rsidP="00AA4065">
      <w:pPr>
        <w:ind w:left="360"/>
        <w:rPr>
          <w:rFonts w:cs="Arial"/>
          <w:color w:val="000000"/>
          <w:shd w:val="clear" w:color="auto" w:fill="FFFFFF"/>
        </w:rPr>
      </w:pPr>
      <w:r w:rsidRPr="00923202">
        <w:rPr>
          <w:u w:val="single"/>
        </w:rPr>
        <w:t>Bon à savoir</w:t>
      </w:r>
      <w:r>
        <w:t xml:space="preserve"> : vous pouvez </w:t>
      </w:r>
      <w:r w:rsidR="00616B6D">
        <w:t xml:space="preserve">également </w:t>
      </w:r>
      <w:r>
        <w:t>composer un numéro de téléphone directement depuis l’écran d’accueil</w:t>
      </w:r>
      <w:r w:rsidR="00616B6D">
        <w:t xml:space="preserve"> ou la page principale de l’application Téléphone</w:t>
      </w:r>
      <w:r>
        <w:t xml:space="preserve">. </w:t>
      </w:r>
      <w:r w:rsidR="00616B6D">
        <w:t>Pour ce faire, a</w:t>
      </w:r>
      <w:r>
        <w:t>ppuyez sur les touches du clavier numérique pour composer votre numéro chiffre par chiffre puis v</w:t>
      </w:r>
      <w:r>
        <w:rPr>
          <w:rFonts w:cs="Arial"/>
          <w:color w:val="000000"/>
          <w:shd w:val="clear" w:color="auto" w:fill="FFFFFF"/>
        </w:rPr>
        <w:t xml:space="preserve">alidez votre saisie et lancez l’appel en appuyant sur la touche </w:t>
      </w:r>
      <w:r w:rsidRPr="00AA4065">
        <w:rPr>
          <w:b/>
          <w:color w:val="B83288"/>
        </w:rPr>
        <w:t>OK</w:t>
      </w:r>
      <w:r>
        <w:rPr>
          <w:rFonts w:cs="Arial"/>
          <w:color w:val="000000"/>
          <w:shd w:val="clear" w:color="auto" w:fill="FFFFFF"/>
        </w:rPr>
        <w:t xml:space="preserve"> ou </w:t>
      </w:r>
      <w:r w:rsidRPr="00AA4065">
        <w:rPr>
          <w:b/>
          <w:color w:val="B83288"/>
        </w:rPr>
        <w:t>Décrocher</w:t>
      </w:r>
      <w:r>
        <w:rPr>
          <w:rFonts w:cs="Arial"/>
          <w:color w:val="000000"/>
          <w:shd w:val="clear" w:color="auto" w:fill="FFFFFF"/>
        </w:rPr>
        <w:t>.</w:t>
      </w:r>
    </w:p>
    <w:p w14:paraId="471F7ABF" w14:textId="77777777" w:rsidR="00F27A38" w:rsidRDefault="00F27A38" w:rsidP="00F729B1">
      <w:pPr>
        <w:pStyle w:val="Paragraphedeliste"/>
        <w:numPr>
          <w:ilvl w:val="0"/>
          <w:numId w:val="31"/>
        </w:numPr>
      </w:pPr>
      <w:r>
        <w:rPr>
          <w:b/>
        </w:rPr>
        <w:t>Historique</w:t>
      </w:r>
      <w:r>
        <w:t> </w:t>
      </w:r>
      <w:r w:rsidR="003C6A7D" w:rsidRPr="003C6A7D">
        <w:rPr>
          <w:b/>
        </w:rPr>
        <w:t>des appels</w:t>
      </w:r>
      <w:r w:rsidR="00867FA4">
        <w:rPr>
          <w:b/>
        </w:rPr>
        <w:t xml:space="preserve"> </w:t>
      </w:r>
      <w:r>
        <w:t xml:space="preserve">: </w:t>
      </w:r>
      <w:r>
        <w:rPr>
          <w:rFonts w:cs="Arial"/>
          <w:color w:val="000000"/>
          <w:shd w:val="clear" w:color="auto" w:fill="FFFFFF"/>
        </w:rPr>
        <w:t>permet</w:t>
      </w:r>
      <w:r w:rsidRPr="00F27A38">
        <w:rPr>
          <w:rFonts w:cs="Arial"/>
          <w:color w:val="000000"/>
          <w:shd w:val="clear" w:color="auto" w:fill="FFFFFF"/>
        </w:rPr>
        <w:t xml:space="preserve"> </w:t>
      </w:r>
      <w:r w:rsidR="003C6A7D">
        <w:rPr>
          <w:rFonts w:cs="Arial"/>
          <w:color w:val="000000"/>
          <w:shd w:val="clear" w:color="auto" w:fill="FFFFFF"/>
        </w:rPr>
        <w:t>de r</w:t>
      </w:r>
      <w:r w:rsidR="00693045">
        <w:rPr>
          <w:rFonts w:cs="Arial"/>
          <w:color w:val="000000"/>
          <w:shd w:val="clear" w:color="auto" w:fill="FFFFFF"/>
        </w:rPr>
        <w:t xml:space="preserve">appeler un contact </w:t>
      </w:r>
      <w:r w:rsidR="00214645">
        <w:rPr>
          <w:rFonts w:cs="Arial"/>
          <w:color w:val="000000"/>
          <w:shd w:val="clear" w:color="auto" w:fill="FFFFFF"/>
        </w:rPr>
        <w:t xml:space="preserve">ou un numéro </w:t>
      </w:r>
      <w:r w:rsidR="003C6A7D">
        <w:rPr>
          <w:rFonts w:cs="Arial"/>
          <w:color w:val="000000"/>
          <w:shd w:val="clear" w:color="auto" w:fill="FFFFFF"/>
        </w:rPr>
        <w:t>de l’historique.</w:t>
      </w:r>
      <w:r w:rsidR="00693045">
        <w:rPr>
          <w:rFonts w:cs="Arial"/>
          <w:color w:val="000000"/>
          <w:shd w:val="clear" w:color="auto" w:fill="FFFFFF"/>
        </w:rPr>
        <w:t xml:space="preserve"> </w:t>
      </w:r>
      <w:r w:rsidR="003C6A7D">
        <w:rPr>
          <w:rFonts w:cs="Arial"/>
          <w:color w:val="000000"/>
          <w:shd w:val="clear" w:color="auto" w:fill="FFFFFF"/>
        </w:rPr>
        <w:t>U</w:t>
      </w:r>
      <w:r w:rsidR="00693045">
        <w:t xml:space="preserve">tilisez </w:t>
      </w:r>
      <w:r w:rsidR="00693045" w:rsidRPr="001E63AC">
        <w:rPr>
          <w:b/>
          <w:color w:val="B83288"/>
        </w:rPr>
        <w:t>Haut</w:t>
      </w:r>
      <w:r w:rsidR="00693045">
        <w:t xml:space="preserve"> et </w:t>
      </w:r>
      <w:r w:rsidR="00693045" w:rsidRPr="001E63AC">
        <w:rPr>
          <w:b/>
          <w:color w:val="B83288"/>
        </w:rPr>
        <w:t>Bas</w:t>
      </w:r>
      <w:r w:rsidR="00693045">
        <w:t xml:space="preserve"> pour sélectionner </w:t>
      </w:r>
      <w:r w:rsidR="00214645">
        <w:t xml:space="preserve">le numéro que vous souhaitez rappeler </w:t>
      </w:r>
      <w:r w:rsidR="00693045">
        <w:t xml:space="preserve">et </w:t>
      </w:r>
      <w:r w:rsidR="00FE6065">
        <w:t xml:space="preserve">appuyez sur la touche </w:t>
      </w:r>
      <w:r w:rsidR="00FE6065" w:rsidRPr="00FE6065">
        <w:rPr>
          <w:b/>
          <w:color w:val="B83288"/>
        </w:rPr>
        <w:t>OK</w:t>
      </w:r>
      <w:r w:rsidR="00FE6065">
        <w:t xml:space="preserve"> pour ouvrir l’écran des options. Utilisez </w:t>
      </w:r>
      <w:r w:rsidR="00FE6065" w:rsidRPr="00303919">
        <w:rPr>
          <w:b/>
          <w:color w:val="B83288"/>
        </w:rPr>
        <w:t>Haut</w:t>
      </w:r>
      <w:r w:rsidR="00FE6065">
        <w:t xml:space="preserve"> et </w:t>
      </w:r>
      <w:r w:rsidR="00FE6065" w:rsidRPr="00303919">
        <w:rPr>
          <w:b/>
          <w:color w:val="B83288"/>
        </w:rPr>
        <w:t>Bas</w:t>
      </w:r>
      <w:r w:rsidR="00FE6065">
        <w:rPr>
          <w:b/>
          <w:color w:val="B83288"/>
        </w:rPr>
        <w:t xml:space="preserve"> </w:t>
      </w:r>
      <w:r w:rsidR="00FE6065" w:rsidRPr="00FE6065">
        <w:t>à nouveau</w:t>
      </w:r>
      <w:r w:rsidR="00FE6065">
        <w:rPr>
          <w:b/>
          <w:color w:val="B83288"/>
        </w:rPr>
        <w:t xml:space="preserve"> </w:t>
      </w:r>
      <w:r w:rsidR="00FE6065" w:rsidRPr="002B6E7C">
        <w:t>pour</w:t>
      </w:r>
      <w:r w:rsidR="00FE6065">
        <w:t xml:space="preserve"> sélectionner « Appeler » et validez avec la touche </w:t>
      </w:r>
      <w:r w:rsidR="00FE6065" w:rsidRPr="00CF490F">
        <w:rPr>
          <w:b/>
          <w:color w:val="B83288"/>
        </w:rPr>
        <w:t>OK</w:t>
      </w:r>
      <w:r w:rsidR="00FE6065" w:rsidRPr="00FE6065">
        <w:t>.</w:t>
      </w:r>
    </w:p>
    <w:p w14:paraId="1DB4D1AC" w14:textId="77777777" w:rsidR="00374B63" w:rsidRDefault="005B631C" w:rsidP="00C920FB">
      <w:pPr>
        <w:pStyle w:val="Paragraphedeliste"/>
        <w:numPr>
          <w:ilvl w:val="0"/>
          <w:numId w:val="31"/>
        </w:numPr>
      </w:pPr>
      <w:r w:rsidRPr="005B631C">
        <w:rPr>
          <w:b/>
        </w:rPr>
        <w:t>Messagerie vocale</w:t>
      </w:r>
      <w:r w:rsidRPr="005B631C">
        <w:t> :</w:t>
      </w:r>
      <w:r>
        <w:t xml:space="preserve"> permet d’appeler votre répondeur téléphonique pour écouter vos messages vocaux.</w:t>
      </w:r>
    </w:p>
    <w:p w14:paraId="3CDC769F" w14:textId="77777777" w:rsidR="00AA4065" w:rsidRDefault="00AA4065" w:rsidP="00AA4065">
      <w:pPr>
        <w:pStyle w:val="Titre3"/>
      </w:pPr>
      <w:bookmarkStart w:id="48" w:name="_Toc163822247"/>
      <w:r>
        <w:t>Options en cours d’appel</w:t>
      </w:r>
      <w:bookmarkEnd w:id="48"/>
    </w:p>
    <w:p w14:paraId="70BF8202" w14:textId="77777777" w:rsidR="00CB5CFE" w:rsidRDefault="00CB5CFE" w:rsidP="00CB5CFE">
      <w:r>
        <w:t xml:space="preserve">Pendant les communications, vous pouvez </w:t>
      </w:r>
      <w:r w:rsidR="00B153E1">
        <w:t>appuyer</w:t>
      </w:r>
      <w:r>
        <w:t xml:space="preserve"> sur </w:t>
      </w:r>
      <w:r w:rsidRPr="00767937">
        <w:rPr>
          <w:b/>
          <w:color w:val="B83288"/>
        </w:rPr>
        <w:t>Menu</w:t>
      </w:r>
      <w:r>
        <w:t xml:space="preserve"> pou</w:t>
      </w:r>
      <w:r w:rsidR="00FB5DC8">
        <w:t>r accéder aux options suivantes</w:t>
      </w:r>
      <w:r>
        <w:t>:</w:t>
      </w:r>
    </w:p>
    <w:p w14:paraId="7DEB752B" w14:textId="7CDA7756" w:rsidR="00214645" w:rsidRPr="00C179E2" w:rsidRDefault="00CB5CFE" w:rsidP="00F729B1">
      <w:pPr>
        <w:pStyle w:val="Paragraphedeliste"/>
        <w:numPr>
          <w:ilvl w:val="0"/>
          <w:numId w:val="31"/>
        </w:numPr>
      </w:pPr>
      <w:r w:rsidRPr="00767937">
        <w:rPr>
          <w:b/>
        </w:rPr>
        <w:t xml:space="preserve">Activer le haut-parleur </w:t>
      </w:r>
      <w:r>
        <w:t>: permet</w:t>
      </w:r>
      <w:r w:rsidRPr="00CB5CFE">
        <w:t xml:space="preserve"> de basculer le son de la communication dans</w:t>
      </w:r>
      <w:r w:rsidR="00767937">
        <w:t xml:space="preserve"> le h</w:t>
      </w:r>
      <w:r w:rsidR="00B62BE3">
        <w:t>aut-parleur principal</w:t>
      </w:r>
      <w:r w:rsidR="00767937">
        <w:t xml:space="preserve"> du </w:t>
      </w:r>
      <w:r w:rsidR="00A11C4D">
        <w:t>MiniVision2+</w:t>
      </w:r>
      <w:r w:rsidR="00B62BE3">
        <w:t xml:space="preserve"> (m</w:t>
      </w:r>
      <w:r w:rsidRPr="00CB5CFE">
        <w:t>ode main libre)</w:t>
      </w:r>
      <w:r w:rsidR="00767937">
        <w:t xml:space="preserve">. Pour enlever le mode main libre, appuyez une nouvelle fois sur </w:t>
      </w:r>
      <w:r w:rsidR="00767937" w:rsidRPr="00767937">
        <w:rPr>
          <w:b/>
          <w:color w:val="B83288"/>
        </w:rPr>
        <w:t>Menu</w:t>
      </w:r>
      <w:r w:rsidR="00767937">
        <w:t xml:space="preserve"> puis sélectionnez "Désactiver le haut-parleur" et validez avec la touche </w:t>
      </w:r>
      <w:r w:rsidR="00767937" w:rsidRPr="00767937">
        <w:rPr>
          <w:b/>
          <w:color w:val="B83288"/>
        </w:rPr>
        <w:t>OK</w:t>
      </w:r>
      <w:r w:rsidR="00767937" w:rsidRPr="00767937">
        <w:rPr>
          <w:rFonts w:cs="Arial"/>
          <w:color w:val="000000"/>
        </w:rPr>
        <w:t>.</w:t>
      </w:r>
    </w:p>
    <w:p w14:paraId="4CFAE8EF" w14:textId="77777777" w:rsidR="00C179E2" w:rsidRPr="00524162" w:rsidRDefault="00C179E2" w:rsidP="00C179E2">
      <w:r w:rsidRPr="00524162">
        <w:rPr>
          <w:u w:val="single"/>
        </w:rPr>
        <w:t>Bon à savoir</w:t>
      </w:r>
      <w:r w:rsidRPr="00524162">
        <w:t xml:space="preserve"> : un appui court sur la touche </w:t>
      </w:r>
      <w:r w:rsidRPr="00524162">
        <w:rPr>
          <w:b/>
          <w:color w:val="B83288"/>
        </w:rPr>
        <w:t>Décrocher</w:t>
      </w:r>
      <w:r w:rsidR="00226E59">
        <w:rPr>
          <w:b/>
          <w:color w:val="B83288"/>
        </w:rPr>
        <w:t xml:space="preserve"> </w:t>
      </w:r>
      <w:r w:rsidR="00226E59" w:rsidRPr="00BA4B18">
        <w:t>pendant l’appel</w:t>
      </w:r>
      <w:r w:rsidRPr="00524162">
        <w:t xml:space="preserve"> permet également d’activer ou de désactiver le mode haut-parleur.</w:t>
      </w:r>
    </w:p>
    <w:p w14:paraId="50C6EB78" w14:textId="6523F289" w:rsidR="00767937" w:rsidRDefault="00767937" w:rsidP="00F729B1">
      <w:pPr>
        <w:pStyle w:val="Paragraphedeliste"/>
        <w:numPr>
          <w:ilvl w:val="0"/>
          <w:numId w:val="31"/>
        </w:numPr>
      </w:pPr>
      <w:r w:rsidRPr="00524162">
        <w:rPr>
          <w:b/>
        </w:rPr>
        <w:t xml:space="preserve">Désactiver microphone </w:t>
      </w:r>
      <w:r w:rsidRPr="00524162">
        <w:t xml:space="preserve">: permet de couper le micro du </w:t>
      </w:r>
      <w:r w:rsidR="00A11C4D">
        <w:t>MiniVision2+</w:t>
      </w:r>
      <w:r w:rsidRPr="00524162">
        <w:rPr>
          <w:rFonts w:cs="Arial"/>
          <w:color w:val="000000"/>
          <w:sz w:val="14"/>
          <w:szCs w:val="14"/>
          <w:shd w:val="clear" w:color="auto" w:fill="FFFFFF"/>
        </w:rPr>
        <w:t xml:space="preserve"> </w:t>
      </w:r>
      <w:r w:rsidRPr="00524162">
        <w:t>afin que votre correspondant ne puisse</w:t>
      </w:r>
      <w:r w:rsidRPr="00767937">
        <w:t xml:space="preserve"> pas vous entendre</w:t>
      </w:r>
      <w:r>
        <w:t>.</w:t>
      </w:r>
    </w:p>
    <w:p w14:paraId="7A4441D7" w14:textId="77777777" w:rsidR="00BA6544" w:rsidRDefault="00767937" w:rsidP="00BA6544">
      <w:pPr>
        <w:pStyle w:val="Paragraphedeliste"/>
        <w:numPr>
          <w:ilvl w:val="0"/>
          <w:numId w:val="31"/>
        </w:numPr>
        <w:spacing w:after="240"/>
      </w:pPr>
      <w:r w:rsidRPr="00767937">
        <w:rPr>
          <w:b/>
        </w:rPr>
        <w:t>Ajouter un appel</w:t>
      </w:r>
      <w:r>
        <w:t xml:space="preserve"> : permet de mettre en pause votre correspondant et d'appeler un deuxième contact. Utilisez </w:t>
      </w:r>
      <w:r w:rsidRPr="001E63AC">
        <w:rPr>
          <w:b/>
          <w:color w:val="B83288"/>
        </w:rPr>
        <w:t>Haut</w:t>
      </w:r>
      <w:r>
        <w:t xml:space="preserve"> et </w:t>
      </w:r>
      <w:r w:rsidRPr="001E63AC">
        <w:rPr>
          <w:b/>
          <w:color w:val="B83288"/>
        </w:rPr>
        <w:t>Bas</w:t>
      </w:r>
      <w:r>
        <w:t xml:space="preserve"> pour sélectionner le deuxième contact dans la liste puis appuyez sur la touche </w:t>
      </w:r>
      <w:r w:rsidRPr="001E63AC">
        <w:rPr>
          <w:b/>
          <w:color w:val="B83288"/>
        </w:rPr>
        <w:t>OK</w:t>
      </w:r>
      <w:r>
        <w:rPr>
          <w:b/>
          <w:color w:val="B83288"/>
        </w:rPr>
        <w:t xml:space="preserve"> </w:t>
      </w:r>
      <w:r w:rsidR="00BA6544">
        <w:t xml:space="preserve">pour lancer l'appel. </w:t>
      </w:r>
    </w:p>
    <w:p w14:paraId="279EE0D9" w14:textId="77777777" w:rsidR="00BA6544" w:rsidRDefault="00BA6544" w:rsidP="00BA6544">
      <w:pPr>
        <w:spacing w:after="240"/>
        <w:rPr>
          <w:b/>
          <w:color w:val="B83288"/>
        </w:rPr>
      </w:pPr>
      <w:r>
        <w:t xml:space="preserve">Pour changer de correspondant lors d’un double appel, appuyez sur </w:t>
      </w:r>
      <w:r w:rsidRPr="00BA6544">
        <w:rPr>
          <w:b/>
          <w:color w:val="B83288"/>
        </w:rPr>
        <w:t>Menu</w:t>
      </w:r>
      <w:r>
        <w:t xml:space="preserve"> puis utilisez </w:t>
      </w:r>
      <w:r w:rsidRPr="00BB5E0F">
        <w:rPr>
          <w:b/>
          <w:color w:val="B83288"/>
        </w:rPr>
        <w:t>Haut</w:t>
      </w:r>
      <w:r>
        <w:t xml:space="preserve"> et </w:t>
      </w:r>
      <w:r w:rsidRPr="00BA6544">
        <w:rPr>
          <w:b/>
          <w:color w:val="B83288"/>
        </w:rPr>
        <w:t>Bas</w:t>
      </w:r>
      <w:r>
        <w:t xml:space="preserve"> pour sélectionner « Intervertir l’appel » et validez avec la touche </w:t>
      </w:r>
      <w:r w:rsidRPr="00BA6544">
        <w:rPr>
          <w:b/>
          <w:color w:val="B83288"/>
        </w:rPr>
        <w:t>OK</w:t>
      </w:r>
      <w:r w:rsidR="00084131">
        <w:rPr>
          <w:b/>
          <w:color w:val="B83288"/>
        </w:rPr>
        <w:t>.</w:t>
      </w:r>
    </w:p>
    <w:p w14:paraId="3C54EDEF" w14:textId="6DEB8FE0" w:rsidR="00BA6544" w:rsidRDefault="00BA6544" w:rsidP="00084131">
      <w:pPr>
        <w:spacing w:after="240"/>
        <w:rPr>
          <w:b/>
          <w:color w:val="B83288"/>
        </w:rPr>
      </w:pPr>
      <w:r>
        <w:t xml:space="preserve">Pour mettre la communication en mode conférence et </w:t>
      </w:r>
      <w:r w:rsidR="00723E64">
        <w:t xml:space="preserve">fusionner </w:t>
      </w:r>
      <w:r>
        <w:t>les</w:t>
      </w:r>
      <w:r w:rsidR="00723E64">
        <w:t xml:space="preserve"> deux</w:t>
      </w:r>
      <w:r>
        <w:t xml:space="preserve"> appels,</w:t>
      </w:r>
      <w:r w:rsidRPr="00BA6544">
        <w:t xml:space="preserve"> </w:t>
      </w:r>
      <w:r>
        <w:t xml:space="preserve">appuyez sur </w:t>
      </w:r>
      <w:r w:rsidRPr="00BA6544">
        <w:rPr>
          <w:b/>
          <w:color w:val="B83288"/>
        </w:rPr>
        <w:t>Menu</w:t>
      </w:r>
      <w:r>
        <w:t xml:space="preserve"> puis utilisez </w:t>
      </w:r>
      <w:r w:rsidRPr="00BA6544">
        <w:rPr>
          <w:b/>
          <w:color w:val="B83288"/>
        </w:rPr>
        <w:t>Haut</w:t>
      </w:r>
      <w:r>
        <w:t xml:space="preserve"> et </w:t>
      </w:r>
      <w:r w:rsidRPr="00BA6544">
        <w:rPr>
          <w:b/>
          <w:color w:val="B83288"/>
        </w:rPr>
        <w:t>Bas</w:t>
      </w:r>
      <w:r>
        <w:t xml:space="preserve"> pour sélectionner « </w:t>
      </w:r>
      <w:r w:rsidR="00084131">
        <w:t>Mise en conférence</w:t>
      </w:r>
      <w:r>
        <w:t xml:space="preserve"> » et validez avec la touche </w:t>
      </w:r>
      <w:r w:rsidRPr="00BA6544">
        <w:rPr>
          <w:b/>
          <w:color w:val="B83288"/>
        </w:rPr>
        <w:t>OK</w:t>
      </w:r>
    </w:p>
    <w:p w14:paraId="2138C743" w14:textId="77777777" w:rsidR="00084131" w:rsidRDefault="00084131" w:rsidP="00084131">
      <w:pPr>
        <w:spacing w:after="240"/>
      </w:pPr>
      <w:r w:rsidRPr="00084131">
        <w:rPr>
          <w:u w:val="single"/>
        </w:rPr>
        <w:lastRenderedPageBreak/>
        <w:t>Bon à savoir</w:t>
      </w:r>
      <w:r w:rsidRPr="00084131">
        <w:t xml:space="preserve"> : lors </w:t>
      </w:r>
      <w:r>
        <w:t>d’un appel en mode conférence,</w:t>
      </w:r>
      <w:r w:rsidRPr="00084131">
        <w:t xml:space="preserve"> la touche </w:t>
      </w:r>
      <w:r w:rsidRPr="00084131">
        <w:rPr>
          <w:b/>
          <w:color w:val="B83288"/>
        </w:rPr>
        <w:t xml:space="preserve">Raccrocher </w:t>
      </w:r>
      <w:r w:rsidRPr="00084131">
        <w:t xml:space="preserve">permet de mettre fin </w:t>
      </w:r>
      <w:r>
        <w:t>aux deux communications.</w:t>
      </w:r>
    </w:p>
    <w:p w14:paraId="06A47293" w14:textId="59274A74" w:rsidR="006A0BE1" w:rsidRDefault="006A0BE1" w:rsidP="009C6847">
      <w:pPr>
        <w:spacing w:after="240"/>
      </w:pPr>
      <w:r>
        <w:rPr>
          <w:rFonts w:cs="Arial"/>
        </w:rPr>
        <w:t>L</w:t>
      </w:r>
      <w:r w:rsidRPr="006A393C">
        <w:rPr>
          <w:rFonts w:cs="Arial"/>
        </w:rPr>
        <w:t xml:space="preserve">orsque vous êtes en communication et qu'un deuxième appel est reçu, MiniVision2+ émettra une notification pour vous en informer. Appuyez sur </w:t>
      </w:r>
      <w:r w:rsidR="004415AD">
        <w:rPr>
          <w:b/>
          <w:color w:val="B83288"/>
        </w:rPr>
        <w:t>Décrocher</w:t>
      </w:r>
      <w:r w:rsidRPr="006A393C">
        <w:rPr>
          <w:rFonts w:cs="Arial"/>
        </w:rPr>
        <w:t xml:space="preserve"> pour accepter le deuxième appel et mettre le premier en attente</w:t>
      </w:r>
      <w:r>
        <w:t xml:space="preserve">. </w:t>
      </w:r>
    </w:p>
    <w:p w14:paraId="6DCC31FD" w14:textId="77777777" w:rsidR="006A0BE1" w:rsidRDefault="006A0BE1" w:rsidP="009C6847">
      <w:pPr>
        <w:spacing w:after="240"/>
      </w:pPr>
      <w:r>
        <w:t>Une fois la communication établie avec le deuxième appel, la touche</w:t>
      </w:r>
      <w:r w:rsidRPr="00C179E2">
        <w:rPr>
          <w:color w:val="B83288"/>
        </w:rPr>
        <w:t xml:space="preserve"> </w:t>
      </w:r>
      <w:r w:rsidRPr="00AE4180">
        <w:rPr>
          <w:b/>
          <w:color w:val="B83288"/>
        </w:rPr>
        <w:t>Raccrocher</w:t>
      </w:r>
      <w:r w:rsidRPr="00C179E2">
        <w:rPr>
          <w:color w:val="B83288"/>
        </w:rPr>
        <w:t xml:space="preserve"> </w:t>
      </w:r>
      <w:r w:rsidRPr="00C179E2">
        <w:t>permet de mettre fin à la</w:t>
      </w:r>
      <w:r w:rsidRPr="00C179E2">
        <w:rPr>
          <w:color w:val="B83288"/>
        </w:rPr>
        <w:t xml:space="preserve"> </w:t>
      </w:r>
      <w:r w:rsidRPr="00C179E2">
        <w:t>communication courante et de basculer à la communication en attente</w:t>
      </w:r>
      <w:r w:rsidRPr="00084131">
        <w:t>.</w:t>
      </w:r>
    </w:p>
    <w:p w14:paraId="1A411C3A" w14:textId="77777777" w:rsidR="00767937" w:rsidRDefault="00AA4065" w:rsidP="00767937">
      <w:pPr>
        <w:pStyle w:val="Titre3"/>
      </w:pPr>
      <w:bookmarkStart w:id="49" w:name="_Ref53047200"/>
      <w:bookmarkStart w:id="50" w:name="_Toc163822248"/>
      <w:r>
        <w:t>Historique</w:t>
      </w:r>
      <w:r w:rsidR="00EC7167">
        <w:t xml:space="preserve"> des appels</w:t>
      </w:r>
      <w:bookmarkEnd w:id="49"/>
      <w:bookmarkEnd w:id="50"/>
    </w:p>
    <w:p w14:paraId="4EE48A1A" w14:textId="6FE5DF4B" w:rsidR="00D31EBA" w:rsidRDefault="003C6A7D" w:rsidP="001826F7">
      <w:r>
        <w:t xml:space="preserve">L'historique </w:t>
      </w:r>
      <w:r w:rsidR="001826F7">
        <w:t xml:space="preserve">des appels </w:t>
      </w:r>
      <w:r w:rsidR="00767937" w:rsidRPr="00767937">
        <w:t>permet de consu</w:t>
      </w:r>
      <w:r w:rsidR="001826F7">
        <w:t xml:space="preserve">lter l’ensemble des appels émis, </w:t>
      </w:r>
      <w:r w:rsidR="00767937" w:rsidRPr="00767937">
        <w:t>reçus</w:t>
      </w:r>
      <w:r w:rsidR="001826F7">
        <w:t xml:space="preserve"> et manqués</w:t>
      </w:r>
      <w:r>
        <w:t xml:space="preserve"> du </w:t>
      </w:r>
      <w:r w:rsidR="00A11C4D">
        <w:t>MiniVision2+</w:t>
      </w:r>
      <w:r w:rsidR="00767937" w:rsidRPr="00767937">
        <w:t>.</w:t>
      </w:r>
      <w:r w:rsidR="00EC7167">
        <w:t xml:space="preserve"> Le nombre d'appels manqués e</w:t>
      </w:r>
      <w:r w:rsidR="00B62BE3">
        <w:t>s</w:t>
      </w:r>
      <w:r w:rsidR="00EC7167">
        <w:t xml:space="preserve">t indiqué sur l'écran d'accueil </w:t>
      </w:r>
      <w:r w:rsidR="00B62BE3">
        <w:t>ainsi que</w:t>
      </w:r>
      <w:r w:rsidR="00EC7167">
        <w:t xml:space="preserve"> dans la liste des applications lorsque vous sélectionnez </w:t>
      </w:r>
      <w:r w:rsidR="001826F7" w:rsidRPr="001826F7">
        <w:t>«</w:t>
      </w:r>
      <w:r w:rsidR="00EC7167">
        <w:t>Téléphone</w:t>
      </w:r>
      <w:r w:rsidR="001826F7" w:rsidRPr="001826F7">
        <w:t xml:space="preserve"> ».</w:t>
      </w:r>
      <w:r w:rsidR="00EF10FC">
        <w:t xml:space="preserve"> </w:t>
      </w:r>
    </w:p>
    <w:p w14:paraId="3092E7A8" w14:textId="7ABDD41D" w:rsidR="00EC7167" w:rsidRDefault="00EF10FC" w:rsidP="00BA4B18">
      <w:pPr>
        <w:spacing w:after="240"/>
      </w:pPr>
      <w:r>
        <w:t xml:space="preserve">L’option </w:t>
      </w:r>
      <w:r w:rsidR="00B62BE3">
        <w:t>« A</w:t>
      </w:r>
      <w:r>
        <w:t>nnonce</w:t>
      </w:r>
      <w:r w:rsidR="00F63AF2">
        <w:t>s</w:t>
      </w:r>
      <w:r>
        <w:t xml:space="preserve"> au réveil</w:t>
      </w:r>
      <w:r w:rsidR="00B62BE3">
        <w:t> »</w:t>
      </w:r>
      <w:r>
        <w:t xml:space="preserve"> permet également d’annoncer le nombre d’appel</w:t>
      </w:r>
      <w:r w:rsidR="00CC3534">
        <w:t>s</w:t>
      </w:r>
      <w:r>
        <w:t xml:space="preserve"> en absence </w:t>
      </w:r>
      <w:r w:rsidR="00CC3534">
        <w:t xml:space="preserve">reçus </w:t>
      </w:r>
      <w:r>
        <w:t>lor</w:t>
      </w:r>
      <w:r w:rsidR="00CC3534">
        <w:t>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AB15AF" w:rsidRPr="00AB15AF">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A11C4D">
        <w:t>MiniVision2+</w:t>
      </w:r>
    </w:p>
    <w:p w14:paraId="0ECDD434" w14:textId="77777777" w:rsidR="001826F7" w:rsidRDefault="001826F7" w:rsidP="00BA4B18">
      <w:pPr>
        <w:spacing w:after="240"/>
      </w:pPr>
      <w:r w:rsidRPr="001826F7">
        <w:rPr>
          <w:u w:val="single"/>
        </w:rPr>
        <w:t>Bon à savoir</w:t>
      </w:r>
      <w:r w:rsidR="00E16F91" w:rsidRPr="004E0D7D">
        <w:t xml:space="preserve"> </w:t>
      </w:r>
      <w:r w:rsidRPr="004E0D7D">
        <w:t>:</w:t>
      </w:r>
      <w:r>
        <w:t xml:space="preserve"> les notifications d'appels manqués disparaissent dès lors que vous avez consulté l'historique des appels.</w:t>
      </w:r>
      <w:r w:rsidR="00287C8C">
        <w:t xml:space="preserve"> Il est également possible de n’afficher que les appels manqué dans l’historique des appels. Pour ce faire, </w:t>
      </w:r>
      <w:r w:rsidR="00287C8C" w:rsidRPr="00287C8C">
        <w:t>appuyez sur Menu depuis « Historique des appels » puis utilisez Haut et Bas pour sélectionner «</w:t>
      </w:r>
      <w:r w:rsidR="00287C8C">
        <w:t xml:space="preserve"> </w:t>
      </w:r>
      <w:r w:rsidR="00287C8C" w:rsidRPr="00287C8C">
        <w:t>Afficher seulement les appels manqués</w:t>
      </w:r>
      <w:r w:rsidR="00287C8C">
        <w:t xml:space="preserve"> </w:t>
      </w:r>
      <w:r w:rsidR="00287C8C" w:rsidRPr="00287C8C">
        <w:t>» et validez avec la touche OK</w:t>
      </w:r>
      <w:r w:rsidR="00287C8C">
        <w:t>.</w:t>
      </w:r>
    </w:p>
    <w:p w14:paraId="09527CE6" w14:textId="77777777" w:rsidR="000E760C" w:rsidRDefault="00767937" w:rsidP="00BA4B18">
      <w:pPr>
        <w:spacing w:after="240"/>
      </w:pPr>
      <w:r>
        <w:t>Depuis l’écran principal de l’application Téléphone,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001826F7" w:rsidRPr="001826F7">
        <w:t>«</w:t>
      </w:r>
      <w:r>
        <w:t>Historique</w:t>
      </w:r>
      <w:r w:rsidR="006A214F">
        <w:t xml:space="preserve"> des appels</w:t>
      </w:r>
      <w:r w:rsidR="001826F7" w:rsidRPr="001826F7">
        <w:t>»</w:t>
      </w:r>
      <w:r w:rsidR="003C6A7D">
        <w:t xml:space="preserve"> puis validez avec la touche </w:t>
      </w:r>
      <w:r w:rsidR="003C6A7D" w:rsidRPr="003C6A7D">
        <w:rPr>
          <w:b/>
          <w:color w:val="B83288"/>
        </w:rPr>
        <w:t>OK</w:t>
      </w:r>
      <w:r>
        <w:t>.</w:t>
      </w:r>
      <w:r w:rsidR="001826F7" w:rsidRPr="001826F7">
        <w:t xml:space="preserve"> </w:t>
      </w:r>
      <w:r w:rsidR="001826F7">
        <w:t>L</w:t>
      </w:r>
      <w:r w:rsidR="001826F7" w:rsidRPr="00767937">
        <w:t xml:space="preserve">es appels </w:t>
      </w:r>
      <w:r w:rsidR="001826F7">
        <w:t xml:space="preserve">émis, reçus et manqués </w:t>
      </w:r>
      <w:r w:rsidR="001826F7" w:rsidRPr="00767937">
        <w:t>sont listés par ordre du plus récent au plus ancien.</w:t>
      </w:r>
      <w:r>
        <w:t xml:space="preserve"> </w:t>
      </w:r>
    </w:p>
    <w:p w14:paraId="3C8E4B43" w14:textId="77777777" w:rsidR="00287C8C" w:rsidRDefault="000E760C" w:rsidP="00BA4B18">
      <w:pPr>
        <w:pStyle w:val="Paragraphedeliste"/>
        <w:spacing w:after="240"/>
        <w:ind w:left="0"/>
      </w:pPr>
      <w:r w:rsidRPr="001826F7">
        <w:rPr>
          <w:u w:val="single"/>
        </w:rPr>
        <w:t>Bon à savoir</w:t>
      </w:r>
      <w:r w:rsidRPr="004E0D7D">
        <w:t xml:space="preserve"> :</w:t>
      </w:r>
      <w:r>
        <w:t xml:space="preserve"> Un appui long sur la touche </w:t>
      </w:r>
      <w:r w:rsidRPr="00AA4065">
        <w:rPr>
          <w:b/>
          <w:color w:val="B83288"/>
        </w:rPr>
        <w:t>Décrocher</w:t>
      </w:r>
      <w:r w:rsidRPr="000E760C">
        <w:t xml:space="preserve"> </w:t>
      </w:r>
      <w:r>
        <w:t>permet également d’accéder à l’éc</w:t>
      </w:r>
      <w:r w:rsidR="00CD1A37">
        <w:t>ran de l’historique des appels.</w:t>
      </w:r>
    </w:p>
    <w:p w14:paraId="6B4E2E52" w14:textId="77777777" w:rsidR="00653397" w:rsidRDefault="003C6A7D" w:rsidP="00653397">
      <w:pPr>
        <w:pStyle w:val="Paragraphedeliste"/>
        <w:spacing w:after="240"/>
        <w:ind w:left="0"/>
      </w:pPr>
      <w:r>
        <w:t>Utilisez</w:t>
      </w:r>
      <w:r w:rsidRPr="00767937">
        <w:rPr>
          <w:b/>
          <w:color w:val="B83288"/>
        </w:rPr>
        <w:t xml:space="preserve"> </w:t>
      </w:r>
      <w:r w:rsidRPr="003C6A7D">
        <w:t xml:space="preserve">à nouveau </w:t>
      </w:r>
      <w:r w:rsidRPr="00177F81">
        <w:rPr>
          <w:b/>
          <w:color w:val="B83288"/>
        </w:rPr>
        <w:t>Haut</w:t>
      </w:r>
      <w:r>
        <w:t xml:space="preserve"> et </w:t>
      </w:r>
      <w:r w:rsidRPr="00177F81">
        <w:rPr>
          <w:b/>
          <w:color w:val="B83288"/>
        </w:rPr>
        <w:t>Bas</w:t>
      </w:r>
      <w:r>
        <w:t xml:space="preserve"> pour sélectionner </w:t>
      </w:r>
      <w:r w:rsidR="00767937" w:rsidRPr="00767937">
        <w:t xml:space="preserve">un contact </w:t>
      </w:r>
      <w:r>
        <w:t xml:space="preserve">ou un numéro </w:t>
      </w:r>
      <w:r w:rsidR="00767937" w:rsidRPr="00767937">
        <w:t>dans la liste et appuyez sur la touche</w:t>
      </w:r>
      <w:r>
        <w:t xml:space="preserve"> </w:t>
      </w:r>
      <w:r w:rsidRPr="003C6A7D">
        <w:rPr>
          <w:b/>
          <w:color w:val="B83288"/>
        </w:rPr>
        <w:t>OK</w:t>
      </w:r>
      <w:r w:rsidR="00767937" w:rsidRPr="00767937">
        <w:t xml:space="preserve"> pour accéder </w:t>
      </w:r>
      <w:r>
        <w:t>aux options suivantes</w:t>
      </w:r>
      <w:r w:rsidR="00E16F91">
        <w:t xml:space="preserve"> </w:t>
      </w:r>
      <w:r>
        <w:t>:</w:t>
      </w:r>
    </w:p>
    <w:p w14:paraId="6B3699DB" w14:textId="2116B5ED" w:rsidR="00214645" w:rsidRPr="00653397" w:rsidRDefault="00214645" w:rsidP="00653397">
      <w:pPr>
        <w:pStyle w:val="Paragraphedeliste"/>
        <w:numPr>
          <w:ilvl w:val="0"/>
          <w:numId w:val="31"/>
        </w:numPr>
      </w:pPr>
      <w:r w:rsidRPr="00861A7A">
        <w:rPr>
          <w:b/>
        </w:rPr>
        <w:t xml:space="preserve">Appeler </w:t>
      </w:r>
      <w:r w:rsidR="003C6A7D" w:rsidRPr="00653397">
        <w:rPr>
          <w:b/>
        </w:rPr>
        <w:t xml:space="preserve">: </w:t>
      </w:r>
      <w:r w:rsidR="003C6A7D" w:rsidRPr="00653397">
        <w:t xml:space="preserve">permet de rappeler </w:t>
      </w:r>
      <w:r w:rsidR="00830327" w:rsidRPr="00653397">
        <w:t>le contact ou le numéro sélectionné</w:t>
      </w:r>
      <w:r w:rsidR="003C6A7D" w:rsidRPr="00653397">
        <w:t>.</w:t>
      </w:r>
    </w:p>
    <w:p w14:paraId="28B95827" w14:textId="39F2347A" w:rsidR="00CE229B" w:rsidRPr="000E344F" w:rsidRDefault="00CE229B" w:rsidP="00F729B1">
      <w:pPr>
        <w:pStyle w:val="Paragraphedeliste"/>
        <w:numPr>
          <w:ilvl w:val="0"/>
          <w:numId w:val="31"/>
        </w:numPr>
      </w:pPr>
      <w:r w:rsidRPr="000E344F">
        <w:rPr>
          <w:b/>
        </w:rPr>
        <w:t xml:space="preserve">Envoyer </w:t>
      </w:r>
      <w:r w:rsidR="00587F5D">
        <w:rPr>
          <w:b/>
        </w:rPr>
        <w:t>un message</w:t>
      </w:r>
      <w:r w:rsidR="00587F5D" w:rsidRPr="000E344F">
        <w:rPr>
          <w:b/>
        </w:rPr>
        <w:t> </w:t>
      </w:r>
      <w:r w:rsidRPr="000E344F">
        <w:t xml:space="preserve">: permet d’envoyer un </w:t>
      </w:r>
      <w:r w:rsidR="00587F5D">
        <w:t>message</w:t>
      </w:r>
      <w:r w:rsidR="00587F5D" w:rsidRPr="000E344F">
        <w:t xml:space="preserve"> </w:t>
      </w:r>
      <w:r w:rsidRPr="000E344F">
        <w:t>au contact ou au numéro sélectionné.</w:t>
      </w:r>
    </w:p>
    <w:p w14:paraId="697791BA" w14:textId="77777777" w:rsidR="00214645" w:rsidRDefault="00214645" w:rsidP="00F729B1">
      <w:pPr>
        <w:pStyle w:val="Paragraphedeliste"/>
        <w:numPr>
          <w:ilvl w:val="0"/>
          <w:numId w:val="31"/>
        </w:numPr>
      </w:pPr>
      <w:r w:rsidRPr="003C6A7D">
        <w:rPr>
          <w:b/>
        </w:rPr>
        <w:t>Détail</w:t>
      </w:r>
      <w:r w:rsidR="003C6A7D">
        <w:t xml:space="preserve"> : permet de consulter le détail de l'appel. </w:t>
      </w:r>
      <w:r w:rsidR="00A535F5">
        <w:t>L</w:t>
      </w:r>
      <w:r w:rsidR="003C6A7D">
        <w:t>es options suivantes sont disponibles :</w:t>
      </w:r>
    </w:p>
    <w:p w14:paraId="2B1E8A4D" w14:textId="77777777" w:rsidR="00CA185D" w:rsidRDefault="00CA185D" w:rsidP="00F729B1">
      <w:pPr>
        <w:pStyle w:val="Paragraphedeliste"/>
        <w:numPr>
          <w:ilvl w:val="1"/>
          <w:numId w:val="31"/>
        </w:numPr>
      </w:pPr>
      <w:r w:rsidRPr="00CA185D">
        <w:rPr>
          <w:b/>
        </w:rPr>
        <w:t>Nom</w:t>
      </w:r>
      <w:r w:rsidR="00E16F91">
        <w:rPr>
          <w:b/>
        </w:rPr>
        <w:t xml:space="preserve"> </w:t>
      </w:r>
      <w:r w:rsidR="00E16F91">
        <w:t xml:space="preserve">: </w:t>
      </w:r>
      <w:r w:rsidR="003C6A7D">
        <w:t xml:space="preserve">permet de </w:t>
      </w:r>
      <w:r w:rsidR="0056145A">
        <w:t>connaître</w:t>
      </w:r>
      <w:r w:rsidR="003C6A7D">
        <w:t xml:space="preserve"> le </w:t>
      </w:r>
      <w:r>
        <w:t>nom du contact</w:t>
      </w:r>
      <w:r w:rsidR="00EC7167">
        <w:t xml:space="preserve"> qui vous a appelé ou que vous avez appelé</w:t>
      </w:r>
      <w:r w:rsidR="00A535F5">
        <w:t xml:space="preserve"> </w:t>
      </w:r>
      <w:r w:rsidR="00830327">
        <w:t>(</w:t>
      </w:r>
      <w:r w:rsidR="00B62BE3">
        <w:t>s</w:t>
      </w:r>
      <w:r w:rsidR="00A535F5">
        <w:t>eulement disponible si le numéro est enregistré dans vos contacts</w:t>
      </w:r>
      <w:r w:rsidR="00830327">
        <w:t>)</w:t>
      </w:r>
      <w:r w:rsidR="00EC7167">
        <w:t>.</w:t>
      </w:r>
    </w:p>
    <w:p w14:paraId="4DAC7DDE" w14:textId="77777777" w:rsidR="003C6A7D" w:rsidRDefault="003C6A7D" w:rsidP="00F729B1">
      <w:pPr>
        <w:pStyle w:val="Paragraphedeliste"/>
        <w:numPr>
          <w:ilvl w:val="1"/>
          <w:numId w:val="31"/>
        </w:numPr>
      </w:pPr>
      <w:r w:rsidRPr="00CA185D">
        <w:rPr>
          <w:b/>
        </w:rPr>
        <w:t>Date</w:t>
      </w:r>
      <w:r>
        <w:t xml:space="preserve"> : permet de </w:t>
      </w:r>
      <w:r w:rsidR="0056145A">
        <w:t>connaître</w:t>
      </w:r>
      <w:r>
        <w:t xml:space="preserve"> la date de l'appel.</w:t>
      </w:r>
    </w:p>
    <w:p w14:paraId="6D659BF1" w14:textId="77777777" w:rsidR="003C6A7D" w:rsidRDefault="003C6A7D" w:rsidP="00F729B1">
      <w:pPr>
        <w:pStyle w:val="Paragraphedeliste"/>
        <w:numPr>
          <w:ilvl w:val="1"/>
          <w:numId w:val="31"/>
        </w:numPr>
      </w:pPr>
      <w:r>
        <w:t>T</w:t>
      </w:r>
      <w:r w:rsidRPr="00CA185D">
        <w:rPr>
          <w:b/>
        </w:rPr>
        <w:t>emps</w:t>
      </w:r>
      <w:r>
        <w:t xml:space="preserve"> : permet de </w:t>
      </w:r>
      <w:r w:rsidR="0056145A">
        <w:t>connaître</w:t>
      </w:r>
      <w:r>
        <w:t xml:space="preserve"> la durée de l'appel.</w:t>
      </w:r>
    </w:p>
    <w:p w14:paraId="6E1C54C6" w14:textId="77777777" w:rsidR="003C6A7D" w:rsidRDefault="003C6A7D" w:rsidP="00F729B1">
      <w:pPr>
        <w:pStyle w:val="Paragraphedeliste"/>
        <w:numPr>
          <w:ilvl w:val="1"/>
          <w:numId w:val="31"/>
        </w:numPr>
      </w:pPr>
      <w:r w:rsidRPr="00CA185D">
        <w:rPr>
          <w:b/>
        </w:rPr>
        <w:t>Statut</w:t>
      </w:r>
      <w:r w:rsidRPr="00CA185D">
        <w:t xml:space="preserve"> : </w:t>
      </w:r>
      <w:r>
        <w:t>permet</w:t>
      </w:r>
      <w:r w:rsidR="00B62BE3">
        <w:t xml:space="preserve"> de </w:t>
      </w:r>
      <w:r w:rsidR="0056145A">
        <w:t>connaître</w:t>
      </w:r>
      <w:r w:rsidR="00B62BE3">
        <w:t xml:space="preserve"> le type d'appel (a</w:t>
      </w:r>
      <w:r>
        <w:t xml:space="preserve">ppel sortant, </w:t>
      </w:r>
      <w:r w:rsidR="00B62BE3">
        <w:t>a</w:t>
      </w:r>
      <w:r>
        <w:t>ppel entrant</w:t>
      </w:r>
      <w:r w:rsidR="00B62BE3">
        <w:t>, a</w:t>
      </w:r>
      <w:r w:rsidR="00CA185D">
        <w:t>ppel manqué</w:t>
      </w:r>
      <w:r>
        <w:t>)</w:t>
      </w:r>
    </w:p>
    <w:p w14:paraId="4FED233E" w14:textId="77777777" w:rsidR="00CA185D" w:rsidRDefault="00CA185D" w:rsidP="00F729B1">
      <w:pPr>
        <w:pStyle w:val="Paragraphedeliste"/>
        <w:numPr>
          <w:ilvl w:val="1"/>
          <w:numId w:val="31"/>
        </w:numPr>
      </w:pPr>
      <w:r w:rsidRPr="00CA185D">
        <w:rPr>
          <w:b/>
        </w:rPr>
        <w:t>Numéro de téléphone</w:t>
      </w:r>
      <w:r w:rsidR="00E16F91">
        <w:rPr>
          <w:b/>
        </w:rPr>
        <w:t xml:space="preserve"> </w:t>
      </w:r>
      <w:r>
        <w:t xml:space="preserve">: permet de </w:t>
      </w:r>
      <w:r w:rsidR="0056145A">
        <w:t>connaître</w:t>
      </w:r>
      <w:r>
        <w:t xml:space="preserve"> le numéro de téléphone </w:t>
      </w:r>
      <w:r w:rsidR="00830327">
        <w:t>du contact</w:t>
      </w:r>
      <w:r>
        <w:t>.</w:t>
      </w:r>
      <w:r w:rsidRPr="00CA185D">
        <w:t xml:space="preserve"> </w:t>
      </w:r>
    </w:p>
    <w:p w14:paraId="576DF057" w14:textId="77777777" w:rsidR="00214645" w:rsidRDefault="00214645" w:rsidP="00F729B1">
      <w:pPr>
        <w:pStyle w:val="Paragraphedeliste"/>
        <w:numPr>
          <w:ilvl w:val="0"/>
          <w:numId w:val="31"/>
        </w:numPr>
      </w:pPr>
      <w:r w:rsidRPr="003C6A7D">
        <w:rPr>
          <w:b/>
        </w:rPr>
        <w:t>Effacer</w:t>
      </w:r>
      <w:r w:rsidR="003C6A7D">
        <w:t xml:space="preserve"> :</w:t>
      </w:r>
      <w:r w:rsidR="00A535F5">
        <w:t xml:space="preserve"> permet de supprimer cet appel de l'historique</w:t>
      </w:r>
    </w:p>
    <w:p w14:paraId="2FAA2C3F" w14:textId="6CA02B25" w:rsidR="001826F7" w:rsidRPr="00FC46A3" w:rsidRDefault="00214645" w:rsidP="00FC46A3">
      <w:pPr>
        <w:pStyle w:val="Paragraphedeliste"/>
        <w:numPr>
          <w:ilvl w:val="0"/>
          <w:numId w:val="31"/>
        </w:numPr>
        <w:spacing w:after="240"/>
        <w:rPr>
          <w:b/>
          <w:i/>
          <w:color w:val="0070C0"/>
        </w:rPr>
      </w:pPr>
      <w:r w:rsidRPr="003C6A7D">
        <w:rPr>
          <w:b/>
        </w:rPr>
        <w:t>Créer</w:t>
      </w:r>
      <w:r w:rsidRPr="00D820E7">
        <w:rPr>
          <w:b/>
        </w:rPr>
        <w:t xml:space="preserve"> </w:t>
      </w:r>
      <w:r w:rsidRPr="003C6A7D">
        <w:rPr>
          <w:b/>
        </w:rPr>
        <w:t>un</w:t>
      </w:r>
      <w:r w:rsidRPr="00D820E7">
        <w:rPr>
          <w:b/>
        </w:rPr>
        <w:t xml:space="preserve"> </w:t>
      </w:r>
      <w:r w:rsidRPr="003C6A7D">
        <w:rPr>
          <w:b/>
        </w:rPr>
        <w:t>contact</w:t>
      </w:r>
      <w:r w:rsidR="003C6A7D">
        <w:t xml:space="preserve"> :</w:t>
      </w:r>
      <w:r w:rsidR="00830327">
        <w:t xml:space="preserve"> permet de créer un contact à partir d'un numéro inconnu de l'historique. Un</w:t>
      </w:r>
      <w:r w:rsidR="00726DCD">
        <w:t xml:space="preserve"> nouvel</w:t>
      </w:r>
      <w:r w:rsidR="00830327">
        <w:t xml:space="preserve"> </w:t>
      </w:r>
      <w:r w:rsidR="00726DCD">
        <w:t>écran</w:t>
      </w:r>
      <w:r w:rsidR="00830327">
        <w:t xml:space="preserve"> de création de contact </w:t>
      </w:r>
      <w:r w:rsidR="0056145A">
        <w:t>apparaît</w:t>
      </w:r>
      <w:r w:rsidR="00830327">
        <w:t xml:space="preserve"> avec le champ "numéro" </w:t>
      </w:r>
      <w:r w:rsidR="006A0BE1">
        <w:t>prérempli</w:t>
      </w:r>
      <w:r w:rsidR="00830327">
        <w:t>. Suivez la procédure</w:t>
      </w:r>
      <w:r w:rsidR="001826F7">
        <w:t xml:space="preserve"> </w:t>
      </w:r>
      <w:r w:rsidR="001826F7"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_Ref520963961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001826F7" w:rsidRPr="00FC46A3">
        <w:rPr>
          <w:b/>
          <w:i/>
        </w:rPr>
        <w:t>»</w:t>
      </w:r>
      <w:r w:rsidR="00E16F91">
        <w:t xml:space="preserve"> </w:t>
      </w:r>
      <w:r w:rsidR="001826F7">
        <w:t>pour finaliser l'enregistrement du nouveau contact.</w:t>
      </w:r>
    </w:p>
    <w:p w14:paraId="2E704348" w14:textId="77777777" w:rsidR="001826F7" w:rsidRDefault="001826F7" w:rsidP="00BA4B18">
      <w:pPr>
        <w:pStyle w:val="Paragraphedeliste"/>
        <w:spacing w:after="240"/>
        <w:ind w:left="0"/>
      </w:pPr>
      <w:r w:rsidRPr="001826F7">
        <w:rPr>
          <w:u w:val="single"/>
        </w:rPr>
        <w:t>Bon à savoir</w:t>
      </w:r>
      <w:r w:rsidR="00E16F91" w:rsidRPr="004E0D7D">
        <w:t xml:space="preserve"> </w:t>
      </w:r>
      <w:r w:rsidRPr="004E0D7D">
        <w:t>:</w:t>
      </w:r>
      <w:r>
        <w:t xml:space="preserve"> pour supprimer</w:t>
      </w:r>
      <w:r w:rsidR="006A214F">
        <w:t xml:space="preserve"> tous les numéros de</w:t>
      </w:r>
      <w:r>
        <w:t xml:space="preserve"> l'historique des appels, appuyez s</w:t>
      </w:r>
      <w:r w:rsidR="00374B63">
        <w:t>ur</w:t>
      </w:r>
      <w:r>
        <w:t xml:space="preserve"> </w:t>
      </w:r>
      <w:r w:rsidRPr="006A214F">
        <w:rPr>
          <w:b/>
          <w:color w:val="B83288"/>
        </w:rPr>
        <w:t>Menu</w:t>
      </w:r>
      <w:r>
        <w:t xml:space="preserve"> depuis </w:t>
      </w:r>
      <w:r w:rsidR="006A214F" w:rsidRPr="001826F7">
        <w:t>«</w:t>
      </w:r>
      <w:r w:rsidR="006A214F">
        <w:t xml:space="preserve"> Historique des appels </w:t>
      </w:r>
      <w:r w:rsidR="006A214F" w:rsidRPr="001826F7">
        <w:t>»</w:t>
      </w:r>
      <w:r w:rsidR="006A214F">
        <w:t xml:space="preserve"> puis utilisez</w:t>
      </w:r>
      <w:r w:rsidR="006A214F" w:rsidRPr="00767937">
        <w:rPr>
          <w:b/>
          <w:color w:val="B83288"/>
        </w:rPr>
        <w:t xml:space="preserve"> </w:t>
      </w:r>
      <w:r w:rsidR="006A214F" w:rsidRPr="00177F81">
        <w:rPr>
          <w:b/>
          <w:color w:val="B83288"/>
        </w:rPr>
        <w:t>Haut</w:t>
      </w:r>
      <w:r w:rsidR="006A214F">
        <w:t xml:space="preserve"> et </w:t>
      </w:r>
      <w:r w:rsidR="006A214F" w:rsidRPr="00177F81">
        <w:rPr>
          <w:b/>
          <w:color w:val="B83288"/>
        </w:rPr>
        <w:t>Bas</w:t>
      </w:r>
      <w:r w:rsidR="006A214F">
        <w:t xml:space="preserve"> pour sélectionner </w:t>
      </w:r>
      <w:r w:rsidR="006A214F" w:rsidRPr="001826F7">
        <w:t>«</w:t>
      </w:r>
      <w:r w:rsidR="006A214F">
        <w:t xml:space="preserve"> Supprimer tout </w:t>
      </w:r>
      <w:r w:rsidR="006A214F" w:rsidRPr="001826F7">
        <w:t>»</w:t>
      </w:r>
      <w:r w:rsidR="006A214F">
        <w:t xml:space="preserve"> et validez avec la touche </w:t>
      </w:r>
      <w:r w:rsidR="006A214F" w:rsidRPr="003C6A7D">
        <w:rPr>
          <w:b/>
          <w:color w:val="B83288"/>
        </w:rPr>
        <w:t>OK</w:t>
      </w:r>
      <w:r w:rsidR="006A214F">
        <w:rPr>
          <w:b/>
          <w:color w:val="B83288"/>
        </w:rPr>
        <w:t>.</w:t>
      </w:r>
      <w:r w:rsidR="006A214F" w:rsidRPr="006A214F">
        <w:t xml:space="preserve"> </w:t>
      </w:r>
      <w:r w:rsidR="006A214F">
        <w:t>Un écran de confirmation de suppression appara</w:t>
      </w:r>
      <w:r w:rsidR="0056145A">
        <w:t>î</w:t>
      </w:r>
      <w:r w:rsidR="006A214F">
        <w:t xml:space="preserve">t. Sélectionnez </w:t>
      </w:r>
      <w:r w:rsidR="006A214F">
        <w:lastRenderedPageBreak/>
        <w:t xml:space="preserve">« Oui » </w:t>
      </w:r>
      <w:r w:rsidR="009E2393">
        <w:t xml:space="preserve">avec </w:t>
      </w:r>
      <w:r w:rsidR="009E2393" w:rsidRPr="009E2393">
        <w:rPr>
          <w:b/>
          <w:color w:val="B83288"/>
        </w:rPr>
        <w:t xml:space="preserve">Haut </w:t>
      </w:r>
      <w:r w:rsidR="009E2393">
        <w:t xml:space="preserve">et </w:t>
      </w:r>
      <w:r w:rsidR="009E2393" w:rsidRPr="009E2393">
        <w:rPr>
          <w:b/>
          <w:color w:val="B83288"/>
        </w:rPr>
        <w:t>Bas</w:t>
      </w:r>
      <w:r w:rsidR="009E2393">
        <w:t xml:space="preserve"> </w:t>
      </w:r>
      <w:r w:rsidR="006A214F">
        <w:t>puis validez avec la touche</w:t>
      </w:r>
      <w:r w:rsidR="006A214F" w:rsidRPr="00CF490F">
        <w:rPr>
          <w:b/>
          <w:color w:val="B83288"/>
        </w:rPr>
        <w:t xml:space="preserve"> OK</w:t>
      </w:r>
      <w:r w:rsidR="006A214F">
        <w:t xml:space="preserve"> pour confirmer la suppression de tout l'historique.</w:t>
      </w:r>
    </w:p>
    <w:p w14:paraId="46525FF1" w14:textId="77777777" w:rsidR="00214645" w:rsidRPr="00653397" w:rsidRDefault="00214645" w:rsidP="00214645">
      <w:pPr>
        <w:pStyle w:val="Titre3"/>
        <w:rPr>
          <w:b w:val="0"/>
        </w:rPr>
      </w:pPr>
      <w:bookmarkStart w:id="51" w:name="_Toc163822249"/>
      <w:r>
        <w:t>Paramètres</w:t>
      </w:r>
      <w:bookmarkEnd w:id="51"/>
    </w:p>
    <w:p w14:paraId="613783E7" w14:textId="77777777" w:rsidR="006A214F" w:rsidRDefault="00867FA4" w:rsidP="006A214F">
      <w:r>
        <w:t xml:space="preserve">Depuis l’écran principal de l’application Téléphone, appuyez sur </w:t>
      </w:r>
      <w:r w:rsidRPr="00867FA4">
        <w:rPr>
          <w:b/>
          <w:color w:val="B83288"/>
        </w:rPr>
        <w:t>Menu</w:t>
      </w:r>
      <w:r>
        <w:t xml:space="preserve"> p</w:t>
      </w:r>
      <w:r w:rsidR="006A214F">
        <w:t xml:space="preserve">our accéder aux </w:t>
      </w:r>
      <w:r>
        <w:t>options de l'application téléphone puis utilisez</w:t>
      </w:r>
      <w:r w:rsidRPr="00767937">
        <w:rPr>
          <w:b/>
          <w:color w:val="B83288"/>
        </w:rPr>
        <w:t xml:space="preserve"> </w:t>
      </w:r>
      <w:r w:rsidRPr="00177F81">
        <w:rPr>
          <w:b/>
          <w:color w:val="B83288"/>
        </w:rPr>
        <w:t>Haut</w:t>
      </w:r>
      <w:r>
        <w:t xml:space="preserve"> et </w:t>
      </w:r>
      <w:r w:rsidRPr="00177F81">
        <w:rPr>
          <w:b/>
          <w:color w:val="B83288"/>
        </w:rPr>
        <w:t>Bas</w:t>
      </w:r>
      <w:r>
        <w:t xml:space="preserve"> pour sélectionner </w:t>
      </w:r>
      <w:r w:rsidRPr="001826F7">
        <w:t>«</w:t>
      </w:r>
      <w:r>
        <w:t xml:space="preserve"> Paramètres </w:t>
      </w:r>
      <w:r w:rsidRPr="001826F7">
        <w:t>»</w:t>
      </w:r>
      <w:r>
        <w:t xml:space="preserve"> et validez avec la touche </w:t>
      </w:r>
      <w:r w:rsidRPr="003C6A7D">
        <w:rPr>
          <w:b/>
          <w:color w:val="B83288"/>
        </w:rPr>
        <w:t>OK</w:t>
      </w:r>
      <w:r>
        <w:t>. Les paramètres suivants sont disponibles :</w:t>
      </w:r>
    </w:p>
    <w:p w14:paraId="29CC2F94" w14:textId="77777777" w:rsidR="00E16F91" w:rsidRDefault="00E16F91" w:rsidP="00F729B1">
      <w:pPr>
        <w:pStyle w:val="Paragraphedeliste"/>
        <w:numPr>
          <w:ilvl w:val="0"/>
          <w:numId w:val="32"/>
        </w:numPr>
      </w:pPr>
      <w:r w:rsidRPr="00E16F91">
        <w:rPr>
          <w:b/>
        </w:rPr>
        <w:t>Vibrer sur appel entrant</w:t>
      </w:r>
      <w:r>
        <w:t xml:space="preserve"> : permet de jouer une vibration lorsque le téléphone sonne. Par défaut, </w:t>
      </w:r>
      <w:r w:rsidR="0056145A">
        <w:t>« V</w:t>
      </w:r>
      <w:r>
        <w:t>ibrer sur appel entrant</w:t>
      </w:r>
      <w:r w:rsidR="0056145A">
        <w:t> »</w:t>
      </w:r>
      <w:r>
        <w:t xml:space="preserve"> est désactivé. Appuyez sur la touche </w:t>
      </w:r>
      <w:r w:rsidRPr="002609DD">
        <w:rPr>
          <w:b/>
          <w:color w:val="B83288"/>
        </w:rPr>
        <w:t>OK</w:t>
      </w:r>
      <w:r>
        <w:t xml:space="preserve"> pour l’</w:t>
      </w:r>
      <w:r w:rsidR="0056145A">
        <w:t>a</w:t>
      </w:r>
      <w:r>
        <w:t>ctiver.</w:t>
      </w:r>
    </w:p>
    <w:p w14:paraId="270E41BF" w14:textId="4FD1ABF2" w:rsidR="00DA4AD2" w:rsidRPr="001A13A8" w:rsidRDefault="00DA4AD2" w:rsidP="00BE5B0B">
      <w:pPr>
        <w:pStyle w:val="Paragraphedeliste"/>
        <w:numPr>
          <w:ilvl w:val="0"/>
          <w:numId w:val="32"/>
        </w:numPr>
      </w:pPr>
      <w:r w:rsidRPr="001A13A8">
        <w:rPr>
          <w:b/>
        </w:rPr>
        <w:t xml:space="preserve">Masquer </w:t>
      </w:r>
      <w:r w:rsidR="001F3118" w:rsidRPr="001A13A8">
        <w:rPr>
          <w:b/>
        </w:rPr>
        <w:t>l’identifiant de</w:t>
      </w:r>
      <w:r w:rsidRPr="001A13A8">
        <w:rPr>
          <w:b/>
        </w:rPr>
        <w:t xml:space="preserve"> l'appelant</w:t>
      </w:r>
      <w:r w:rsidRPr="001A13A8">
        <w:t xml:space="preserve"> : </w:t>
      </w:r>
      <w:r w:rsidR="00BE5B0B" w:rsidRPr="001A13A8">
        <w:t>permet de masquer</w:t>
      </w:r>
      <w:r w:rsidR="0014050A" w:rsidRPr="001A13A8">
        <w:t xml:space="preserve"> et de ne pas vocaliser</w:t>
      </w:r>
      <w:r w:rsidR="00BE5B0B" w:rsidRPr="001A13A8">
        <w:t xml:space="preserve"> le nom du contact ou du numéro de téléphone lors d’un appel entrant. Par défaut, « Masquer les informations de l'appelant » est désactivé. Appuyez sur la touche </w:t>
      </w:r>
      <w:r w:rsidR="00BE5B0B" w:rsidRPr="001A13A8">
        <w:rPr>
          <w:b/>
          <w:color w:val="B83288"/>
        </w:rPr>
        <w:t>OK</w:t>
      </w:r>
      <w:r w:rsidR="00BE5B0B" w:rsidRPr="001A13A8">
        <w:t xml:space="preserve"> pour l’activer</w:t>
      </w:r>
      <w:r w:rsidR="001F3118" w:rsidRPr="001A13A8">
        <w:t>.</w:t>
      </w:r>
    </w:p>
    <w:p w14:paraId="5877B1B2" w14:textId="2DBEB13F" w:rsidR="001F3118" w:rsidRPr="001A13A8" w:rsidRDefault="001F3118" w:rsidP="00BB5E0F">
      <w:pPr>
        <w:pStyle w:val="Paragraphedeliste"/>
        <w:numPr>
          <w:ilvl w:val="0"/>
          <w:numId w:val="32"/>
        </w:numPr>
      </w:pPr>
      <w:r w:rsidRPr="001A13A8">
        <w:rPr>
          <w:b/>
          <w:bCs/>
        </w:rPr>
        <w:t>Bloquer les appels provenant d’appelants non identifiés</w:t>
      </w:r>
      <w:r w:rsidRPr="001A13A8">
        <w:t xml:space="preserve"> : permet de </w:t>
      </w:r>
      <w:r w:rsidR="00945258" w:rsidRPr="001A13A8">
        <w:t>filtrer</w:t>
      </w:r>
      <w:r w:rsidRPr="001A13A8">
        <w:t xml:space="preserve"> </w:t>
      </w:r>
      <w:r w:rsidR="00945258" w:rsidRPr="001A13A8">
        <w:t xml:space="preserve">les appels entrants </w:t>
      </w:r>
      <w:r w:rsidR="00945258" w:rsidRPr="001A13A8">
        <w:rPr>
          <w:rFonts w:cs="Arial"/>
        </w:rPr>
        <w:t>des correspondants qui ne font pas partie de votre liste de contacts</w:t>
      </w:r>
      <w:r w:rsidRPr="001A13A8">
        <w:t xml:space="preserve">. </w:t>
      </w:r>
      <w:r w:rsidR="00945258" w:rsidRPr="001A13A8">
        <w:t xml:space="preserve">Ces appels seront redirigés automatiquement vers votre répondeur et le téléphone ne sonnera pas. </w:t>
      </w:r>
      <w:r w:rsidRPr="001A13A8">
        <w:t xml:space="preserve">Par défaut « Bloquer les appels provenant d’appelants non identifiés » est désactivé. Appuyez sur la touche </w:t>
      </w:r>
      <w:r w:rsidRPr="001A13A8">
        <w:rPr>
          <w:b/>
          <w:color w:val="B83288"/>
        </w:rPr>
        <w:t>OK</w:t>
      </w:r>
      <w:r w:rsidRPr="001A13A8">
        <w:t xml:space="preserve"> pour l’activer.</w:t>
      </w:r>
    </w:p>
    <w:p w14:paraId="667612DB" w14:textId="103F70A0" w:rsidR="001F3118" w:rsidRPr="001A13A8" w:rsidRDefault="001F3118" w:rsidP="00945258">
      <w:pPr>
        <w:pStyle w:val="Paragraphedeliste"/>
        <w:numPr>
          <w:ilvl w:val="0"/>
          <w:numId w:val="32"/>
        </w:numPr>
      </w:pPr>
      <w:r w:rsidRPr="001A13A8">
        <w:rPr>
          <w:b/>
          <w:bCs/>
        </w:rPr>
        <w:t xml:space="preserve">Mode mains-libres automatique : </w:t>
      </w:r>
      <w:r w:rsidRPr="001A13A8">
        <w:t>permet de passer automatiquement la communication en mode main</w:t>
      </w:r>
      <w:r w:rsidR="00945258" w:rsidRPr="001A13A8">
        <w:t>s-</w:t>
      </w:r>
      <w:r w:rsidRPr="001A13A8">
        <w:t>libre</w:t>
      </w:r>
      <w:r w:rsidR="00945258" w:rsidRPr="001A13A8">
        <w:t>s</w:t>
      </w:r>
      <w:r w:rsidRPr="001A13A8">
        <w:t xml:space="preserve"> dès que l’appel est accepté.</w:t>
      </w:r>
      <w:r w:rsidR="00945258" w:rsidRPr="001A13A8">
        <w:t xml:space="preserve"> Par défaut « Mode mains-libres automatique » est désactivé. Appuyez sur la touche </w:t>
      </w:r>
      <w:r w:rsidR="00945258" w:rsidRPr="001A13A8">
        <w:rPr>
          <w:b/>
          <w:color w:val="B83288"/>
        </w:rPr>
        <w:t>OK</w:t>
      </w:r>
      <w:r w:rsidR="00945258" w:rsidRPr="001A13A8">
        <w:t xml:space="preserve"> pour l’activer.</w:t>
      </w:r>
    </w:p>
    <w:p w14:paraId="194A0182" w14:textId="592E18BB" w:rsidR="00C435E5" w:rsidRDefault="001A6E1E" w:rsidP="00BB5E0F">
      <w:pPr>
        <w:pStyle w:val="Paragraphedeliste"/>
        <w:numPr>
          <w:ilvl w:val="0"/>
          <w:numId w:val="32"/>
        </w:numPr>
      </w:pPr>
      <w:r w:rsidRPr="00C435E5">
        <w:rPr>
          <w:b/>
        </w:rPr>
        <w:t>Sonnerie du téléphone</w:t>
      </w:r>
      <w:r>
        <w:t xml:space="preserve"> : permet de définir la sonnerie </w:t>
      </w:r>
      <w:r w:rsidR="00C435E5">
        <w:t>générale</w:t>
      </w:r>
      <w:r>
        <w:t xml:space="preserve"> du téléphone.</w:t>
      </w:r>
      <w:r w:rsidR="00C435E5">
        <w:t xml:space="preserve"> Appuyez sur </w:t>
      </w:r>
      <w:r w:rsidR="00C435E5" w:rsidRPr="00BB51B3">
        <w:rPr>
          <w:b/>
          <w:color w:val="B83288"/>
        </w:rPr>
        <w:t>OK</w:t>
      </w:r>
      <w:r w:rsidR="00C435E5">
        <w:t xml:space="preserve"> pour modifier la sonnerie. U</w:t>
      </w:r>
      <w:r w:rsidR="00C435E5" w:rsidRPr="001C7EC2">
        <w:t xml:space="preserve">tilisez </w:t>
      </w:r>
      <w:r w:rsidR="00C435E5" w:rsidRPr="00BB51B3">
        <w:rPr>
          <w:b/>
          <w:color w:val="B83288"/>
        </w:rPr>
        <w:t>Haut</w:t>
      </w:r>
      <w:r w:rsidR="00C435E5" w:rsidRPr="001C7EC2">
        <w:t xml:space="preserve"> et </w:t>
      </w:r>
      <w:r w:rsidR="00C435E5" w:rsidRPr="00BB51B3">
        <w:rPr>
          <w:b/>
          <w:color w:val="B83288"/>
        </w:rPr>
        <w:t xml:space="preserve">Bas </w:t>
      </w:r>
      <w:r w:rsidR="00C435E5">
        <w:t>dans la liste</w:t>
      </w:r>
      <w:r w:rsidR="00C435E5" w:rsidRPr="001C7EC2">
        <w:t xml:space="preserve"> pour </w:t>
      </w:r>
      <w:r w:rsidR="00C435E5">
        <w:t>sélectionner votre sonnerie, celle-ci est jouée automatiquement après quelques secondes. Appuyez sur la touche</w:t>
      </w:r>
      <w:r w:rsidR="00C435E5" w:rsidRPr="001C7EC2">
        <w:t xml:space="preserve"> </w:t>
      </w:r>
      <w:r w:rsidR="00C435E5" w:rsidRPr="00BB51B3">
        <w:rPr>
          <w:b/>
          <w:color w:val="B83288"/>
        </w:rPr>
        <w:t>OK</w:t>
      </w:r>
      <w:r w:rsidR="00C435E5">
        <w:t xml:space="preserve"> pour confirmer votre choix et retourner à l’écran des réglages.</w:t>
      </w:r>
    </w:p>
    <w:p w14:paraId="4728894E" w14:textId="47604A70" w:rsidR="00867FA4" w:rsidRDefault="00867FA4" w:rsidP="00BB5E0F">
      <w:pPr>
        <w:pStyle w:val="Paragraphedeliste"/>
        <w:numPr>
          <w:ilvl w:val="0"/>
          <w:numId w:val="32"/>
        </w:numPr>
      </w:pPr>
      <w:r w:rsidRPr="00C435E5">
        <w:rPr>
          <w:b/>
        </w:rPr>
        <w:t xml:space="preserve">Numéro de </w:t>
      </w:r>
      <w:r w:rsidR="00CF78ED" w:rsidRPr="00C435E5">
        <w:rPr>
          <w:b/>
        </w:rPr>
        <w:t>messagerie</w:t>
      </w:r>
      <w:r w:rsidR="0056145A">
        <w:rPr>
          <w:b/>
        </w:rPr>
        <w:t xml:space="preserve"> vocale</w:t>
      </w:r>
      <w:r w:rsidR="00CF78ED">
        <w:t xml:space="preserve"> : </w:t>
      </w:r>
      <w:r>
        <w:t>permet de définir le numéro de votre messagerie</w:t>
      </w:r>
      <w:r w:rsidR="0056145A">
        <w:t xml:space="preserve"> vocale</w:t>
      </w:r>
      <w:r>
        <w:t xml:space="preserve">. Appuyez sur </w:t>
      </w:r>
      <w:r w:rsidRPr="00C435E5">
        <w:rPr>
          <w:b/>
          <w:color w:val="B83288"/>
        </w:rPr>
        <w:t xml:space="preserve">OK </w:t>
      </w:r>
      <w:r>
        <w:t xml:space="preserve">pour entrer dans la zone de modification puis insérez le numéro. Appuyez une nouvelle fois sur la touche </w:t>
      </w:r>
      <w:r w:rsidRPr="00C435E5">
        <w:rPr>
          <w:b/>
          <w:color w:val="B83288"/>
        </w:rPr>
        <w:t>OK</w:t>
      </w:r>
      <w:r>
        <w:t xml:space="preserve"> pour sauvegarder.</w:t>
      </w:r>
      <w:r w:rsidR="00CF78ED">
        <w:t xml:space="preserve"> Vous pourrez par la suite appeler directement votre répondeur en </w:t>
      </w:r>
      <w:r w:rsidR="007F0271">
        <w:t>effectuant un appui long sur</w:t>
      </w:r>
      <w:r w:rsidR="00CF78ED">
        <w:t xml:space="preserve"> la touche </w:t>
      </w:r>
      <w:r w:rsidR="00CF78ED" w:rsidRPr="00C435E5">
        <w:rPr>
          <w:b/>
          <w:color w:val="B83288"/>
        </w:rPr>
        <w:t>1</w:t>
      </w:r>
      <w:r w:rsidR="007F0271">
        <w:rPr>
          <w:b/>
          <w:color w:val="B83288"/>
        </w:rPr>
        <w:t xml:space="preserve"> </w:t>
      </w:r>
      <w:r w:rsidR="007F0271" w:rsidRPr="00BA4B18">
        <w:t>depuis l’écran d’accueil.</w:t>
      </w:r>
    </w:p>
    <w:p w14:paraId="79284E33" w14:textId="77777777" w:rsidR="00867FA4" w:rsidRDefault="00867FA4" w:rsidP="00F729B1">
      <w:pPr>
        <w:pStyle w:val="Paragraphedeliste"/>
        <w:numPr>
          <w:ilvl w:val="0"/>
          <w:numId w:val="32"/>
        </w:numPr>
      </w:pPr>
      <w:r w:rsidRPr="00867FA4">
        <w:rPr>
          <w:b/>
        </w:rPr>
        <w:t>Renvoi d'appel</w:t>
      </w:r>
      <w:r>
        <w:t xml:space="preserve"> : permet de définir un renvoi d'appel automatique. </w:t>
      </w:r>
      <w:r w:rsidR="002609DD">
        <w:t xml:space="preserve">Par défaut, aucun renvoi d'appel n'est activé. Appuyez sur la touche </w:t>
      </w:r>
      <w:r w:rsidR="002609DD" w:rsidRPr="002609DD">
        <w:rPr>
          <w:b/>
          <w:color w:val="B83288"/>
        </w:rPr>
        <w:t>OK</w:t>
      </w:r>
      <w:r w:rsidR="002609DD">
        <w:t xml:space="preserve"> pour accéder aux</w:t>
      </w:r>
      <w:r>
        <w:t xml:space="preserve"> </w:t>
      </w:r>
      <w:r w:rsidR="002609DD">
        <w:t>différentes options de rappel</w:t>
      </w:r>
      <w:r w:rsidR="00CF78ED">
        <w:t xml:space="preserve"> </w:t>
      </w:r>
      <w:r w:rsidR="00B355D1">
        <w:t>:</w:t>
      </w:r>
    </w:p>
    <w:p w14:paraId="1A4CE4B4" w14:textId="77777777" w:rsidR="00867FA4" w:rsidRDefault="00867FA4" w:rsidP="00F729B1">
      <w:pPr>
        <w:pStyle w:val="Paragraphedeliste"/>
        <w:numPr>
          <w:ilvl w:val="1"/>
          <w:numId w:val="32"/>
        </w:numPr>
      </w:pPr>
      <w:r w:rsidRPr="00B355D1">
        <w:rPr>
          <w:b/>
        </w:rPr>
        <w:t>Toujours renvoyer</w:t>
      </w:r>
      <w:r w:rsidR="002609DD">
        <w:t xml:space="preserve"> : permet de renvoyer tous les appels vers un autre numéro. </w:t>
      </w:r>
      <w:r w:rsidR="0056145A">
        <w:t>A</w:t>
      </w:r>
      <w:r w:rsidR="002609DD">
        <w:t xml:space="preserve">ppuyez sur la touche </w:t>
      </w:r>
      <w:r w:rsidR="002609DD" w:rsidRPr="002609DD">
        <w:rPr>
          <w:b/>
          <w:color w:val="B83288"/>
        </w:rPr>
        <w:t>OK</w:t>
      </w:r>
      <w:r w:rsidR="002609DD">
        <w:t xml:space="preserve"> pour accéder à cette configuration. Deux options sont disponibles</w:t>
      </w:r>
      <w:r w:rsidR="00CF78ED">
        <w:t xml:space="preserve"> </w:t>
      </w:r>
      <w:r w:rsidR="00BA07FC">
        <w:t>:</w:t>
      </w:r>
    </w:p>
    <w:p w14:paraId="12EE8FB5" w14:textId="77777777" w:rsidR="00B355D1" w:rsidRDefault="002609DD"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650BBCB6"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0E538788" w14:textId="77777777" w:rsidR="00B355D1" w:rsidRDefault="00B355D1" w:rsidP="00F729B1">
      <w:pPr>
        <w:pStyle w:val="Paragraphedeliste"/>
        <w:numPr>
          <w:ilvl w:val="1"/>
          <w:numId w:val="32"/>
        </w:numPr>
      </w:pPr>
      <w:r>
        <w:rPr>
          <w:b/>
        </w:rPr>
        <w:t>Transférer quand occupé</w:t>
      </w:r>
      <w:r>
        <w:t xml:space="preserve"> : permet de renvoyer tous les appels vers un autre numéro lorsque vo</w:t>
      </w:r>
      <w:r w:rsidR="00CF78ED">
        <w:t>us êtes déjà en communication. A</w:t>
      </w:r>
      <w:r>
        <w:t xml:space="preserve">ppuyez sur la touche </w:t>
      </w:r>
      <w:r w:rsidRPr="00B355D1">
        <w:rPr>
          <w:b/>
          <w:color w:val="B83288"/>
        </w:rPr>
        <w:t>OK</w:t>
      </w:r>
      <w:r>
        <w:t xml:space="preserve"> pour accéder à cette configuration. Deux options sont disponibles</w:t>
      </w:r>
      <w:r w:rsidR="00CF78ED">
        <w:t xml:space="preserve"> </w:t>
      </w:r>
      <w:r w:rsidR="00BA07FC">
        <w:t>:</w:t>
      </w:r>
    </w:p>
    <w:p w14:paraId="35833816" w14:textId="77777777" w:rsidR="00B355D1" w:rsidRDefault="00B355D1"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60B6901" w14:textId="77777777" w:rsidR="00B355D1" w:rsidRDefault="00B355D1"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w:t>
      </w:r>
    </w:p>
    <w:p w14:paraId="7EC80A00" w14:textId="77777777" w:rsidR="00BA07FC" w:rsidRDefault="00BA07FC" w:rsidP="00F729B1">
      <w:pPr>
        <w:pStyle w:val="Paragraphedeliste"/>
        <w:numPr>
          <w:ilvl w:val="1"/>
          <w:numId w:val="32"/>
        </w:numPr>
      </w:pPr>
      <w:r>
        <w:rPr>
          <w:b/>
        </w:rPr>
        <w:t>Renvoi d</w:t>
      </w:r>
      <w:r w:rsidR="00CF78ED">
        <w:rPr>
          <w:b/>
        </w:rPr>
        <w:t>'appel en cas d</w:t>
      </w:r>
      <w:r>
        <w:rPr>
          <w:b/>
        </w:rPr>
        <w:t>e non réponse</w:t>
      </w:r>
      <w:r>
        <w:t xml:space="preserve"> : permet de renvoyer tous les appels vers un autre numéro </w:t>
      </w:r>
      <w:r w:rsidR="00CF78ED">
        <w:t>si vous ne répondez pas à l’appel</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B349C82"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C650078" w14:textId="541481D4" w:rsidR="002F2D2D" w:rsidRPr="00A45515" w:rsidRDefault="00BA07FC" w:rsidP="007951E8">
      <w:pPr>
        <w:pStyle w:val="Paragraphedeliste"/>
        <w:numPr>
          <w:ilvl w:val="2"/>
          <w:numId w:val="32"/>
        </w:numPr>
        <w:rPr>
          <w:b/>
        </w:rPr>
      </w:pPr>
      <w:r w:rsidRPr="00A45515">
        <w:rPr>
          <w:b/>
        </w:rPr>
        <w:lastRenderedPageBreak/>
        <w:t>Renvoi d'appel au numéro</w:t>
      </w:r>
      <w:r>
        <w:t xml:space="preserve"> : permet de définir le numéro vers lequel les appels sont renvoyés.</w:t>
      </w:r>
      <w:r w:rsidRPr="00B355D1">
        <w:t xml:space="preserve"> </w:t>
      </w:r>
      <w:r>
        <w:t xml:space="preserve">Appuyez sur </w:t>
      </w:r>
      <w:r w:rsidRPr="00A45515">
        <w:rPr>
          <w:b/>
          <w:color w:val="B83288"/>
        </w:rPr>
        <w:t xml:space="preserve">OK </w:t>
      </w:r>
      <w:r>
        <w:t xml:space="preserve">pour entrer dans la zone de modification puis insérez le numéro. Appuyez une nouvelle fois sur la touche </w:t>
      </w:r>
      <w:r w:rsidRPr="00A45515">
        <w:rPr>
          <w:b/>
          <w:color w:val="B83288"/>
        </w:rPr>
        <w:t>OK</w:t>
      </w:r>
      <w:r>
        <w:t xml:space="preserve"> pour sauvegarder.</w:t>
      </w:r>
    </w:p>
    <w:p w14:paraId="19CFBBE3" w14:textId="77777777" w:rsidR="00BA07FC" w:rsidRDefault="00BA07FC" w:rsidP="00F729B1">
      <w:pPr>
        <w:pStyle w:val="Paragraphedeliste"/>
        <w:numPr>
          <w:ilvl w:val="1"/>
          <w:numId w:val="32"/>
        </w:numPr>
      </w:pPr>
      <w:r>
        <w:rPr>
          <w:b/>
        </w:rPr>
        <w:t>Renvoi d'appel quand le numéro est inaccessible</w:t>
      </w:r>
      <w:r>
        <w:t xml:space="preserve"> : permet de renvoyer tous les appels vers un autre numéro lorsque le numéro est </w:t>
      </w:r>
      <w:r w:rsidR="00CF78ED">
        <w:t>inaccessible, lorsque vous n’avez pas de réseau par exemple</w:t>
      </w:r>
      <w:r>
        <w:t xml:space="preserve">. </w:t>
      </w:r>
      <w:r w:rsidR="00CF78ED">
        <w:t>A</w:t>
      </w:r>
      <w:r>
        <w:t xml:space="preserve">ppuyez sur la touche </w:t>
      </w:r>
      <w:r w:rsidRPr="002609DD">
        <w:rPr>
          <w:b/>
          <w:color w:val="B83288"/>
        </w:rPr>
        <w:t>OK</w:t>
      </w:r>
      <w:r>
        <w:t xml:space="preserve"> pour accéder à cette configuration. Deux options sont disponibles</w:t>
      </w:r>
      <w:r w:rsidR="00CF78ED">
        <w:t xml:space="preserve"> </w:t>
      </w:r>
      <w:r>
        <w:t>:</w:t>
      </w:r>
    </w:p>
    <w:p w14:paraId="5167A118" w14:textId="77777777" w:rsidR="00BA07FC" w:rsidRDefault="00BA07FC" w:rsidP="00F729B1">
      <w:pPr>
        <w:pStyle w:val="Paragraphedeliste"/>
        <w:numPr>
          <w:ilvl w:val="2"/>
          <w:numId w:val="32"/>
        </w:numPr>
      </w:pPr>
      <w:r w:rsidRPr="00B355D1">
        <w:rPr>
          <w:b/>
        </w:rPr>
        <w:t>Etat</w:t>
      </w:r>
      <w:r>
        <w:t xml:space="preserve"> : permet de </w:t>
      </w:r>
      <w:r w:rsidR="0056145A">
        <w:t>connaître</w:t>
      </w:r>
      <w:r>
        <w:t xml:space="preserve"> l'état de ce renvoi d'appel (Activé / Désactivé). </w:t>
      </w:r>
    </w:p>
    <w:p w14:paraId="0F9C0750" w14:textId="77777777" w:rsidR="00BA07FC" w:rsidRDefault="00BA07FC" w:rsidP="00F729B1">
      <w:pPr>
        <w:pStyle w:val="Paragraphedeliste"/>
        <w:numPr>
          <w:ilvl w:val="2"/>
          <w:numId w:val="32"/>
        </w:numPr>
      </w:pPr>
      <w:r w:rsidRPr="00B355D1">
        <w:rPr>
          <w:b/>
        </w:rPr>
        <w:t>Renvoi d'appel au numéro</w:t>
      </w:r>
      <w:r>
        <w:t xml:space="preserve"> : permet de définir le numéro vers lequel les appels sont renvoyés.</w:t>
      </w:r>
      <w:r w:rsidRPr="00B355D1">
        <w:t xml:space="preserve"> </w:t>
      </w:r>
      <w:r>
        <w:t xml:space="preserve">Appuyez sur </w:t>
      </w:r>
      <w:r w:rsidRPr="000E6252">
        <w:rPr>
          <w:b/>
          <w:color w:val="B83288"/>
        </w:rPr>
        <w:t xml:space="preserve">OK </w:t>
      </w:r>
      <w:r>
        <w:t xml:space="preserve">pour entrer dans la zone de modification puis insérez le numéro. Appuyez une nouvelle fois sur la touche </w:t>
      </w:r>
      <w:r w:rsidRPr="00092D40">
        <w:rPr>
          <w:b/>
          <w:color w:val="B83288"/>
        </w:rPr>
        <w:t>OK</w:t>
      </w:r>
      <w:r w:rsidRPr="00092D40">
        <w:t xml:space="preserve"> pour sauvegarder.</w:t>
      </w:r>
    </w:p>
    <w:p w14:paraId="0F334B30" w14:textId="4B9B7CC4" w:rsidR="00DA4AD2" w:rsidRDefault="00DA4AD2" w:rsidP="00AF48A6">
      <w:pPr>
        <w:pStyle w:val="Paragraphedeliste"/>
        <w:numPr>
          <w:ilvl w:val="0"/>
          <w:numId w:val="32"/>
        </w:numPr>
      </w:pPr>
      <w:r>
        <w:rPr>
          <w:b/>
        </w:rPr>
        <w:t xml:space="preserve">Paramètres additionnels : </w:t>
      </w:r>
      <w:r w:rsidRPr="00AF48A6">
        <w:t>permet d’</w:t>
      </w:r>
      <w:r w:rsidRPr="00DA4AD2">
        <w:t>accéder</w:t>
      </w:r>
      <w:r>
        <w:t xml:space="preserve"> aux paramètres supplémentaires suivants :</w:t>
      </w:r>
    </w:p>
    <w:p w14:paraId="6FD1499F" w14:textId="77777777" w:rsidR="00BA07FC" w:rsidRPr="0062167F" w:rsidRDefault="00111D01" w:rsidP="00AF48A6">
      <w:pPr>
        <w:pStyle w:val="Paragraphedeliste"/>
        <w:numPr>
          <w:ilvl w:val="1"/>
          <w:numId w:val="32"/>
        </w:numPr>
      </w:pPr>
      <w:r w:rsidRPr="0062167F">
        <w:rPr>
          <w:b/>
        </w:rPr>
        <w:t>Afficher mon numéro pour les appels sortants :</w:t>
      </w:r>
      <w:r w:rsidR="00BA07FC" w:rsidRPr="0062167F">
        <w:t xml:space="preserve"> permet de définir l'affichage de votre numéro de téléphone quand vous appelez quelqu'un. Trois options sont disponibles : </w:t>
      </w:r>
      <w:r w:rsidR="0056145A" w:rsidRPr="0062167F">
        <w:t>« </w:t>
      </w:r>
      <w:r w:rsidR="00BA07FC" w:rsidRPr="0062167F">
        <w:t>Utiliser le paramètre réseau</w:t>
      </w:r>
      <w:r w:rsidR="0056145A" w:rsidRPr="0062167F">
        <w:t> »</w:t>
      </w:r>
      <w:r w:rsidR="00BA07FC" w:rsidRPr="0062167F">
        <w:t xml:space="preserve">, </w:t>
      </w:r>
      <w:r w:rsidR="0056145A" w:rsidRPr="0062167F">
        <w:t>« </w:t>
      </w:r>
      <w:r w:rsidR="00BA07FC" w:rsidRPr="0062167F">
        <w:t>Masquer votre numéro</w:t>
      </w:r>
      <w:r w:rsidR="0056145A" w:rsidRPr="0062167F">
        <w:t> »</w:t>
      </w:r>
      <w:r w:rsidR="00BA07FC" w:rsidRPr="0062167F">
        <w:t xml:space="preserve">, </w:t>
      </w:r>
      <w:r w:rsidR="0056145A" w:rsidRPr="0062167F">
        <w:t>« </w:t>
      </w:r>
      <w:r w:rsidR="00BA07FC" w:rsidRPr="0062167F">
        <w:t>Afficher votre numéro</w:t>
      </w:r>
      <w:r w:rsidR="0056145A" w:rsidRPr="0062167F">
        <w:t> »</w:t>
      </w:r>
      <w:r w:rsidR="00BA07FC" w:rsidRPr="0062167F">
        <w:t xml:space="preserve">. Par défaut, « Utiliser le paramètre réseau » est sélectionné. Appuyez sur la touche </w:t>
      </w:r>
      <w:r w:rsidR="00BA07FC" w:rsidRPr="0062167F">
        <w:rPr>
          <w:b/>
          <w:color w:val="B83288"/>
        </w:rPr>
        <w:t>OK</w:t>
      </w:r>
      <w:r w:rsidR="00BA07FC" w:rsidRPr="0062167F">
        <w:t xml:space="preserve"> pour modifier. Utilisez ensuite </w:t>
      </w:r>
      <w:r w:rsidR="00BA07FC" w:rsidRPr="0062167F">
        <w:rPr>
          <w:b/>
          <w:color w:val="B83288"/>
        </w:rPr>
        <w:t>Haut</w:t>
      </w:r>
      <w:r w:rsidR="00BA07FC" w:rsidRPr="0062167F">
        <w:t xml:space="preserve"> et </w:t>
      </w:r>
      <w:r w:rsidR="00BA07FC" w:rsidRPr="0062167F">
        <w:rPr>
          <w:b/>
          <w:color w:val="B83288"/>
        </w:rPr>
        <w:t>Bas</w:t>
      </w:r>
      <w:r w:rsidR="00BA07FC" w:rsidRPr="0062167F">
        <w:t xml:space="preserve"> pour sélectionner une autre option et validez votre choix avec la touche </w:t>
      </w:r>
      <w:r w:rsidR="00BA07FC" w:rsidRPr="0062167F">
        <w:rPr>
          <w:b/>
          <w:color w:val="B83288"/>
        </w:rPr>
        <w:t>OK</w:t>
      </w:r>
      <w:r w:rsidR="00BA07FC" w:rsidRPr="0062167F">
        <w:t>.</w:t>
      </w:r>
    </w:p>
    <w:p w14:paraId="33BCF1D2" w14:textId="2D6F3537" w:rsidR="00D72226" w:rsidRDefault="00BA07FC" w:rsidP="00653397">
      <w:pPr>
        <w:pStyle w:val="Paragraphedeliste"/>
        <w:numPr>
          <w:ilvl w:val="1"/>
          <w:numId w:val="32"/>
        </w:numPr>
      </w:pPr>
      <w:r w:rsidRPr="00653397">
        <w:rPr>
          <w:b/>
        </w:rPr>
        <w:t>Appel en attente - pendant un appel</w:t>
      </w:r>
      <w:r w:rsidR="00CF78ED" w:rsidRPr="00653397">
        <w:rPr>
          <w:b/>
        </w:rPr>
        <w:t>,</w:t>
      </w:r>
      <w:r w:rsidRPr="00653397">
        <w:rPr>
          <w:b/>
        </w:rPr>
        <w:t xml:space="preserve"> notifier les appels entrants</w:t>
      </w:r>
      <w:r w:rsidRPr="0062167F">
        <w:t xml:space="preserve"> : </w:t>
      </w:r>
      <w:r w:rsidR="00CF78ED" w:rsidRPr="0062167F">
        <w:t>permet de jouer un signal sonore lorsque vous êtes en communication et qu’un second appel est reçu.</w:t>
      </w:r>
      <w:r w:rsidRPr="0062167F">
        <w:t xml:space="preserve"> Par défaut, cette option est activée. Appuyez sur la touche </w:t>
      </w:r>
      <w:r w:rsidRPr="00653397">
        <w:rPr>
          <w:b/>
          <w:color w:val="B83288"/>
        </w:rPr>
        <w:t>OK</w:t>
      </w:r>
      <w:r w:rsidRPr="0062167F">
        <w:t xml:space="preserve"> pour la désactiver.</w:t>
      </w:r>
    </w:p>
    <w:p w14:paraId="7295DB27" w14:textId="77777777" w:rsidR="00D72226" w:rsidRDefault="00D72226" w:rsidP="00D72226">
      <w:pPr>
        <w:pStyle w:val="Titre2"/>
      </w:pPr>
      <w:bookmarkStart w:id="52" w:name="_Ref517965343"/>
      <w:bookmarkStart w:id="53" w:name="_Toc163822250"/>
      <w:r>
        <w:t>Contacts</w:t>
      </w:r>
      <w:bookmarkEnd w:id="52"/>
      <w:bookmarkEnd w:id="53"/>
    </w:p>
    <w:p w14:paraId="54CE433F" w14:textId="77777777" w:rsidR="00861A7A" w:rsidRDefault="00861A7A" w:rsidP="00861A7A">
      <w:pPr>
        <w:pStyle w:val="Titre3"/>
      </w:pPr>
      <w:bookmarkStart w:id="54" w:name="_Toc163822251"/>
      <w:r>
        <w:t>Introduction</w:t>
      </w:r>
      <w:bookmarkEnd w:id="54"/>
    </w:p>
    <w:p w14:paraId="7A056D83" w14:textId="34B3A95F" w:rsidR="00154CA0" w:rsidRDefault="00875F9F" w:rsidP="00154CA0">
      <w:r>
        <w:t xml:space="preserve">L’application Contacts fonctionne comme un répertoire téléphonique dans lequel sont </w:t>
      </w:r>
      <w:r w:rsidR="009B3C80">
        <w:t>re</w:t>
      </w:r>
      <w:r>
        <w:t xml:space="preserve">groupés </w:t>
      </w:r>
      <w:r w:rsidR="00F9625A">
        <w:t xml:space="preserve">tous </w:t>
      </w:r>
      <w:r w:rsidR="00154CA0">
        <w:t>vos contacts.</w:t>
      </w:r>
      <w:r w:rsidR="00F9625A">
        <w:t xml:space="preserve"> </w:t>
      </w:r>
      <w:r w:rsidR="00154CA0">
        <w:t xml:space="preserve">L’écran principal de Contacts vous permet de consulter l’ensemble </w:t>
      </w:r>
      <w:r w:rsidR="00F9625A">
        <w:t xml:space="preserve">des </w:t>
      </w:r>
      <w:r w:rsidR="00154CA0">
        <w:t xml:space="preserve">contacts enregistrés sur </w:t>
      </w:r>
      <w:r w:rsidR="00A11C4D">
        <w:t>MiniVision2+</w:t>
      </w:r>
      <w:r w:rsidR="00154CA0">
        <w:t xml:space="preserve">. Les </w:t>
      </w:r>
      <w:r w:rsidR="00F9625A">
        <w:t>contacts</w:t>
      </w:r>
      <w:r w:rsidR="00154CA0">
        <w:t xml:space="preserve"> sont triés par ordre </w:t>
      </w:r>
      <w:r w:rsidR="00F9625A">
        <w:t>alphabétique</w:t>
      </w:r>
      <w:r w:rsidR="00154CA0">
        <w:t xml:space="preserve">. Chaque </w:t>
      </w:r>
      <w:r w:rsidR="00F9625A">
        <w:t>contact</w:t>
      </w:r>
      <w:r w:rsidR="00154CA0">
        <w:t xml:space="preserve"> créé respecte le format suivant : </w:t>
      </w:r>
      <w:r w:rsidR="00F9625A">
        <w:t>Prénom du contact – Nom du contact – Type du numéro de téléphone.</w:t>
      </w:r>
      <w:r w:rsidR="00154CA0">
        <w:t xml:space="preserve"> </w:t>
      </w:r>
    </w:p>
    <w:p w14:paraId="3D472EA7" w14:textId="77777777" w:rsidR="00D72226" w:rsidRDefault="009B3C80" w:rsidP="00D72226">
      <w:pPr>
        <w:pStyle w:val="Titre3"/>
      </w:pPr>
      <w:bookmarkStart w:id="55" w:name="_Toc163822252"/>
      <w:r>
        <w:t>Importer vos contact</w:t>
      </w:r>
      <w:bookmarkEnd w:id="55"/>
      <w:r>
        <w:t xml:space="preserve"> </w:t>
      </w:r>
    </w:p>
    <w:p w14:paraId="6ED5A471" w14:textId="11D6C23A" w:rsidR="009B3C80" w:rsidRDefault="00F80522" w:rsidP="001C4C15">
      <w:r w:rsidRPr="007D0858">
        <w:t xml:space="preserve">Afin d’éviter </w:t>
      </w:r>
      <w:r>
        <w:t>de</w:t>
      </w:r>
      <w:r w:rsidRPr="007D0858">
        <w:t xml:space="preserve">s problèmes </w:t>
      </w:r>
      <w:r>
        <w:t>de compatibilité</w:t>
      </w:r>
      <w:r w:rsidR="001C4C15">
        <w:t xml:space="preserve">, aucun contact n’est </w:t>
      </w:r>
      <w:r>
        <w:t xml:space="preserve">affiché par défaut </w:t>
      </w:r>
      <w:r w:rsidR="001C4C15">
        <w:t xml:space="preserve">dans </w:t>
      </w:r>
      <w:r w:rsidR="00A11C4D">
        <w:t>MiniVision2+</w:t>
      </w:r>
      <w:r w:rsidR="001C4C15">
        <w:t>. Vous pouvez si vous le souhaitez faire une importation de vos contacts depuis votre carte SIM ou depuis un fichier VCF.</w:t>
      </w:r>
    </w:p>
    <w:p w14:paraId="151272D9" w14:textId="77777777" w:rsidR="009B3C80" w:rsidRDefault="0056145A" w:rsidP="009B3C80">
      <w:r>
        <w:t>Pour ce faire, a</w:t>
      </w:r>
      <w:r w:rsidR="009B3C80">
        <w:t xml:space="preserve">ppuyez sur </w:t>
      </w:r>
      <w:r w:rsidR="009B3C80" w:rsidRPr="00A45F1F">
        <w:rPr>
          <w:b/>
          <w:color w:val="B83288"/>
        </w:rPr>
        <w:t>Menu</w:t>
      </w:r>
      <w:r w:rsidR="009B3C80">
        <w:t xml:space="preserve"> depuis l’écran principal</w:t>
      </w:r>
      <w:r w:rsidR="00A45F1F">
        <w:t xml:space="preserve"> de l’application Contacts pour ouvrir l’écran des options. Utilisez </w:t>
      </w:r>
      <w:r w:rsidR="00A45F1F" w:rsidRPr="00A45F1F">
        <w:rPr>
          <w:b/>
          <w:color w:val="B83288"/>
        </w:rPr>
        <w:t>Haut</w:t>
      </w:r>
      <w:r w:rsidR="00A45F1F">
        <w:t xml:space="preserve"> et </w:t>
      </w:r>
      <w:r w:rsidR="00A45F1F" w:rsidRPr="00A45F1F">
        <w:rPr>
          <w:b/>
          <w:color w:val="B83288"/>
        </w:rPr>
        <w:t>Bas</w:t>
      </w:r>
      <w:r w:rsidR="00A45F1F">
        <w:t xml:space="preserve"> pour sélectionner « Importer » puis validez avec la touche </w:t>
      </w:r>
      <w:r w:rsidR="00A45F1F" w:rsidRPr="00A45F1F">
        <w:rPr>
          <w:b/>
          <w:color w:val="B83288"/>
        </w:rPr>
        <w:t>OK</w:t>
      </w:r>
      <w:r w:rsidR="00A45F1F">
        <w:t>.</w:t>
      </w:r>
      <w:r w:rsidR="001C4C15">
        <w:t xml:space="preserve"> Un écran comportant les </w:t>
      </w:r>
      <w:r w:rsidR="00343D1F">
        <w:t xml:space="preserve">deux </w:t>
      </w:r>
      <w:r w:rsidR="001C4C15">
        <w:t xml:space="preserve">options suivantes </w:t>
      </w:r>
      <w:r>
        <w:t>apparaît</w:t>
      </w:r>
      <w:r w:rsidR="001C4C15">
        <w:t> :</w:t>
      </w:r>
    </w:p>
    <w:p w14:paraId="7FCCA29B" w14:textId="6F128A70" w:rsidR="001C4C15" w:rsidRDefault="001C4C15" w:rsidP="00F729B1">
      <w:pPr>
        <w:pStyle w:val="Paragraphedeliste"/>
        <w:numPr>
          <w:ilvl w:val="0"/>
          <w:numId w:val="29"/>
        </w:numPr>
      </w:pPr>
      <w:r w:rsidRPr="00F80522">
        <w:rPr>
          <w:b/>
        </w:rPr>
        <w:t>Importer depuis la carte SIM</w:t>
      </w:r>
      <w:r>
        <w:t xml:space="preserve"> : </w:t>
      </w:r>
      <w:r w:rsidR="00F80522">
        <w:t xml:space="preserve">permet de copier l’intégralité des contacts de votre carte SIM vers la mémoire interne du </w:t>
      </w:r>
      <w:r w:rsidR="00A11C4D">
        <w:t>MiniVision2+</w:t>
      </w:r>
      <w:r w:rsidR="00F80522">
        <w:t xml:space="preserve">. </w:t>
      </w:r>
      <w:r w:rsidR="00F80522" w:rsidRPr="00F80522">
        <w:t xml:space="preserve">Un écran de confirmation </w:t>
      </w:r>
      <w:r w:rsidR="00F80522">
        <w:t>d’importation</w:t>
      </w:r>
      <w:r w:rsidR="00F80522" w:rsidRPr="00F80522">
        <w:t xml:space="preserve"> </w:t>
      </w:r>
      <w:r w:rsidR="0056145A">
        <w:t>apparaît</w:t>
      </w:r>
      <w:r w:rsidR="00F80522" w:rsidRPr="00F80522">
        <w:t xml:space="preserve">. Sélectionnez « Oui » puis validez avec la touche </w:t>
      </w:r>
      <w:r w:rsidR="00F80522" w:rsidRPr="00F80522">
        <w:rPr>
          <w:b/>
          <w:color w:val="B83288"/>
        </w:rPr>
        <w:t>OK</w:t>
      </w:r>
      <w:r w:rsidR="00F80522" w:rsidRPr="00F80522">
        <w:t xml:space="preserve"> pour confirmer l</w:t>
      </w:r>
      <w:r w:rsidR="00343D1F">
        <w:t>’importation des contacts depuis la carte SIM.</w:t>
      </w:r>
    </w:p>
    <w:p w14:paraId="688701DA" w14:textId="48F6A578" w:rsidR="001C4C15" w:rsidRDefault="001C4C15" w:rsidP="00F729B1">
      <w:pPr>
        <w:pStyle w:val="Paragraphedeliste"/>
        <w:numPr>
          <w:ilvl w:val="0"/>
          <w:numId w:val="29"/>
        </w:numPr>
        <w:spacing w:after="240"/>
      </w:pPr>
      <w:r w:rsidRPr="00903345">
        <w:rPr>
          <w:b/>
        </w:rPr>
        <w:t>Importer depuis VCF</w:t>
      </w:r>
      <w:r>
        <w:t xml:space="preserve"> : </w:t>
      </w:r>
      <w:r w:rsidR="00343D1F">
        <w:t xml:space="preserve">permet de copier l’intégralité des contacts d’un fichier VCF vers la mémoire interne du </w:t>
      </w:r>
      <w:r w:rsidR="00A11C4D">
        <w:t>MiniVision2+</w:t>
      </w:r>
      <w:r w:rsidR="00343D1F">
        <w:t xml:space="preserve">. Un fichier VCF </w:t>
      </w:r>
      <w:r w:rsidR="00BB6FB0">
        <w:t xml:space="preserve">(ou Vcard) </w:t>
      </w:r>
      <w:r w:rsidR="00BB6FB0" w:rsidRPr="00BB6FB0">
        <w:t xml:space="preserve">est un format </w:t>
      </w:r>
      <w:r w:rsidR="00BB6FB0">
        <w:t xml:space="preserve">de fichier </w:t>
      </w:r>
      <w:r w:rsidR="00BB6FB0" w:rsidRPr="00BB6FB0">
        <w:t>standard employé pour stocker les informations d</w:t>
      </w:r>
      <w:r w:rsidR="00BB6FB0">
        <w:t>’un</w:t>
      </w:r>
      <w:r w:rsidR="00BB6FB0" w:rsidRPr="00BB6FB0">
        <w:t xml:space="preserve"> contact. Il est possible </w:t>
      </w:r>
      <w:r w:rsidR="00BB6FB0">
        <w:t>de sauvegarder</w:t>
      </w:r>
      <w:r w:rsidR="00BB6FB0" w:rsidRPr="00BB6FB0">
        <w:t xml:space="preserve"> </w:t>
      </w:r>
      <w:r w:rsidR="00BB6FB0">
        <w:t>des listes de contacts</w:t>
      </w:r>
      <w:r w:rsidR="00BB6FB0" w:rsidRPr="00BB6FB0">
        <w:t xml:space="preserve"> au format VCF </w:t>
      </w:r>
      <w:r w:rsidR="00BB6FB0">
        <w:t xml:space="preserve">depuis la </w:t>
      </w:r>
      <w:r w:rsidR="00BB6FB0" w:rsidRPr="00BB6FB0">
        <w:t>plupart des programmes de ges</w:t>
      </w:r>
      <w:r w:rsidR="00BB6FB0">
        <w:t>tion de contacts installés sur un</w:t>
      </w:r>
      <w:r w:rsidR="00BB6FB0" w:rsidRPr="00BB6FB0">
        <w:t xml:space="preserve"> ordinateur</w:t>
      </w:r>
      <w:r w:rsidR="00BB6FB0">
        <w:t xml:space="preserve"> ou un </w:t>
      </w:r>
      <w:r w:rsidR="00BB6FB0" w:rsidRPr="000E344F">
        <w:t xml:space="preserve">téléphone. Pour utiliser cette fonction, il faudra donc au préalable copier le fichier VCF contenant vos contacts </w:t>
      </w:r>
      <w:r w:rsidR="00A43C6E" w:rsidRPr="000E344F">
        <w:t xml:space="preserve">sur </w:t>
      </w:r>
      <w:r w:rsidR="00BB6FB0" w:rsidRPr="000E344F">
        <w:t xml:space="preserve">la mémoire interne du </w:t>
      </w:r>
      <w:r w:rsidR="00A11C4D">
        <w:t>MiniVision2+</w:t>
      </w:r>
      <w:r w:rsidR="00BB6FB0" w:rsidRPr="000E344F">
        <w:t xml:space="preserve">. Pour </w:t>
      </w:r>
      <w:r w:rsidR="00A43C6E" w:rsidRPr="000E344F">
        <w:t xml:space="preserve">faire une copie de vos contacts dans la mémoire interne du </w:t>
      </w:r>
      <w:r w:rsidR="00A11C4D">
        <w:t>MiniVision2+</w:t>
      </w:r>
      <w:r w:rsidR="00A43C6E" w:rsidRPr="000E344F">
        <w:t>,</w:t>
      </w:r>
      <w:r w:rsidR="00BB6FB0" w:rsidRPr="000E344F">
        <w:t xml:space="preserve"> </w:t>
      </w:r>
      <w:r w:rsidR="00E305A0" w:rsidRPr="000E344F">
        <w:t xml:space="preserve">connectez </w:t>
      </w:r>
      <w:r w:rsidR="00A43C6E" w:rsidRPr="000E344F">
        <w:t>le téléphone</w:t>
      </w:r>
      <w:r w:rsidR="00E305A0" w:rsidRPr="000E344F">
        <w:t xml:space="preserve"> à votre ordinateur via le câble USB. </w:t>
      </w:r>
      <w:r w:rsidR="00A11C4D">
        <w:t>MiniVision2+</w:t>
      </w:r>
      <w:r w:rsidR="00E305A0" w:rsidRPr="000E344F">
        <w:t xml:space="preserve"> est reconnu comme un espace de stockage externe. Ouvrez l</w:t>
      </w:r>
      <w:r w:rsidR="008C262B" w:rsidRPr="000E344F">
        <w:t>e dossier</w:t>
      </w:r>
      <w:r w:rsidR="00E305A0">
        <w:t xml:space="preserve"> « </w:t>
      </w:r>
      <w:r w:rsidR="00A11C4D">
        <w:t>MiniVision2+</w:t>
      </w:r>
      <w:r w:rsidR="00E305A0">
        <w:t xml:space="preserve"> » puis </w:t>
      </w:r>
      <w:r w:rsidR="00E305A0">
        <w:lastRenderedPageBreak/>
        <w:t xml:space="preserve">« Mémoire de stockage interne » pour accéder </w:t>
      </w:r>
      <w:r w:rsidR="008C262B">
        <w:t xml:space="preserve">à la mémoire du téléphone. Copiez votre fichier VCF à la racine de ce dossier. Une fois le fichier copié dans la mémoire interne du </w:t>
      </w:r>
      <w:r w:rsidR="00A11C4D">
        <w:t>MiniVision2+</w:t>
      </w:r>
      <w:r w:rsidR="008C262B">
        <w:t xml:space="preserve">, appuyez sur la touche </w:t>
      </w:r>
      <w:r w:rsidR="008C262B" w:rsidRPr="00903345">
        <w:rPr>
          <w:b/>
          <w:color w:val="B83288"/>
        </w:rPr>
        <w:t>OK</w:t>
      </w:r>
      <w:r w:rsidR="008C262B">
        <w:t xml:space="preserve"> pour confirmer l’importation depuis un fichier VCF. </w:t>
      </w:r>
      <w:r w:rsidR="008C262B" w:rsidRPr="00F80522">
        <w:t xml:space="preserve">Un écran </w:t>
      </w:r>
      <w:r w:rsidR="008C262B">
        <w:t>de sélection du fichier</w:t>
      </w:r>
      <w:r w:rsidR="008C262B" w:rsidRPr="00F80522">
        <w:t xml:space="preserve"> </w:t>
      </w:r>
      <w:r w:rsidR="0056145A">
        <w:t>apparaît</w:t>
      </w:r>
      <w:r w:rsidR="008C262B" w:rsidRPr="00F80522">
        <w:t xml:space="preserve">. Sélectionnez </w:t>
      </w:r>
      <w:r w:rsidR="008C262B">
        <w:t xml:space="preserve">avec </w:t>
      </w:r>
      <w:r w:rsidR="008C262B" w:rsidRPr="00903345">
        <w:rPr>
          <w:b/>
          <w:color w:val="B83288"/>
        </w:rPr>
        <w:t>Haut</w:t>
      </w:r>
      <w:r w:rsidR="008C262B">
        <w:t xml:space="preserve"> et </w:t>
      </w:r>
      <w:r w:rsidR="008C262B" w:rsidRPr="00903345">
        <w:rPr>
          <w:b/>
          <w:color w:val="B83288"/>
        </w:rPr>
        <w:t>Bas</w:t>
      </w:r>
      <w:r w:rsidR="008C262B">
        <w:t xml:space="preserve"> le nom de votre fichier VCF puis</w:t>
      </w:r>
      <w:r w:rsidR="008C262B" w:rsidRPr="00F80522">
        <w:t xml:space="preserve"> validez avec la touche </w:t>
      </w:r>
      <w:r w:rsidR="008C262B" w:rsidRPr="00903345">
        <w:rPr>
          <w:b/>
          <w:color w:val="B83288"/>
        </w:rPr>
        <w:t>OK</w:t>
      </w:r>
      <w:r w:rsidR="008C262B" w:rsidRPr="00F80522">
        <w:t xml:space="preserve"> pour confirmer </w:t>
      </w:r>
      <w:r w:rsidR="00903345">
        <w:t>l</w:t>
      </w:r>
      <w:r w:rsidR="008C262B">
        <w:t>’importation depuis ce fichier.</w:t>
      </w:r>
      <w:r w:rsidR="00903345" w:rsidRPr="00903345">
        <w:t xml:space="preserve"> </w:t>
      </w:r>
      <w:r w:rsidR="00903345" w:rsidRPr="00F80522">
        <w:t xml:space="preserve">Un écran de confirmation </w:t>
      </w:r>
      <w:r w:rsidR="00903345">
        <w:t>d’importation</w:t>
      </w:r>
      <w:r w:rsidR="00903345" w:rsidRPr="00F80522">
        <w:t xml:space="preserve"> </w:t>
      </w:r>
      <w:r w:rsidR="0056145A">
        <w:t>apparaît</w:t>
      </w:r>
      <w:r w:rsidR="00903345" w:rsidRPr="00F80522">
        <w:t xml:space="preserve">. Sélectionnez « Oui » puis validez avec la touche </w:t>
      </w:r>
      <w:r w:rsidR="00903345" w:rsidRPr="00903345">
        <w:rPr>
          <w:b/>
          <w:color w:val="B83288"/>
        </w:rPr>
        <w:t>OK</w:t>
      </w:r>
      <w:r w:rsidR="00903345" w:rsidRPr="00F80522">
        <w:t xml:space="preserve"> pour confirmer l</w:t>
      </w:r>
      <w:r w:rsidR="00903345">
        <w:t>’importation des contacts.</w:t>
      </w:r>
      <w:r w:rsidR="00990E12">
        <w:t xml:space="preserve"> </w:t>
      </w:r>
    </w:p>
    <w:p w14:paraId="1E5EF79E" w14:textId="07670AFB" w:rsidR="00903345" w:rsidRDefault="00903345" w:rsidP="00903345">
      <w:pPr>
        <w:spacing w:after="240"/>
      </w:pPr>
      <w:r w:rsidRPr="00903345">
        <w:rPr>
          <w:u w:val="single"/>
        </w:rPr>
        <w:t>Bon à savoir</w:t>
      </w:r>
      <w:r w:rsidRPr="00CB5DF6">
        <w:t> :</w:t>
      </w:r>
      <w:r>
        <w:t xml:space="preserve"> </w:t>
      </w:r>
      <w:r w:rsidRPr="00903345">
        <w:t>pendant le processus d’</w:t>
      </w:r>
      <w:r>
        <w:t>importation</w:t>
      </w:r>
      <w:r w:rsidR="00990E12">
        <w:t xml:space="preserve">, un écran vous indique l’avancement de l’importation en pourcentage. A 100%, l’importation se termine et </w:t>
      </w:r>
      <w:r w:rsidR="00A11C4D">
        <w:t>MiniVision2+</w:t>
      </w:r>
      <w:r w:rsidR="00990E12">
        <w:t xml:space="preserve"> vous donne le nombre de contacts importés.</w:t>
      </w:r>
    </w:p>
    <w:p w14:paraId="1C22CB74" w14:textId="4BD297DC" w:rsidR="002F2D2D" w:rsidRDefault="00903345">
      <w:pPr>
        <w:rPr>
          <w:rFonts w:cs="Arial"/>
          <w:b/>
          <w:bCs/>
        </w:rPr>
      </w:pPr>
      <w:r w:rsidRPr="00903345">
        <w:rPr>
          <w:u w:val="single"/>
        </w:rPr>
        <w:t>Bon à savoir</w:t>
      </w:r>
      <w:r w:rsidRPr="00CB5DF6">
        <w:t> :</w:t>
      </w:r>
      <w:r>
        <w:t xml:space="preserve"> </w:t>
      </w:r>
      <w:r w:rsidR="00A11C4D">
        <w:t>MiniVision2+</w:t>
      </w:r>
      <w:r>
        <w:t xml:space="preserve"> ne supporte qu’un seul numéro de téléphone par contact. </w:t>
      </w:r>
      <w:r w:rsidR="00013D4C">
        <w:t xml:space="preserve">Les contacts importés avec </w:t>
      </w:r>
      <w:r w:rsidR="0027785C">
        <w:t>plusieurs</w:t>
      </w:r>
      <w:r w:rsidR="00013D4C">
        <w:t xml:space="preserve"> numéros de téléphone seront donc dupliqu</w:t>
      </w:r>
      <w:r w:rsidR="0027785C">
        <w:t>é</w:t>
      </w:r>
      <w:r w:rsidR="0056145A">
        <w:t>s</w:t>
      </w:r>
      <w:r w:rsidR="00013D4C">
        <w:t xml:space="preserve"> avec un seul numéro et distingué avec le type de numéro (Mobile, Travail, Maison, Autre).</w:t>
      </w:r>
      <w:bookmarkStart w:id="56" w:name="_Ref519252390"/>
    </w:p>
    <w:p w14:paraId="7DE3E82B" w14:textId="44CFF0EB" w:rsidR="00D67783" w:rsidRDefault="00D67783" w:rsidP="00D67783">
      <w:pPr>
        <w:pStyle w:val="Titre3"/>
      </w:pPr>
      <w:bookmarkStart w:id="57" w:name="_Ref520963961"/>
      <w:bookmarkStart w:id="58" w:name="_Ref520964039"/>
      <w:bookmarkStart w:id="59" w:name="_Ref520964128"/>
      <w:bookmarkStart w:id="60" w:name="_Ref520964176"/>
      <w:bookmarkStart w:id="61" w:name="_Toc163822253"/>
      <w:r>
        <w:t>Créer un contact</w:t>
      </w:r>
      <w:bookmarkEnd w:id="56"/>
      <w:bookmarkEnd w:id="57"/>
      <w:bookmarkEnd w:id="58"/>
      <w:bookmarkEnd w:id="59"/>
      <w:bookmarkEnd w:id="60"/>
      <w:bookmarkEnd w:id="61"/>
    </w:p>
    <w:p w14:paraId="2B4EC151" w14:textId="77777777" w:rsidR="00FD66AB" w:rsidRDefault="00FD66AB" w:rsidP="00FD66AB">
      <w:r>
        <w:t>Depuis l’écran principal de l’application Contacts, appuyez sur </w:t>
      </w:r>
      <w:r w:rsidRPr="001B1D52">
        <w:rPr>
          <w:b/>
          <w:color w:val="B83288"/>
        </w:rPr>
        <w:t>Menu</w:t>
      </w:r>
      <w:r>
        <w:rPr>
          <w:b/>
          <w:color w:val="B83288"/>
        </w:rPr>
        <w:t xml:space="preserve"> </w:t>
      </w:r>
      <w:r>
        <w:t>puis sélectionnez</w:t>
      </w:r>
    </w:p>
    <w:p w14:paraId="075B1878" w14:textId="77777777" w:rsidR="00FD66AB" w:rsidRDefault="00FD66AB" w:rsidP="00FD66AB">
      <w:r>
        <w:t xml:space="preserve">« Nouveau contact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CC6777A" w14:textId="77777777" w:rsidR="00FD66AB" w:rsidRDefault="00FD66AB" w:rsidP="00FD66AB">
      <w:r>
        <w:t xml:space="preserve">Un écran de création de contact </w:t>
      </w:r>
      <w:r w:rsidR="0056145A">
        <w:t>apparaît</w:t>
      </w:r>
      <w:r>
        <w:t xml:space="preserve">. Renseignez les différents champs suivants : </w:t>
      </w:r>
    </w:p>
    <w:p w14:paraId="74E272E3" w14:textId="77777777" w:rsidR="000E6252" w:rsidRDefault="000E6252" w:rsidP="00F729B1">
      <w:pPr>
        <w:pStyle w:val="Paragraphedeliste"/>
        <w:numPr>
          <w:ilvl w:val="0"/>
          <w:numId w:val="30"/>
        </w:numPr>
      </w:pPr>
      <w:r w:rsidRPr="000E6252">
        <w:rPr>
          <w:b/>
        </w:rPr>
        <w:t>Prénom </w:t>
      </w:r>
      <w:r>
        <w:t xml:space="preserve">: permet de renseigner le prénom de votre contact. Appuyez sur </w:t>
      </w:r>
      <w:r w:rsidRPr="000E6252">
        <w:rPr>
          <w:b/>
          <w:color w:val="B83288"/>
        </w:rPr>
        <w:t xml:space="preserve">OK </w:t>
      </w:r>
      <w:r>
        <w:t xml:space="preserve">pour entrer dans la zone de modification puis insérez votre texte. Appuyez une nouvelle fois sur la touche </w:t>
      </w:r>
      <w:r w:rsidRPr="000E6252">
        <w:rPr>
          <w:b/>
          <w:color w:val="B83288"/>
        </w:rPr>
        <w:t>OK</w:t>
      </w:r>
      <w:r>
        <w:t xml:space="preserve"> pour sauvegarder le prénom et retourner à l’écran de création du contact.</w:t>
      </w:r>
    </w:p>
    <w:p w14:paraId="2E5E5A10" w14:textId="77777777" w:rsidR="000E6252" w:rsidRDefault="000E6252" w:rsidP="002F2D2D">
      <w:pPr>
        <w:pStyle w:val="Paragraphedeliste"/>
        <w:numPr>
          <w:ilvl w:val="0"/>
          <w:numId w:val="30"/>
        </w:numPr>
      </w:pPr>
      <w:r w:rsidRPr="002F2D2D">
        <w:rPr>
          <w:b/>
        </w:rPr>
        <w:t>Nom de famille </w:t>
      </w:r>
      <w:r>
        <w:t xml:space="preserve">: permet de renseigner le nom de famille de votre contact. Appuyez sur </w:t>
      </w:r>
      <w:r w:rsidRPr="002F2D2D">
        <w:rPr>
          <w:b/>
          <w:color w:val="B83288"/>
        </w:rPr>
        <w:t xml:space="preserve">OK </w:t>
      </w:r>
      <w:r>
        <w:t xml:space="preserve">pour entrer dans la zone de modification puis insérez votre texte. Appuyez une nouvelle fois sur la touche </w:t>
      </w:r>
      <w:r w:rsidRPr="002F2D2D">
        <w:rPr>
          <w:b/>
          <w:color w:val="B83288"/>
        </w:rPr>
        <w:t>OK</w:t>
      </w:r>
      <w:r>
        <w:t xml:space="preserve"> pour sauvegarder </w:t>
      </w:r>
      <w:r w:rsidR="00154CA0">
        <w:t>le nom de famille</w:t>
      </w:r>
      <w:r>
        <w:t xml:space="preserve"> et retourner à l’écran de création du contact.</w:t>
      </w:r>
    </w:p>
    <w:p w14:paraId="74B1EB5B" w14:textId="77777777" w:rsidR="00154CA0" w:rsidRDefault="00154CA0" w:rsidP="00F729B1">
      <w:pPr>
        <w:pStyle w:val="Paragraphedeliste"/>
        <w:numPr>
          <w:ilvl w:val="0"/>
          <w:numId w:val="30"/>
        </w:numPr>
      </w:pPr>
      <w:r>
        <w:rPr>
          <w:b/>
        </w:rPr>
        <w:t>Numéro</w:t>
      </w:r>
      <w:r w:rsidRPr="000E6252">
        <w:rPr>
          <w:b/>
        </w:rPr>
        <w:t> </w:t>
      </w:r>
      <w:r>
        <w:t xml:space="preserve">: permet de renseigner le numéro de téléphone de votre contact. Appuyez sur </w:t>
      </w:r>
      <w:r w:rsidRPr="000E6252">
        <w:rPr>
          <w:b/>
          <w:color w:val="B83288"/>
        </w:rPr>
        <w:t xml:space="preserve">OK </w:t>
      </w:r>
      <w:r>
        <w:t xml:space="preserve">pour entrer dans la zone de modification puis insérez le numéro. Appuyez une nouvelle fois sur la touche </w:t>
      </w:r>
      <w:r w:rsidRPr="000E6252">
        <w:rPr>
          <w:b/>
          <w:color w:val="B83288"/>
        </w:rPr>
        <w:t>OK</w:t>
      </w:r>
      <w:r>
        <w:t xml:space="preserve"> pour sauvegarder et retourner à l’écran de création du contact.</w:t>
      </w:r>
    </w:p>
    <w:p w14:paraId="689EF033" w14:textId="7457B31C" w:rsidR="00154CA0" w:rsidRDefault="00154CA0" w:rsidP="00154CA0">
      <w:pPr>
        <w:ind w:left="360"/>
      </w:pPr>
      <w:r w:rsidRPr="00154CA0">
        <w:rPr>
          <w:u w:val="single"/>
        </w:rPr>
        <w:t>Bon à savoir</w:t>
      </w:r>
      <w:r>
        <w:t xml:space="preserve"> : </w:t>
      </w:r>
      <w:r w:rsidR="00A11C4D">
        <w:t>MiniVision2+</w:t>
      </w:r>
      <w:r>
        <w:t xml:space="preserve"> ne supporte qu’un numéro </w:t>
      </w:r>
      <w:r w:rsidR="00B90D3C">
        <w:t xml:space="preserve">de téléphone </w:t>
      </w:r>
      <w:r>
        <w:t xml:space="preserve">par contact. Si votre contact </w:t>
      </w:r>
      <w:r w:rsidR="0056145A">
        <w:t>a</w:t>
      </w:r>
      <w:r>
        <w:t xml:space="preserve"> deux numéros de téléphone, il faudra </w:t>
      </w:r>
      <w:r w:rsidR="00B90D3C">
        <w:t xml:space="preserve">donc </w:t>
      </w:r>
      <w:r>
        <w:t xml:space="preserve">créer un deuxième contact </w:t>
      </w:r>
      <w:r w:rsidR="00B90D3C">
        <w:t>en renseignant le même « Prénom » et « Nom de famille » puis changer</w:t>
      </w:r>
      <w:r>
        <w:t xml:space="preserve"> uniquement les champs « Numéro » et « Type ».</w:t>
      </w:r>
    </w:p>
    <w:p w14:paraId="3471D555" w14:textId="77777777" w:rsidR="00154CA0" w:rsidRDefault="00154CA0" w:rsidP="00F729B1">
      <w:pPr>
        <w:pStyle w:val="Paragraphedeliste"/>
        <w:numPr>
          <w:ilvl w:val="0"/>
          <w:numId w:val="30"/>
        </w:numPr>
      </w:pPr>
      <w:r>
        <w:rPr>
          <w:b/>
        </w:rPr>
        <w:t>Type</w:t>
      </w:r>
      <w:r w:rsidRPr="000E6252">
        <w:rPr>
          <w:b/>
        </w:rPr>
        <w:t> </w:t>
      </w:r>
      <w:r>
        <w:t>: permet de renseigner le type du numéro de téléphone de votre contact.</w:t>
      </w:r>
      <w:r w:rsidR="00B90D3C">
        <w:t xml:space="preserve"> Quatre types sont disponibles : </w:t>
      </w:r>
      <w:r w:rsidR="00D81E23">
        <w:t>« </w:t>
      </w:r>
      <w:r w:rsidR="00B90D3C">
        <w:t>Mobile</w:t>
      </w:r>
      <w:r w:rsidR="00D81E23">
        <w:t> »</w:t>
      </w:r>
      <w:r w:rsidR="00B90D3C">
        <w:t xml:space="preserve">, </w:t>
      </w:r>
      <w:r w:rsidR="00D81E23">
        <w:t>« </w:t>
      </w:r>
      <w:r w:rsidR="00B90D3C">
        <w:t>Travail</w:t>
      </w:r>
      <w:r w:rsidR="00D81E23">
        <w:t> »</w:t>
      </w:r>
      <w:r w:rsidR="00B90D3C">
        <w:t xml:space="preserve">, </w:t>
      </w:r>
      <w:r w:rsidR="00D81E23">
        <w:t>« </w:t>
      </w:r>
      <w:r w:rsidR="00B90D3C">
        <w:t>Maison</w:t>
      </w:r>
      <w:r w:rsidR="00D81E23">
        <w:t> »</w:t>
      </w:r>
      <w:r w:rsidR="00B90D3C">
        <w:t xml:space="preserve">, </w:t>
      </w:r>
      <w:r w:rsidR="00D81E23">
        <w:t>« </w:t>
      </w:r>
      <w:r w:rsidR="00B90D3C">
        <w:t>Autre</w:t>
      </w:r>
      <w:r w:rsidR="00D81E23">
        <w:t> »</w:t>
      </w:r>
      <w:r w:rsidR="00B90D3C">
        <w:t>. Par défaut, « Mobile » est sélectionné.</w:t>
      </w:r>
      <w:r w:rsidR="00B90D3C" w:rsidRPr="003D7C26">
        <w:t xml:space="preserve"> </w:t>
      </w:r>
      <w:r w:rsidR="00B90D3C">
        <w:t xml:space="preserve">Appuyez sur la touche </w:t>
      </w:r>
      <w:r w:rsidR="00B90D3C" w:rsidRPr="007C3354">
        <w:rPr>
          <w:b/>
          <w:color w:val="B83288"/>
        </w:rPr>
        <w:t>OK</w:t>
      </w:r>
      <w:r w:rsidR="00B90D3C">
        <w:t xml:space="preserve"> pour modifier, utilisez ensuite </w:t>
      </w:r>
      <w:r w:rsidR="00B90D3C" w:rsidRPr="007C3354">
        <w:rPr>
          <w:b/>
          <w:color w:val="B83288"/>
        </w:rPr>
        <w:t>Haut</w:t>
      </w:r>
      <w:r w:rsidR="00B90D3C">
        <w:t xml:space="preserve"> et </w:t>
      </w:r>
      <w:r w:rsidR="00B90D3C" w:rsidRPr="007C3354">
        <w:rPr>
          <w:b/>
          <w:color w:val="B83288"/>
        </w:rPr>
        <w:t>Bas</w:t>
      </w:r>
      <w:r w:rsidR="00B90D3C">
        <w:t xml:space="preserve"> pour sélectionner un autre type et validez votre choix avec la touche </w:t>
      </w:r>
      <w:r w:rsidR="00B90D3C" w:rsidRPr="007C3354">
        <w:rPr>
          <w:b/>
          <w:color w:val="B83288"/>
        </w:rPr>
        <w:t>OK</w:t>
      </w:r>
      <w:r w:rsidR="00B90D3C" w:rsidRPr="00FE02FA">
        <w:t>.</w:t>
      </w:r>
    </w:p>
    <w:p w14:paraId="0E11DA93" w14:textId="77777777" w:rsidR="00ED11C7" w:rsidRDefault="00B23F07" w:rsidP="00F729B1">
      <w:pPr>
        <w:pStyle w:val="Paragraphedeliste"/>
        <w:numPr>
          <w:ilvl w:val="0"/>
          <w:numId w:val="30"/>
        </w:numPr>
      </w:pPr>
      <w:r>
        <w:rPr>
          <w:b/>
        </w:rPr>
        <w:t>Note</w:t>
      </w:r>
      <w:r w:rsidR="00ED11C7">
        <w:rPr>
          <w:b/>
        </w:rPr>
        <w:t> </w:t>
      </w:r>
      <w:r w:rsidR="00ED11C7" w:rsidRPr="00ED11C7">
        <w:t>:</w:t>
      </w:r>
      <w:r w:rsidR="00ED11C7">
        <w:t xml:space="preserve"> permet d’ajouter une </w:t>
      </w:r>
      <w:r>
        <w:t xml:space="preserve">note </w:t>
      </w:r>
      <w:r w:rsidR="00ED11C7">
        <w:t xml:space="preserve">à votre contact. Appuyez sur </w:t>
      </w:r>
      <w:r w:rsidR="00ED11C7" w:rsidRPr="000E6252">
        <w:rPr>
          <w:b/>
          <w:color w:val="B83288"/>
        </w:rPr>
        <w:t xml:space="preserve">OK </w:t>
      </w:r>
      <w:r w:rsidR="00ED11C7">
        <w:t xml:space="preserve">pour entrer dans la zone de modification puis insérez votre texte. Appuyez une nouvelle fois sur la touche </w:t>
      </w:r>
      <w:r w:rsidR="00ED11C7" w:rsidRPr="000E6252">
        <w:rPr>
          <w:b/>
          <w:color w:val="B83288"/>
        </w:rPr>
        <w:t>OK</w:t>
      </w:r>
      <w:r>
        <w:t xml:space="preserve"> pour sauvegarder votre note</w:t>
      </w:r>
      <w:r w:rsidR="00ED11C7">
        <w:t xml:space="preserve"> et retourner à l’écran de création du contact</w:t>
      </w:r>
    </w:p>
    <w:p w14:paraId="5DFAF1D2" w14:textId="77777777" w:rsidR="00ED11C7" w:rsidRDefault="00ED11C7" w:rsidP="00F729B1">
      <w:pPr>
        <w:pStyle w:val="Paragraphedeliste"/>
        <w:numPr>
          <w:ilvl w:val="0"/>
          <w:numId w:val="30"/>
        </w:numPr>
      </w:pPr>
      <w:r w:rsidRPr="00BB51B3">
        <w:rPr>
          <w:b/>
        </w:rPr>
        <w:t>Sonnerie</w:t>
      </w:r>
      <w:r>
        <w:t xml:space="preserve"> : permet de définir une sonnerie </w:t>
      </w:r>
      <w:r w:rsidR="00DD01B7">
        <w:t>personnalisée</w:t>
      </w:r>
      <w:r>
        <w:t xml:space="preserve"> pour </w:t>
      </w:r>
      <w:r w:rsidR="00DD01B7">
        <w:t>votre</w:t>
      </w:r>
      <w:r>
        <w:t xml:space="preserve"> contact.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w:t>
      </w:r>
      <w:r w:rsidR="008A1C97">
        <w:t>u</w:t>
      </w:r>
      <w:r>
        <w:t xml:space="preserve"> </w:t>
      </w:r>
      <w:r w:rsidR="008A1C97">
        <w:t xml:space="preserve">contact </w:t>
      </w:r>
      <w:r>
        <w:t>est de nouveau affiché.</w:t>
      </w:r>
    </w:p>
    <w:p w14:paraId="7F1BFCDF" w14:textId="108A5790" w:rsidR="00DD01B7" w:rsidRDefault="00DD01B7" w:rsidP="00D65174">
      <w:pPr>
        <w:spacing w:after="240"/>
        <w:ind w:left="360"/>
      </w:pPr>
      <w:r w:rsidRPr="00DD01B7">
        <w:rPr>
          <w:u w:val="single"/>
        </w:rPr>
        <w:t>Bon à savoir</w:t>
      </w:r>
      <w:r>
        <w:t xml:space="preserve"> : Vous pouvez ajouter vos propres sonneries dans </w:t>
      </w:r>
      <w:r w:rsidR="00A11C4D">
        <w:t>MiniVision2+</w:t>
      </w:r>
      <w:r>
        <w:t xml:space="preserve">. Pour ce faire, connectez </w:t>
      </w:r>
      <w:r w:rsidR="00A11C4D">
        <w:t>MiniVision2+</w:t>
      </w:r>
      <w:r>
        <w:t xml:space="preserve"> à votre ordinateur via le câ</w:t>
      </w:r>
      <w:r w:rsidR="0056145A">
        <w:t xml:space="preserve">ble USB. </w:t>
      </w:r>
      <w:r w:rsidR="00A11C4D">
        <w:t>MiniVision2+</w:t>
      </w:r>
      <w:r w:rsidR="0056145A">
        <w:t xml:space="preserve"> est reconnu</w:t>
      </w:r>
      <w:r>
        <w:t xml:space="preserve"> comme un espace de stockage externe. Ouvrez le dossier « </w:t>
      </w:r>
      <w:r w:rsidR="00A11C4D">
        <w:t>MiniVision2+</w:t>
      </w:r>
      <w:r>
        <w:t xml:space="preserve"> » puis « Mémoire de stockage interne » pour accéder à la mémoire du téléphone. Copiez </w:t>
      </w:r>
      <w:r w:rsidR="00C82618">
        <w:t xml:space="preserve">vos sonneries au format </w:t>
      </w:r>
      <w:r w:rsidR="0056145A">
        <w:t>MP</w:t>
      </w:r>
      <w:r w:rsidR="00C82618">
        <w:t>3 dans le dossier « Ringtones ». Vos sonneries seront ensuite disponibles dans la liste des sonneries et seront identifié</w:t>
      </w:r>
      <w:r w:rsidR="001C1B0A">
        <w:t>e</w:t>
      </w:r>
      <w:r w:rsidR="00C82618">
        <w:t>s avec le titre du fichier MP3.</w:t>
      </w:r>
    </w:p>
    <w:p w14:paraId="6FC0F351" w14:textId="77777777" w:rsidR="00D65174" w:rsidRDefault="00D65174" w:rsidP="00D65174">
      <w:pPr>
        <w:spacing w:after="240"/>
      </w:pPr>
      <w:r>
        <w:lastRenderedPageBreak/>
        <w:t xml:space="preserve">Une fois les différents champs du contact 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8435173" w14:textId="77777777" w:rsidR="00D65174" w:rsidRDefault="00D65174" w:rsidP="006627EA">
      <w:pPr>
        <w:spacing w:after="240"/>
      </w:pPr>
      <w:r w:rsidRPr="00303919">
        <w:rPr>
          <w:u w:val="single"/>
        </w:rPr>
        <w:t>Bon à savoir</w:t>
      </w:r>
      <w:r w:rsidRPr="00CB5DF6">
        <w:t> :</w:t>
      </w:r>
      <w:r>
        <w:t xml:space="preserve"> Un appui sur la touche</w:t>
      </w:r>
      <w:r w:rsidRPr="00303919">
        <w:rPr>
          <w:b/>
          <w:color w:val="B83288"/>
        </w:rPr>
        <w:t xml:space="preserve"> Retour</w:t>
      </w:r>
      <w:r>
        <w:t xml:space="preserve"> permet également de sauvegarder le contact si au moins un des champs est renseigné.</w:t>
      </w:r>
    </w:p>
    <w:p w14:paraId="5F3306E4" w14:textId="163E79D6" w:rsidR="002F2D2D" w:rsidRDefault="005606C9" w:rsidP="00653397">
      <w:pPr>
        <w:spacing w:after="240"/>
        <w:rPr>
          <w:rFonts w:cs="Arial"/>
          <w:b/>
          <w:bCs/>
        </w:rPr>
      </w:pPr>
      <w:r w:rsidRPr="00303919">
        <w:rPr>
          <w:u w:val="single"/>
        </w:rPr>
        <w:t>Bon à savoir</w:t>
      </w:r>
      <w:r w:rsidRPr="00CB5DF6">
        <w:t> :</w:t>
      </w:r>
      <w:r>
        <w:t xml:space="preserve"> Les contacts sont toujours sauvegardés dans la mémoire interne du </w:t>
      </w:r>
      <w:r w:rsidR="00A11C4D">
        <w:t>MiniVision2+</w:t>
      </w:r>
      <w:r>
        <w:t>.</w:t>
      </w:r>
      <w:r w:rsidR="00F96B75">
        <w:t xml:space="preserve"> Il n’est pas possible de changer l’emplacement de stockage des contacts.</w:t>
      </w:r>
    </w:p>
    <w:p w14:paraId="439C3E82" w14:textId="77777777" w:rsidR="006627EA" w:rsidRDefault="006627EA" w:rsidP="006627EA">
      <w:pPr>
        <w:pStyle w:val="Titre3"/>
      </w:pPr>
      <w:bookmarkStart w:id="62" w:name="_Toc163822254"/>
      <w:r>
        <w:t>Modifier un contact</w:t>
      </w:r>
      <w:bookmarkEnd w:id="62"/>
    </w:p>
    <w:p w14:paraId="5C16C75C" w14:textId="77777777" w:rsidR="005606C9" w:rsidRDefault="005606C9" w:rsidP="005606C9">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modifier </w:t>
      </w:r>
      <w:r w:rsidR="001B479B">
        <w:t>puis validez</w:t>
      </w:r>
      <w:r>
        <w:t xml:space="preserve"> avec la touche </w:t>
      </w:r>
      <w:r w:rsidRPr="00177F81">
        <w:rPr>
          <w:b/>
          <w:color w:val="B83288"/>
        </w:rPr>
        <w:t>OK</w:t>
      </w:r>
      <w:r>
        <w:t>.</w:t>
      </w:r>
    </w:p>
    <w:p w14:paraId="70EAEEDC" w14:textId="77777777" w:rsidR="005606C9" w:rsidRDefault="005606C9" w:rsidP="005606C9">
      <w:r>
        <w:t xml:space="preserve">Le contact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parmi les choix suivant</w:t>
      </w:r>
      <w:r w:rsidR="0056145A">
        <w:t>s</w:t>
      </w:r>
      <w:r>
        <w:t xml:space="preserve"> : </w:t>
      </w:r>
      <w:r w:rsidR="00D81E23">
        <w:t>« </w:t>
      </w:r>
      <w:r>
        <w:t>Prénom</w:t>
      </w:r>
      <w:r w:rsidR="00D81E23">
        <w:t> »</w:t>
      </w:r>
      <w:r>
        <w:t xml:space="preserve">, </w:t>
      </w:r>
      <w:r w:rsidR="00D81E23">
        <w:t>« </w:t>
      </w:r>
      <w:r>
        <w:t>Nom de famille</w:t>
      </w:r>
      <w:r w:rsidR="00D81E23">
        <w:t> »</w:t>
      </w:r>
      <w:r>
        <w:t xml:space="preserve">, </w:t>
      </w:r>
      <w:r w:rsidR="00D81E23">
        <w:t>« </w:t>
      </w:r>
      <w:r>
        <w:t>Numéro</w:t>
      </w:r>
      <w:r w:rsidR="00D81E23">
        <w:t> »</w:t>
      </w:r>
      <w:r>
        <w:t xml:space="preserve">, </w:t>
      </w:r>
      <w:r w:rsidR="00D81E23">
        <w:t>« </w:t>
      </w:r>
      <w:r>
        <w:t>Type</w:t>
      </w:r>
      <w:r w:rsidR="00D81E23">
        <w:t> »</w:t>
      </w:r>
      <w:r>
        <w:t xml:space="preserve">, </w:t>
      </w:r>
      <w:r w:rsidR="00D81E23">
        <w:t>« </w:t>
      </w:r>
      <w:r>
        <w:t>Remarque</w:t>
      </w:r>
      <w:r w:rsidR="00D81E23">
        <w:t> »</w:t>
      </w:r>
      <w:r>
        <w:t xml:space="preserve">, </w:t>
      </w:r>
      <w:r w:rsidR="00D81E23">
        <w:t>« </w:t>
      </w:r>
      <w:r>
        <w:t>Sonnerie</w:t>
      </w:r>
      <w:r w:rsidR="00D81E23">
        <w:t> »</w:t>
      </w:r>
      <w:r>
        <w:t>.</w:t>
      </w:r>
    </w:p>
    <w:p w14:paraId="7FDA50F9" w14:textId="1CE8EC05" w:rsidR="005606C9" w:rsidRPr="004F7822" w:rsidRDefault="005606C9" w:rsidP="005606C9">
      <w:pPr>
        <w:rPr>
          <w:b/>
          <w:i/>
          <w:color w:val="0070C0"/>
        </w:rPr>
      </w:pPr>
      <w:r>
        <w:t xml:space="preserve">Suivez alors la même procédure que pour </w:t>
      </w:r>
      <w:r w:rsidRPr="00865D2C">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_Ref520964039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Pr="00865D2C">
        <w:rPr>
          <w:b/>
          <w:i/>
          <w:color w:val="0070C0"/>
        </w:rPr>
        <w:t> </w:t>
      </w:r>
      <w:r w:rsidRPr="00865D2C">
        <w:rPr>
          <w:b/>
          <w:i/>
        </w:rPr>
        <w:t>»</w:t>
      </w:r>
      <w:r w:rsidRPr="00865D2C">
        <w:t>.</w:t>
      </w:r>
    </w:p>
    <w:p w14:paraId="756165C0" w14:textId="77777777" w:rsidR="005606C9" w:rsidRDefault="005606C9" w:rsidP="005606C9">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34897C59" w14:textId="77777777" w:rsidR="005606C9" w:rsidRDefault="005606C9" w:rsidP="005606C9">
      <w:r w:rsidRPr="00303919">
        <w:rPr>
          <w:u w:val="single"/>
        </w:rPr>
        <w:t>Bon à savoir</w:t>
      </w:r>
      <w:r w:rsidRPr="004E0D7D">
        <w:t> :</w:t>
      </w:r>
      <w:r>
        <w:t xml:space="preserve"> Un appui sur la touche</w:t>
      </w:r>
      <w:r w:rsidRPr="00303919">
        <w:rPr>
          <w:b/>
          <w:color w:val="B83288"/>
        </w:rPr>
        <w:t xml:space="preserve"> Retour</w:t>
      </w:r>
      <w:r>
        <w:t xml:space="preserve"> pe</w:t>
      </w:r>
      <w:r w:rsidR="00865D2C">
        <w:t>rmet également de sauvegarder le contact</w:t>
      </w:r>
      <w:r>
        <w:t xml:space="preserve"> si au moins un des champs a été modifié.</w:t>
      </w:r>
    </w:p>
    <w:p w14:paraId="19743714" w14:textId="77777777" w:rsidR="005606C9" w:rsidRDefault="005606C9" w:rsidP="005606C9">
      <w:r>
        <w:t xml:space="preserve">Pour annuler des modifications effectuées sur </w:t>
      </w:r>
      <w:r w:rsidR="00865D2C">
        <w:t>un contact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1A71BE74" w14:textId="77777777" w:rsidR="00865D2C" w:rsidRDefault="00865D2C" w:rsidP="00865D2C">
      <w:pPr>
        <w:pStyle w:val="Titre3"/>
      </w:pPr>
      <w:bookmarkStart w:id="63" w:name="_Toc163822255"/>
      <w:r>
        <w:t>Supprimer un contact</w:t>
      </w:r>
      <w:bookmarkEnd w:id="63"/>
    </w:p>
    <w:p w14:paraId="18A426DC" w14:textId="77777777" w:rsidR="00B30686" w:rsidRDefault="00B30686" w:rsidP="00B30686">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supprimer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A01D3A">
        <w:t>Supprimer</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6C737AAB" w14:textId="77777777" w:rsidR="00714A1F" w:rsidRDefault="00714A1F" w:rsidP="00714A1F">
      <w:pPr>
        <w:pStyle w:val="Titre3"/>
      </w:pPr>
      <w:bookmarkStart w:id="64" w:name="_Toc163822256"/>
      <w:r>
        <w:t>Supprimer tous les contacts</w:t>
      </w:r>
      <w:bookmarkEnd w:id="64"/>
    </w:p>
    <w:p w14:paraId="2535ED88" w14:textId="77777777" w:rsidR="00B30686" w:rsidRDefault="00714A1F" w:rsidP="00B30686">
      <w:r>
        <w:t>P</w:t>
      </w:r>
      <w:r w:rsidR="00B30686">
        <w:t>our supprimer tou</w:t>
      </w:r>
      <w:r w:rsidR="00A01D3A">
        <w:t xml:space="preserve">s </w:t>
      </w:r>
      <w:r w:rsidR="00B30686">
        <w:t xml:space="preserve">les </w:t>
      </w:r>
      <w:r w:rsidR="00A01D3A">
        <w:t>contacts</w:t>
      </w:r>
      <w:r w:rsidR="008A1C97">
        <w:t xml:space="preserve">, appuyez sur </w:t>
      </w:r>
      <w:r w:rsidR="00B30686" w:rsidRPr="0063474B">
        <w:rPr>
          <w:b/>
          <w:color w:val="B83288"/>
        </w:rPr>
        <w:t>Menu</w:t>
      </w:r>
      <w:r w:rsidR="00B30686">
        <w:t xml:space="preserve"> depuis l’écran principal </w:t>
      </w:r>
      <w:r w:rsidR="006F0F88">
        <w:t xml:space="preserve">de l’application Contacts, </w:t>
      </w:r>
      <w:r w:rsidR="00B30686">
        <w:t xml:space="preserve">puis sélectionnez « Supprimer tout » avec </w:t>
      </w:r>
      <w:r w:rsidR="00B30686" w:rsidRPr="0063474B">
        <w:rPr>
          <w:b/>
          <w:color w:val="B83288"/>
        </w:rPr>
        <w:t>Haut</w:t>
      </w:r>
      <w:r w:rsidR="00B30686">
        <w:t xml:space="preserve"> et </w:t>
      </w:r>
      <w:r w:rsidR="00B30686" w:rsidRPr="0063474B">
        <w:rPr>
          <w:b/>
          <w:color w:val="B83288"/>
        </w:rPr>
        <w:t>Bas</w:t>
      </w:r>
      <w:r w:rsidR="00B30686">
        <w:t xml:space="preserve"> et validez avec la touche </w:t>
      </w:r>
      <w:r w:rsidR="00B30686" w:rsidRPr="0063474B">
        <w:rPr>
          <w:b/>
          <w:color w:val="B83288"/>
        </w:rPr>
        <w:t>OK</w:t>
      </w:r>
      <w:r w:rsidR="00B30686">
        <w:t>.</w:t>
      </w:r>
      <w:r w:rsidR="00B30686" w:rsidRPr="0063474B">
        <w:t xml:space="preserve"> </w:t>
      </w:r>
      <w:r w:rsidR="00B30686">
        <w:t xml:space="preserve">Un écran de confirmation de suppression </w:t>
      </w:r>
      <w:r w:rsidR="0056145A">
        <w:t>apparaît</w:t>
      </w:r>
      <w:r w:rsidR="00B30686">
        <w:t>. Sélectionnez « Oui » puis validez avec la touche</w:t>
      </w:r>
      <w:r w:rsidR="00B30686" w:rsidRPr="00CF490F">
        <w:rPr>
          <w:b/>
          <w:color w:val="B83288"/>
        </w:rPr>
        <w:t xml:space="preserve"> OK</w:t>
      </w:r>
      <w:r w:rsidR="00B30686">
        <w:t xml:space="preserve"> pour confirmer la suppression de </w:t>
      </w:r>
      <w:r w:rsidR="00A01D3A">
        <w:t>tous les contacts</w:t>
      </w:r>
      <w:r w:rsidR="00B30686">
        <w:t xml:space="preserve">. Sinon, sélectionnez « Non » puis validez avec la touche </w:t>
      </w:r>
      <w:r w:rsidR="00B30686" w:rsidRPr="00CF490F">
        <w:rPr>
          <w:b/>
          <w:color w:val="B83288"/>
        </w:rPr>
        <w:t>OK</w:t>
      </w:r>
      <w:r>
        <w:t xml:space="preserve"> pour annuler la suppression.</w:t>
      </w:r>
    </w:p>
    <w:p w14:paraId="20E6342E" w14:textId="77777777" w:rsidR="00A01D3A" w:rsidRDefault="00A01D3A" w:rsidP="00A01D3A">
      <w:pPr>
        <w:pStyle w:val="Titre3"/>
      </w:pPr>
      <w:bookmarkStart w:id="65" w:name="_Toc163822257"/>
      <w:r>
        <w:t>Rechercher un contact</w:t>
      </w:r>
      <w:bookmarkEnd w:id="65"/>
    </w:p>
    <w:p w14:paraId="3A6C7DE9" w14:textId="77777777" w:rsidR="00805CFA" w:rsidRDefault="00A01D3A" w:rsidP="00805CFA">
      <w:r w:rsidRPr="006627EA">
        <w:t xml:space="preserve">Depuis l’écran principal de l’application </w:t>
      </w:r>
      <w:r>
        <w:t>Contacts</w:t>
      </w:r>
      <w:r w:rsidRPr="006627EA">
        <w:t xml:space="preserve">, utilisez </w:t>
      </w:r>
      <w:r>
        <w:t xml:space="preserve">le clavier </w:t>
      </w:r>
      <w:r w:rsidR="00923202">
        <w:t>numérique</w:t>
      </w:r>
      <w:r>
        <w:t xml:space="preserve"> pour taper le nom de votre contact. La liste des noms est ensuite filtrée au fur et à mesure de votre saisie. </w:t>
      </w:r>
      <w:r w:rsidR="00805CFA">
        <w:t xml:space="preserve">Le filtre est effectué sur le début du Prénom et du Nom de famille. </w:t>
      </w:r>
      <w:r>
        <w:t xml:space="preserve">Vous pouvez à tout moment parcourir la liste </w:t>
      </w:r>
      <w:r w:rsidR="00C76046">
        <w:t>des contacts</w:t>
      </w:r>
      <w:r>
        <w:t xml:space="preserve"> filtrés en utilisant </w:t>
      </w:r>
      <w:r w:rsidRPr="006627EA">
        <w:rPr>
          <w:b/>
          <w:color w:val="B83288"/>
        </w:rPr>
        <w:t xml:space="preserve">Haut </w:t>
      </w:r>
      <w:r>
        <w:t>et</w:t>
      </w:r>
      <w:r w:rsidRPr="006627EA">
        <w:rPr>
          <w:b/>
          <w:color w:val="B83288"/>
        </w:rPr>
        <w:t xml:space="preserve"> Bas</w:t>
      </w:r>
      <w:r>
        <w:t xml:space="preserve">. </w:t>
      </w:r>
    </w:p>
    <w:p w14:paraId="6F272C22" w14:textId="77777777" w:rsidR="00805CFA" w:rsidRDefault="00A01D3A" w:rsidP="00805CFA">
      <w:r>
        <w:t xml:space="preserve">Pour effacer un caractère du filtre, appuyez sur la touche </w:t>
      </w:r>
      <w:r w:rsidRPr="0050793F">
        <w:rPr>
          <w:b/>
          <w:color w:val="B83288"/>
        </w:rPr>
        <w:t>Retour</w:t>
      </w:r>
      <w:r>
        <w:t xml:space="preserve">. </w:t>
      </w:r>
    </w:p>
    <w:p w14:paraId="4CD5020C" w14:textId="77777777" w:rsidR="00A01D3A" w:rsidRDefault="00A01D3A" w:rsidP="00805CFA">
      <w:pPr>
        <w:spacing w:after="240"/>
      </w:pPr>
      <w:r>
        <w:t xml:space="preserve">Une fois le </w:t>
      </w:r>
      <w:r w:rsidR="00805CFA">
        <w:t>contact</w:t>
      </w:r>
      <w:r>
        <w:t xml:space="preserve"> trouvé, appuyez sur la touche </w:t>
      </w:r>
      <w:r w:rsidRPr="0050793F">
        <w:rPr>
          <w:b/>
          <w:color w:val="B83288"/>
        </w:rPr>
        <w:t xml:space="preserve">OK </w:t>
      </w:r>
      <w:r w:rsidR="00805CFA">
        <w:t>pour consulter les détails du contact.</w:t>
      </w:r>
    </w:p>
    <w:p w14:paraId="22BC5D34" w14:textId="77777777" w:rsidR="001B479B" w:rsidRDefault="001B479B" w:rsidP="001B479B">
      <w:pPr>
        <w:pStyle w:val="Titre3"/>
      </w:pPr>
      <w:bookmarkStart w:id="66" w:name="_Toc163822258"/>
      <w:r>
        <w:t>Appeler un contact</w:t>
      </w:r>
      <w:bookmarkEnd w:id="66"/>
    </w:p>
    <w:p w14:paraId="2F505B60" w14:textId="7BFB5BA3" w:rsidR="001B479B" w:rsidRDefault="001B479B" w:rsidP="001B479B">
      <w:r>
        <w:t xml:space="preserve">Il est recommandé d’utiliser l’application </w:t>
      </w:r>
      <w:r w:rsidRPr="001B479B">
        <w:rPr>
          <w:b/>
          <w:i/>
        </w:rPr>
        <w:t>« </w:t>
      </w:r>
      <w:r w:rsidR="00697D27" w:rsidRPr="00697D27">
        <w:rPr>
          <w:b/>
          <w:i/>
          <w:color w:val="0070C0"/>
        </w:rPr>
        <w:fldChar w:fldCharType="begin"/>
      </w:r>
      <w:r w:rsidR="00697D27" w:rsidRPr="00697D27">
        <w:rPr>
          <w:b/>
          <w:i/>
          <w:color w:val="0070C0"/>
        </w:rPr>
        <w:instrText xml:space="preserve"> REF _Ref61331828 \h </w:instrText>
      </w:r>
      <w:r w:rsidR="00697D27">
        <w:rPr>
          <w:b/>
          <w:i/>
          <w:color w:val="0070C0"/>
        </w:rPr>
        <w:instrText xml:space="preserve"> \* MERGEFORMAT </w:instrText>
      </w:r>
      <w:r w:rsidR="00697D27" w:rsidRPr="00697D27">
        <w:rPr>
          <w:b/>
          <w:i/>
          <w:color w:val="0070C0"/>
        </w:rPr>
      </w:r>
      <w:r w:rsidR="00697D27" w:rsidRPr="00697D27">
        <w:rPr>
          <w:b/>
          <w:i/>
          <w:color w:val="0070C0"/>
        </w:rPr>
        <w:fldChar w:fldCharType="separate"/>
      </w:r>
      <w:r w:rsidR="00AB15AF" w:rsidRPr="00AB15AF">
        <w:rPr>
          <w:b/>
          <w:i/>
          <w:color w:val="0070C0"/>
        </w:rPr>
        <w:t>Téléphone</w:t>
      </w:r>
      <w:r w:rsidR="00697D27" w:rsidRPr="00697D27">
        <w:rPr>
          <w:b/>
          <w:i/>
          <w:color w:val="0070C0"/>
        </w:rPr>
        <w:fldChar w:fldCharType="end"/>
      </w:r>
      <w:r w:rsidRPr="001B479B">
        <w:rPr>
          <w:b/>
          <w:i/>
        </w:rPr>
        <w:t> »</w:t>
      </w:r>
      <w:r>
        <w:t xml:space="preserve"> pour appeler un contact. Vous pouvez toutefois utiliser l’application Contact</w:t>
      </w:r>
      <w:r w:rsidR="006F0F88">
        <w:t>s</w:t>
      </w:r>
      <w:r>
        <w:t xml:space="preserve"> pour lancer un appel.</w:t>
      </w:r>
    </w:p>
    <w:p w14:paraId="591F6C7C" w14:textId="06E1F28E" w:rsidR="002F2D2D" w:rsidRDefault="001B479B" w:rsidP="00653397">
      <w:pPr>
        <w:spacing w:after="240"/>
        <w:rPr>
          <w:rFonts w:cs="Arial"/>
          <w:b/>
          <w:bCs/>
        </w:rPr>
      </w:pPr>
      <w:r>
        <w:lastRenderedPageBreak/>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appeler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Appeler » et validez avec la touche </w:t>
      </w:r>
      <w:r w:rsidRPr="00CF490F">
        <w:rPr>
          <w:b/>
          <w:color w:val="B83288"/>
        </w:rPr>
        <w:t>OK</w:t>
      </w:r>
      <w:r w:rsidRPr="001B479B">
        <w:t>. L’appel démarre alors.</w:t>
      </w:r>
      <w:r>
        <w:rPr>
          <w:b/>
          <w:color w:val="B83288"/>
        </w:rPr>
        <w:t xml:space="preserve"> </w:t>
      </w:r>
      <w:r w:rsidRPr="001B479B">
        <w:t xml:space="preserve">Utilisez la touche </w:t>
      </w:r>
      <w:r w:rsidRPr="001B479B">
        <w:rPr>
          <w:b/>
          <w:color w:val="B83288"/>
        </w:rPr>
        <w:t>Raccrocher</w:t>
      </w:r>
      <w:r w:rsidRPr="001B479B">
        <w:t xml:space="preserve"> à la fin de la communication pour raccrocher l’appel et revenir dans l’application Contacts.</w:t>
      </w:r>
    </w:p>
    <w:p w14:paraId="2591B694" w14:textId="77777777" w:rsidR="001B479B" w:rsidRDefault="001B479B" w:rsidP="001B479B">
      <w:pPr>
        <w:pStyle w:val="Titre3"/>
      </w:pPr>
      <w:bookmarkStart w:id="67" w:name="_Toc163822259"/>
      <w:r>
        <w:t>Envoyer un message à un contact</w:t>
      </w:r>
      <w:bookmarkEnd w:id="67"/>
    </w:p>
    <w:p w14:paraId="621603F6" w14:textId="71585ADC" w:rsidR="001B479B" w:rsidRDefault="001B479B" w:rsidP="001B479B">
      <w:r>
        <w:t xml:space="preserve">Il est recommandé d’utiliser l’application </w:t>
      </w:r>
      <w:r>
        <w:rPr>
          <w:b/>
          <w:i/>
        </w:rPr>
        <w:t xml:space="preserve">« </w:t>
      </w:r>
      <w:r w:rsidR="00747F0D">
        <w:fldChar w:fldCharType="begin"/>
      </w:r>
      <w:r w:rsidR="00747F0D">
        <w:instrText xml:space="preserve"> REF _Ref517965365 \h  \* MERGEFORMAT </w:instrText>
      </w:r>
      <w:r w:rsidR="00747F0D">
        <w:fldChar w:fldCharType="separate"/>
      </w:r>
      <w:r w:rsidR="00AB15AF" w:rsidRPr="00AB15AF">
        <w:rPr>
          <w:b/>
          <w:i/>
          <w:color w:val="0070C0"/>
        </w:rPr>
        <w:t>Messages</w:t>
      </w:r>
      <w:r w:rsidR="00747F0D">
        <w:fldChar w:fldCharType="end"/>
      </w:r>
      <w:r>
        <w:rPr>
          <w:b/>
          <w:i/>
        </w:rPr>
        <w:t xml:space="preserve"> </w:t>
      </w:r>
      <w:r w:rsidRPr="001B479B">
        <w:rPr>
          <w:b/>
          <w:i/>
        </w:rPr>
        <w:t>»</w:t>
      </w:r>
      <w:r>
        <w:t xml:space="preserve"> pour envoyer des </w:t>
      </w:r>
      <w:r w:rsidR="00FA22BE">
        <w:t>messages</w:t>
      </w:r>
      <w:r>
        <w:t>. Vous pouvez toutefois utiliser l’application Contact</w:t>
      </w:r>
      <w:r w:rsidR="006F0F88">
        <w:t>s</w:t>
      </w:r>
      <w:r>
        <w:t xml:space="preserve"> pour envoyer un message.</w:t>
      </w:r>
    </w:p>
    <w:p w14:paraId="01A2D70D" w14:textId="5CC6DC18" w:rsidR="00077DCD" w:rsidRPr="002F2D2D" w:rsidRDefault="001B479B" w:rsidP="002F2D2D">
      <w:pPr>
        <w:spacing w:after="240"/>
      </w:pPr>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w:t>
      </w:r>
      <w:r w:rsidR="00FD6234">
        <w:t>à</w:t>
      </w:r>
      <w:r>
        <w:t xml:space="preserve"> qui vous souhaitez envoyer un message puis validez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Envoyer </w:t>
      </w:r>
      <w:r w:rsidR="004C7B47">
        <w:t>un message </w:t>
      </w:r>
      <w:r>
        <w:t xml:space="preserve">» et validez avec la touche </w:t>
      </w:r>
      <w:r w:rsidRPr="00CF490F">
        <w:rPr>
          <w:b/>
          <w:color w:val="B83288"/>
        </w:rPr>
        <w:t>OK</w:t>
      </w:r>
      <w:r w:rsidRPr="001B479B">
        <w:t>.</w:t>
      </w:r>
      <w:r w:rsidR="008D5534" w:rsidRPr="008D5534">
        <w:t xml:space="preserve"> </w:t>
      </w:r>
      <w:r w:rsidR="008D5534">
        <w:t>Vous êtes redirig</w:t>
      </w:r>
      <w:r w:rsidR="00CB5DF6">
        <w:t>é</w:t>
      </w:r>
      <w:r w:rsidR="008D5534">
        <w:t xml:space="preserve"> dans l’application Messages dans le corps d’un nouveau </w:t>
      </w:r>
      <w:r w:rsidR="00FA22BE">
        <w:t>message</w:t>
      </w:r>
      <w:r w:rsidR="008D5534">
        <w:t>. Entrez votre texte</w:t>
      </w:r>
      <w:r w:rsidR="008D5534" w:rsidRPr="008D5534">
        <w:t xml:space="preserve"> </w:t>
      </w:r>
      <w:r w:rsidR="008D5534">
        <w:t xml:space="preserve">et appuyez sur </w:t>
      </w:r>
      <w:r w:rsidR="008D5534" w:rsidRPr="00141FE0">
        <w:rPr>
          <w:b/>
          <w:color w:val="B83288"/>
        </w:rPr>
        <w:t>OK</w:t>
      </w:r>
      <w:r w:rsidR="008D5534">
        <w:t xml:space="preserve"> pour valider l’envoi du </w:t>
      </w:r>
      <w:r w:rsidR="00FA22BE">
        <w:t xml:space="preserve">message </w:t>
      </w:r>
      <w:r w:rsidR="008D5534">
        <w:t>et revenir dans l’application Contacts.</w:t>
      </w:r>
    </w:p>
    <w:p w14:paraId="5F20C9AA" w14:textId="53F66620" w:rsidR="00DD4AB4" w:rsidRDefault="00DD4AB4" w:rsidP="00DD4AB4">
      <w:pPr>
        <w:pStyle w:val="Titre3"/>
      </w:pPr>
      <w:bookmarkStart w:id="68" w:name="_Toc163822260"/>
      <w:r>
        <w:t>Partager un contact</w:t>
      </w:r>
      <w:r w:rsidR="00B80BF0">
        <w:t xml:space="preserve"> par </w:t>
      </w:r>
      <w:r w:rsidR="00D13856">
        <w:t>message</w:t>
      </w:r>
      <w:bookmarkEnd w:id="68"/>
    </w:p>
    <w:p w14:paraId="07E56497" w14:textId="134F9993" w:rsidR="00913773" w:rsidRDefault="00DD4AB4" w:rsidP="00BA4B18">
      <w:r>
        <w:t xml:space="preserve">Depuis l’écran principal de l’application Contacts, utilisez </w:t>
      </w:r>
      <w:r w:rsidRPr="00177F81">
        <w:rPr>
          <w:b/>
          <w:color w:val="B83288"/>
        </w:rPr>
        <w:t>Haut</w:t>
      </w:r>
      <w:r>
        <w:t xml:space="preserve"> et </w:t>
      </w:r>
      <w:r w:rsidRPr="00177F81">
        <w:rPr>
          <w:b/>
          <w:color w:val="B83288"/>
        </w:rPr>
        <w:t>Bas</w:t>
      </w:r>
      <w:r>
        <w:t xml:space="preserve"> pour sélectionner le contact que vous souhaitez </w:t>
      </w:r>
      <w:r w:rsidR="00B80BF0">
        <w:t>partager</w:t>
      </w:r>
      <w:r>
        <w:t xml:space="preserve"> puis valide</w:t>
      </w:r>
      <w:r w:rsidR="001B479B">
        <w:t>z</w:t>
      </w:r>
      <w:r>
        <w:t xml:space="preserve"> avec la touche </w:t>
      </w:r>
      <w:r w:rsidRPr="00177F81">
        <w:rPr>
          <w:b/>
          <w:color w:val="B83288"/>
        </w:rPr>
        <w:t>OK</w:t>
      </w:r>
      <w:r>
        <w:t>.</w:t>
      </w:r>
      <w:r w:rsidRPr="00CF490F">
        <w:t xml:space="preserve"> </w:t>
      </w:r>
      <w:r>
        <w:t>Le contact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w:t>
      </w:r>
      <w:r w:rsidR="000B49A3" w:rsidRPr="000B49A3">
        <w:t xml:space="preserve">Envoyer le contact par </w:t>
      </w:r>
      <w:r w:rsidR="00FA22BE">
        <w:t xml:space="preserve">MMS </w:t>
      </w:r>
      <w:r>
        <w:t xml:space="preserve">» et validez avec la touche </w:t>
      </w:r>
      <w:r w:rsidRPr="00CF490F">
        <w:rPr>
          <w:b/>
          <w:color w:val="B83288"/>
        </w:rPr>
        <w:t>OK</w:t>
      </w:r>
      <w:r>
        <w:t xml:space="preserve">. </w:t>
      </w:r>
      <w:r w:rsidR="00D13856">
        <w:t xml:space="preserve"> Un nouvel écran apparait vous permettant de sélectionner </w:t>
      </w:r>
      <w:r w:rsidR="009522D4">
        <w:t xml:space="preserve">la personne à qui vous souhaitez envoyer la fiche contact. </w:t>
      </w:r>
      <w:r w:rsidR="00913773">
        <w:t>Deux choix vous sont proposés :</w:t>
      </w:r>
    </w:p>
    <w:p w14:paraId="0650AE08" w14:textId="77777777" w:rsidR="00913773" w:rsidRDefault="00913773" w:rsidP="00913773">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60310CB8" w14:textId="77777777" w:rsidR="00913773" w:rsidRDefault="00913773" w:rsidP="00913773">
      <w:pPr>
        <w:ind w:left="360"/>
      </w:pPr>
      <w:r w:rsidRPr="00923202">
        <w:rPr>
          <w:u w:val="single"/>
        </w:rPr>
        <w:t>Bon à savoir</w:t>
      </w:r>
      <w:r>
        <w:t> :</w:t>
      </w:r>
      <w:r w:rsidR="00587F5D">
        <w:t xml:space="preserve"> </w:t>
      </w:r>
      <w:r>
        <w:t xml:space="preserve">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54C1E84D" w14:textId="77777777" w:rsidR="00913773" w:rsidRDefault="00913773" w:rsidP="00BA4B18">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2DF9BCAC" w14:textId="0C8E46AD" w:rsidR="00DD4AB4" w:rsidRDefault="00913773" w:rsidP="00BA4B18">
      <w:r>
        <w:t>Une fois le destinataire choisi, v</w:t>
      </w:r>
      <w:r w:rsidR="00141FE0">
        <w:t>ous êtes redirig</w:t>
      </w:r>
      <w:r w:rsidR="006F0F88">
        <w:t>é</w:t>
      </w:r>
      <w:r w:rsidR="00141FE0">
        <w:t xml:space="preserve"> dans l’application Message</w:t>
      </w:r>
      <w:r w:rsidR="00230934">
        <w:t>s</w:t>
      </w:r>
      <w:r w:rsidR="00141FE0">
        <w:t xml:space="preserve"> dans le corps d’un nouveau </w:t>
      </w:r>
      <w:r w:rsidR="002B3336">
        <w:t xml:space="preserve">MMS </w:t>
      </w:r>
      <w:r w:rsidR="00141FE0">
        <w:t>av</w:t>
      </w:r>
      <w:r w:rsidR="006F0F88">
        <w:t xml:space="preserve">ec le champ de modification </w:t>
      </w:r>
      <w:r w:rsidR="002B3336">
        <w:t>vide et l</w:t>
      </w:r>
      <w:r>
        <w:t>a fiche contact (</w:t>
      </w:r>
      <w:r w:rsidR="002B3336">
        <w:t>fichier Vcard</w:t>
      </w:r>
      <w:r>
        <w:t>)</w:t>
      </w:r>
      <w:r w:rsidR="002B3336">
        <w:t xml:space="preserve"> attaché au message. Saisissez votre message (facultatif) puis a</w:t>
      </w:r>
      <w:r w:rsidR="00141FE0">
        <w:t xml:space="preserve">ppuyez sur </w:t>
      </w:r>
      <w:r w:rsidR="00141FE0" w:rsidRPr="00D13856">
        <w:rPr>
          <w:b/>
          <w:color w:val="B83288"/>
        </w:rPr>
        <w:t>OK</w:t>
      </w:r>
      <w:r w:rsidR="00141FE0">
        <w:t xml:space="preserve"> pour valider l’envoi du </w:t>
      </w:r>
      <w:r w:rsidR="002B3336">
        <w:t xml:space="preserve">MMS contenant la fiche contact </w:t>
      </w:r>
      <w:r w:rsidR="00141FE0">
        <w:t>et revenir dans l’application Contacts.</w:t>
      </w:r>
    </w:p>
    <w:p w14:paraId="60C7DF22" w14:textId="77777777" w:rsidR="00DD4AB4" w:rsidRDefault="00DD4AB4" w:rsidP="00DD4AB4">
      <w:pPr>
        <w:pStyle w:val="Titre3"/>
      </w:pPr>
      <w:bookmarkStart w:id="69" w:name="_Toc163822261"/>
      <w:r>
        <w:t>Exporter vos contacts</w:t>
      </w:r>
      <w:bookmarkEnd w:id="69"/>
    </w:p>
    <w:p w14:paraId="6EC81495" w14:textId="77777777" w:rsidR="00DD4AB4" w:rsidRDefault="00DD4AB4" w:rsidP="00DD4AB4">
      <w:r>
        <w:t>Depuis l’écran principal de l’application Contacts, appuyez sur </w:t>
      </w:r>
      <w:r w:rsidRPr="001B1D52">
        <w:rPr>
          <w:b/>
          <w:color w:val="B83288"/>
        </w:rPr>
        <w:t>Menu</w:t>
      </w:r>
      <w:r>
        <w:rPr>
          <w:b/>
          <w:color w:val="B83288"/>
        </w:rPr>
        <w:t xml:space="preserve"> </w:t>
      </w:r>
      <w:r>
        <w:t>puis sélectionnez</w:t>
      </w:r>
    </w:p>
    <w:p w14:paraId="52A78D9C" w14:textId="7C99EC48" w:rsidR="002F2D2D" w:rsidRDefault="00DD4AB4">
      <w:r>
        <w:t xml:space="preserve">« Exporter au format VCF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 xml:space="preserve">. Une copie de vos contacts est maintenant disponible dans la mémoire interne du </w:t>
      </w:r>
      <w:r w:rsidR="00A11C4D">
        <w:t>MiniVision2+</w:t>
      </w:r>
      <w:r>
        <w:t>.</w:t>
      </w:r>
      <w:r w:rsidR="006F0F88">
        <w:t xml:space="preserve"> Ce fichier VCF nommé 00X.VCF (dans lequel</w:t>
      </w:r>
      <w:r>
        <w:t xml:space="preserve"> X est le nombre de fichiers que vous avez déjà sauvegardé) peut être stocké sur votre ordinateur comme sauvegarde.</w:t>
      </w:r>
    </w:p>
    <w:p w14:paraId="00F07264" w14:textId="77777777" w:rsidR="00D72226" w:rsidRDefault="00D72226" w:rsidP="00D72226">
      <w:pPr>
        <w:pStyle w:val="Titre2"/>
      </w:pPr>
      <w:bookmarkStart w:id="70" w:name="_Ref517965365"/>
      <w:bookmarkStart w:id="71" w:name="_Toc163822262"/>
      <w:r>
        <w:t>Messages</w:t>
      </w:r>
      <w:bookmarkEnd w:id="70"/>
      <w:bookmarkEnd w:id="71"/>
    </w:p>
    <w:p w14:paraId="244875D0" w14:textId="77777777" w:rsidR="00861A7A" w:rsidRDefault="00861A7A" w:rsidP="00861A7A">
      <w:pPr>
        <w:pStyle w:val="Titre3"/>
      </w:pPr>
      <w:bookmarkStart w:id="72" w:name="_Toc163822263"/>
      <w:r>
        <w:t>Introduction</w:t>
      </w:r>
      <w:bookmarkEnd w:id="72"/>
    </w:p>
    <w:p w14:paraId="5F83C15E" w14:textId="042527F4" w:rsidR="00EF668D" w:rsidRDefault="004148DD" w:rsidP="00BA4B18">
      <w:r>
        <w:rPr>
          <w:rFonts w:cs="Arial"/>
          <w:color w:val="000000"/>
          <w:shd w:val="clear" w:color="auto" w:fill="FFFFFF"/>
        </w:rPr>
        <w:t>L’application Messages vous permet d’envoyer et de recevoir des messages courts appelés SMS</w:t>
      </w:r>
      <w:r w:rsidR="000B0FB5">
        <w:rPr>
          <w:rFonts w:cs="Arial"/>
          <w:color w:val="000000"/>
          <w:shd w:val="clear" w:color="auto" w:fill="FFFFFF"/>
        </w:rPr>
        <w:t xml:space="preserve"> ou MMS </w:t>
      </w:r>
      <w:r>
        <w:rPr>
          <w:rFonts w:cs="Arial"/>
          <w:color w:val="000000"/>
          <w:shd w:val="clear" w:color="auto" w:fill="FFFFFF"/>
        </w:rPr>
        <w:t>(</w:t>
      </w:r>
      <w:r w:rsidR="001F6226">
        <w:rPr>
          <w:rFonts w:cs="Arial"/>
          <w:color w:val="000000"/>
          <w:shd w:val="clear" w:color="auto" w:fill="FFFFFF"/>
        </w:rPr>
        <w:t>Message</w:t>
      </w:r>
      <w:r>
        <w:rPr>
          <w:rFonts w:cs="Arial"/>
          <w:color w:val="000000"/>
          <w:shd w:val="clear" w:color="auto" w:fill="FFFFFF"/>
        </w:rPr>
        <w:t xml:space="preserve"> </w:t>
      </w:r>
      <w:r w:rsidR="00CF78ED">
        <w:rPr>
          <w:rFonts w:cs="Arial"/>
          <w:color w:val="000000"/>
          <w:shd w:val="clear" w:color="auto" w:fill="FFFFFF"/>
        </w:rPr>
        <w:t>avec un texte</w:t>
      </w:r>
      <w:r>
        <w:rPr>
          <w:rFonts w:cs="Arial"/>
          <w:color w:val="000000"/>
          <w:shd w:val="clear" w:color="auto" w:fill="FFFFFF"/>
        </w:rPr>
        <w:t xml:space="preserve"> </w:t>
      </w:r>
      <w:r w:rsidR="000B0FB5">
        <w:rPr>
          <w:rFonts w:cs="Arial"/>
          <w:color w:val="000000"/>
          <w:shd w:val="clear" w:color="auto" w:fill="FFFFFF"/>
        </w:rPr>
        <w:t>de plus de 160 caractères</w:t>
      </w:r>
      <w:r w:rsidR="00E871D0">
        <w:rPr>
          <w:rFonts w:cs="Arial"/>
          <w:color w:val="000000"/>
          <w:shd w:val="clear" w:color="auto" w:fill="FFFFFF"/>
        </w:rPr>
        <w:t xml:space="preserve"> ou </w:t>
      </w:r>
      <w:r>
        <w:rPr>
          <w:rFonts w:cs="Arial"/>
          <w:color w:val="000000"/>
          <w:shd w:val="clear" w:color="auto" w:fill="FFFFFF"/>
        </w:rPr>
        <w:t>contenant un élément multimédia</w:t>
      </w:r>
      <w:r w:rsidR="00EF668D">
        <w:rPr>
          <w:rFonts w:cs="Arial"/>
          <w:color w:val="000000"/>
          <w:shd w:val="clear" w:color="auto" w:fill="FFFFFF"/>
        </w:rPr>
        <w:t> :</w:t>
      </w:r>
      <w:r>
        <w:rPr>
          <w:rFonts w:cs="Arial"/>
          <w:color w:val="000000"/>
          <w:shd w:val="clear" w:color="auto" w:fill="FFFFFF"/>
        </w:rPr>
        <w:t xml:space="preserve"> images, vidéo</w:t>
      </w:r>
      <w:r w:rsidR="00EF668D">
        <w:rPr>
          <w:rFonts w:cs="Arial"/>
          <w:color w:val="000000"/>
          <w:shd w:val="clear" w:color="auto" w:fill="FFFFFF"/>
        </w:rPr>
        <w:t xml:space="preserve">, </w:t>
      </w:r>
      <w:r w:rsidR="00C237F5">
        <w:rPr>
          <w:rFonts w:cs="Arial"/>
          <w:color w:val="000000"/>
          <w:shd w:val="clear" w:color="auto" w:fill="FFFFFF"/>
        </w:rPr>
        <w:t xml:space="preserve">fiche contact, </w:t>
      </w:r>
      <w:r w:rsidR="00EF668D">
        <w:rPr>
          <w:rFonts w:cs="Arial"/>
          <w:color w:val="000000"/>
          <w:shd w:val="clear" w:color="auto" w:fill="FFFFFF"/>
        </w:rPr>
        <w:t>etc.</w:t>
      </w:r>
      <w:r>
        <w:rPr>
          <w:rFonts w:cs="Arial"/>
          <w:color w:val="000000"/>
          <w:shd w:val="clear" w:color="auto" w:fill="FFFFFF"/>
        </w:rPr>
        <w:t xml:space="preserve">). </w:t>
      </w:r>
      <w:r w:rsidR="00DC5553">
        <w:t xml:space="preserve">L’écran principal de Messages vous permet de consulter </w:t>
      </w:r>
      <w:r w:rsidR="00DC5553">
        <w:lastRenderedPageBreak/>
        <w:t xml:space="preserve">l’ensemble des messages reçus et envoyés sur </w:t>
      </w:r>
      <w:r w:rsidR="00A11C4D">
        <w:t>MiniVision2+</w:t>
      </w:r>
      <w:r w:rsidR="00DC5553">
        <w:t xml:space="preserve">. </w:t>
      </w:r>
      <w:r w:rsidR="00EF668D">
        <w:t xml:space="preserve">Deux types d’affichage sont disponibles : </w:t>
      </w:r>
    </w:p>
    <w:p w14:paraId="5C9E2D9E" w14:textId="4C83D869" w:rsidR="00EF668D" w:rsidRDefault="00EF668D" w:rsidP="00EF668D">
      <w:pPr>
        <w:pStyle w:val="Paragraphedeliste"/>
        <w:numPr>
          <w:ilvl w:val="0"/>
          <w:numId w:val="51"/>
        </w:numPr>
        <w:shd w:val="clear" w:color="auto" w:fill="FFFFFF"/>
      </w:pPr>
      <w:r w:rsidRPr="004170A4">
        <w:rPr>
          <w:b/>
        </w:rPr>
        <w:t>Mode Discussion</w:t>
      </w:r>
      <w:r>
        <w:t xml:space="preserve"> : permet de regrouper les </w:t>
      </w:r>
      <w:r w:rsidR="00C237F5">
        <w:t xml:space="preserve">messages </w:t>
      </w:r>
      <w:r>
        <w:t>par Discussion.</w:t>
      </w:r>
      <w:r w:rsidRPr="00EF668D">
        <w:t xml:space="preserve"> </w:t>
      </w:r>
      <w:r>
        <w:t>C</w:t>
      </w:r>
      <w:r w:rsidRPr="00DC5553">
        <w:t>ela signifie que l’ensemble des messages reçus et envoyés à un contact sont</w:t>
      </w:r>
      <w:r>
        <w:t xml:space="preserve"> regroupés dans un même dossier</w:t>
      </w:r>
      <w:r w:rsidR="004170A4">
        <w:t xml:space="preserve"> appelé Discussion. </w:t>
      </w:r>
      <w:r w:rsidR="00381536">
        <w:t>Lorsque vous ouvrez une discussion, vous avez donc accès à tout l’historique de vos échanges.</w:t>
      </w:r>
    </w:p>
    <w:p w14:paraId="3B48EF4C" w14:textId="2DBEBEC0" w:rsidR="00EF668D" w:rsidRDefault="00EF668D" w:rsidP="00EF668D">
      <w:pPr>
        <w:pStyle w:val="Paragraphedeliste"/>
        <w:numPr>
          <w:ilvl w:val="0"/>
          <w:numId w:val="51"/>
        </w:numPr>
        <w:shd w:val="clear" w:color="auto" w:fill="FFFFFF"/>
      </w:pPr>
      <w:r w:rsidRPr="004170A4">
        <w:rPr>
          <w:b/>
        </w:rPr>
        <w:t>Mode Chronologique</w:t>
      </w:r>
      <w:r>
        <w:t xml:space="preserve"> : </w:t>
      </w:r>
      <w:r w:rsidR="004170A4">
        <w:t>p</w:t>
      </w:r>
      <w:r w:rsidR="00381536">
        <w:t xml:space="preserve">ermet de regrouper les </w:t>
      </w:r>
      <w:r w:rsidR="00C237F5">
        <w:t>messages</w:t>
      </w:r>
      <w:r w:rsidR="00697D27">
        <w:t xml:space="preserve"> </w:t>
      </w:r>
      <w:r w:rsidR="00381536">
        <w:t>par C</w:t>
      </w:r>
      <w:r w:rsidR="004170A4">
        <w:t xml:space="preserve">atégories : </w:t>
      </w:r>
      <w:r w:rsidR="00381536">
        <w:t>Cela signifie que l’ensemble des messages reçu</w:t>
      </w:r>
      <w:r w:rsidR="00F63AF2">
        <w:t>s</w:t>
      </w:r>
      <w:r w:rsidR="00381536">
        <w:t xml:space="preserve"> et envoyé</w:t>
      </w:r>
      <w:r w:rsidR="00F63AF2">
        <w:t>s</w:t>
      </w:r>
      <w:r w:rsidR="00687E32">
        <w:t xml:space="preserve"> sont regroupé</w:t>
      </w:r>
      <w:r w:rsidR="00F63AF2">
        <w:t>s</w:t>
      </w:r>
      <w:r w:rsidR="00687E32">
        <w:t xml:space="preserve"> dans d</w:t>
      </w:r>
      <w:r w:rsidR="00381536">
        <w:t xml:space="preserve">es dossiers </w:t>
      </w:r>
      <w:r w:rsidR="00687E32">
        <w:t>spécifiques</w:t>
      </w:r>
      <w:r w:rsidR="00381536">
        <w:t xml:space="preserve"> : </w:t>
      </w:r>
      <w:r w:rsidR="00CB5DF6">
        <w:t>m</w:t>
      </w:r>
      <w:r w:rsidR="008967F1">
        <w:t xml:space="preserve">essages reçus, </w:t>
      </w:r>
      <w:r w:rsidR="00CB5DF6">
        <w:t>m</w:t>
      </w:r>
      <w:r w:rsidR="004170A4">
        <w:t xml:space="preserve">essages envoyés, </w:t>
      </w:r>
      <w:r w:rsidR="00CB5DF6">
        <w:t>m</w:t>
      </w:r>
      <w:r w:rsidR="007938F7">
        <w:t xml:space="preserve">essages </w:t>
      </w:r>
      <w:r w:rsidR="00F63AF2">
        <w:t>non-</w:t>
      </w:r>
      <w:r w:rsidR="00407380">
        <w:t>envoyés</w:t>
      </w:r>
      <w:r w:rsidR="007938F7">
        <w:t xml:space="preserve"> et </w:t>
      </w:r>
      <w:r w:rsidR="00065363">
        <w:t>brouillons</w:t>
      </w:r>
      <w:r w:rsidR="00381536">
        <w:t>. Lorsque vous ouvrez un dossier, vous ne voyez que les messages d’un certain type</w:t>
      </w:r>
      <w:r w:rsidR="005D14F0">
        <w:t xml:space="preserve"> par ordre ch</w:t>
      </w:r>
      <w:r w:rsidR="00FB5DC8">
        <w:t>r</w:t>
      </w:r>
      <w:r w:rsidR="005D14F0">
        <w:t>onologique</w:t>
      </w:r>
      <w:r w:rsidR="00381536">
        <w:t>.</w:t>
      </w:r>
    </w:p>
    <w:p w14:paraId="4365C9CB" w14:textId="1284C858" w:rsidR="00F75A8B" w:rsidRDefault="00407380" w:rsidP="00653397">
      <w:pPr>
        <w:spacing w:after="240"/>
        <w:rPr>
          <w:rFonts w:cs="Arial"/>
          <w:b/>
          <w:bCs/>
          <w:sz w:val="28"/>
          <w:szCs w:val="28"/>
        </w:rPr>
      </w:pPr>
      <w:r>
        <w:t xml:space="preserve">Par défaut, le mode « Discussion » est activé. </w:t>
      </w:r>
      <w:r w:rsidR="00065363">
        <w:t>Pour changer le mode d’affichag</w:t>
      </w:r>
      <w:r w:rsidR="00374B63">
        <w:t xml:space="preserve">e des </w:t>
      </w:r>
      <w:r w:rsidR="00587F5D">
        <w:t>messages</w:t>
      </w:r>
      <w:r w:rsidR="00374B63">
        <w:t xml:space="preserve">, appuyez sur </w:t>
      </w:r>
      <w:r w:rsidR="00065363" w:rsidRPr="00065363">
        <w:rPr>
          <w:b/>
          <w:color w:val="B83288"/>
        </w:rPr>
        <w:t>Menu</w:t>
      </w:r>
      <w:r w:rsidR="00065363">
        <w:t xml:space="preserve"> puis utilisez </w:t>
      </w:r>
      <w:r w:rsidR="00065363" w:rsidRPr="00065363">
        <w:rPr>
          <w:b/>
          <w:color w:val="B83288"/>
        </w:rPr>
        <w:t>Haut</w:t>
      </w:r>
      <w:r w:rsidR="00065363">
        <w:t xml:space="preserve"> et </w:t>
      </w:r>
      <w:r w:rsidR="00065363" w:rsidRPr="00065363">
        <w:rPr>
          <w:b/>
          <w:color w:val="B83288"/>
        </w:rPr>
        <w:t>Bas</w:t>
      </w:r>
      <w:r w:rsidR="00065363">
        <w:t xml:space="preserve"> pour sélectionner « Paramètres » et validez avec la touche </w:t>
      </w:r>
      <w:r w:rsidR="00065363" w:rsidRPr="00065363">
        <w:rPr>
          <w:b/>
          <w:color w:val="B83288"/>
        </w:rPr>
        <w:t>OK</w:t>
      </w:r>
      <w:r w:rsidR="00065363">
        <w:t xml:space="preserve">. L’écran des paramètres s’ouvre. Utilisez à nouveau </w:t>
      </w:r>
      <w:r w:rsidR="00065363" w:rsidRPr="00065363">
        <w:rPr>
          <w:b/>
          <w:color w:val="B83288"/>
        </w:rPr>
        <w:t>Haut</w:t>
      </w:r>
      <w:r w:rsidR="00065363">
        <w:t xml:space="preserve"> et </w:t>
      </w:r>
      <w:r w:rsidR="00065363" w:rsidRPr="00065363">
        <w:rPr>
          <w:b/>
          <w:color w:val="B83288"/>
        </w:rPr>
        <w:t>Bas</w:t>
      </w:r>
      <w:r w:rsidR="00065363">
        <w:t xml:space="preserve"> pour sélectionner « Mode d’affichage des messages » et validez avec la touche </w:t>
      </w:r>
      <w:r w:rsidR="00065363" w:rsidRPr="00065363">
        <w:rPr>
          <w:b/>
          <w:color w:val="B83288"/>
        </w:rPr>
        <w:t>OK</w:t>
      </w:r>
      <w:r w:rsidR="00065363">
        <w:t xml:space="preserve">.  Utilisez </w:t>
      </w:r>
      <w:r w:rsidR="00065363" w:rsidRPr="00065363">
        <w:rPr>
          <w:b/>
          <w:color w:val="B83288"/>
        </w:rPr>
        <w:t>Haut</w:t>
      </w:r>
      <w:r w:rsidR="00065363">
        <w:t xml:space="preserve"> et </w:t>
      </w:r>
      <w:r w:rsidR="00065363" w:rsidRPr="00065363">
        <w:rPr>
          <w:b/>
          <w:color w:val="B83288"/>
        </w:rPr>
        <w:t>Bas</w:t>
      </w:r>
      <w:r w:rsidR="00065363">
        <w:t xml:space="preserve"> pour sélectionner « Discussion » ou « Chronologique » puis validez avec la touche </w:t>
      </w:r>
      <w:r w:rsidR="00065363" w:rsidRPr="00065363">
        <w:rPr>
          <w:b/>
          <w:color w:val="B83288"/>
        </w:rPr>
        <w:t>OK</w:t>
      </w:r>
      <w:r w:rsidR="00065363">
        <w:t>.</w:t>
      </w:r>
      <w:r>
        <w:t xml:space="preserve"> </w:t>
      </w:r>
      <w:r w:rsidR="00381536">
        <w:t xml:space="preserve">Dans la suite du document, le fonctionnement de l’application Messages sera expliqué en mode Discussion </w:t>
      </w:r>
      <w:r w:rsidR="00D8677D">
        <w:t xml:space="preserve">puis </w:t>
      </w:r>
      <w:r w:rsidR="00381536">
        <w:t>en mode Chronologique</w:t>
      </w:r>
    </w:p>
    <w:p w14:paraId="32FB3DB3" w14:textId="77777777" w:rsidR="00687E32" w:rsidRPr="00687E32" w:rsidRDefault="00687E32" w:rsidP="00687E32">
      <w:pPr>
        <w:pStyle w:val="Titre2"/>
      </w:pPr>
      <w:bookmarkStart w:id="73" w:name="_Toc163822264"/>
      <w:r w:rsidRPr="00687E32">
        <w:t>Messages</w:t>
      </w:r>
      <w:r>
        <w:t xml:space="preserve"> en mode Discussion</w:t>
      </w:r>
      <w:bookmarkEnd w:id="73"/>
    </w:p>
    <w:p w14:paraId="014C9F3E" w14:textId="77777777" w:rsidR="00861A7A" w:rsidRDefault="00861A7A" w:rsidP="00861A7A">
      <w:pPr>
        <w:pStyle w:val="Titre3"/>
      </w:pPr>
      <w:bookmarkStart w:id="74" w:name="_Toc163822265"/>
      <w:r>
        <w:t>Introduction</w:t>
      </w:r>
      <w:bookmarkEnd w:id="74"/>
    </w:p>
    <w:p w14:paraId="5FCDB574" w14:textId="12819508" w:rsidR="00EB61A8" w:rsidRDefault="00A42431" w:rsidP="00A42431">
      <w:r>
        <w:t xml:space="preserve">En mode discussion, l’écran principal de Messages affiche </w:t>
      </w:r>
      <w:r w:rsidR="00921848">
        <w:t xml:space="preserve">l’ensemble des SMS et MMS </w:t>
      </w:r>
      <w:r>
        <w:t>reçus et envoyés p</w:t>
      </w:r>
      <w:r w:rsidR="00921848">
        <w:t>ar</w:t>
      </w:r>
      <w:r>
        <w:t xml:space="preserve"> </w:t>
      </w:r>
      <w:r w:rsidR="00EB61A8">
        <w:t>contact</w:t>
      </w:r>
      <w:r>
        <w:t>.</w:t>
      </w:r>
      <w:r w:rsidR="008D70B2">
        <w:t xml:space="preserve"> </w:t>
      </w:r>
      <w:r w:rsidR="00EB61A8">
        <w:t xml:space="preserve">Lorsque vous envoyez un </w:t>
      </w:r>
      <w:r w:rsidR="00921848">
        <w:t xml:space="preserve">message </w:t>
      </w:r>
      <w:r w:rsidR="00EB61A8">
        <w:t xml:space="preserve">pour la première fois, </w:t>
      </w:r>
      <w:r w:rsidR="00A11C4D">
        <w:t>MiniVision2+</w:t>
      </w:r>
      <w:r w:rsidR="00EB61A8">
        <w:t xml:space="preserve"> créé automatiquement un</w:t>
      </w:r>
      <w:r w:rsidR="008D70B2">
        <w:t>e</w:t>
      </w:r>
      <w:r w:rsidR="00EB61A8">
        <w:t xml:space="preserve"> d</w:t>
      </w:r>
      <w:r w:rsidR="008D70B2">
        <w:t>iscussion</w:t>
      </w:r>
      <w:r w:rsidR="00EB61A8">
        <w:t xml:space="preserve"> dans l</w:t>
      </w:r>
      <w:r w:rsidR="00CB5DF6">
        <w:t>a</w:t>
      </w:r>
      <w:r w:rsidR="00EB61A8">
        <w:t>quel</w:t>
      </w:r>
      <w:r w:rsidR="00CB5DF6">
        <w:t>le</w:t>
      </w:r>
      <w:r w:rsidR="00EB61A8">
        <w:t xml:space="preserve"> seront regroupé</w:t>
      </w:r>
      <w:r w:rsidR="00CB5DF6">
        <w:t>s</w:t>
      </w:r>
      <w:r w:rsidR="00EB61A8">
        <w:t xml:space="preserve"> tous les échanges que vous aurez avec ce contact.</w:t>
      </w:r>
      <w:r w:rsidR="008D70B2">
        <w:t xml:space="preserve"> </w:t>
      </w:r>
      <w:r w:rsidR="00EB61A8">
        <w:t xml:space="preserve">De la même manière, lorsqu’un correspondant vous envoie un message pour la première fois, </w:t>
      </w:r>
      <w:r w:rsidR="008D70B2">
        <w:t xml:space="preserve">une nouvelle discussion </w:t>
      </w:r>
      <w:r w:rsidR="00EB61A8">
        <w:t xml:space="preserve">est créée. Lorsque vous répondez à un message d’un correspondant, votre message est enregistré dans </w:t>
      </w:r>
      <w:r w:rsidR="008D70B2">
        <w:t>la discussion</w:t>
      </w:r>
      <w:r w:rsidR="00EB61A8">
        <w:t xml:space="preserve"> associé</w:t>
      </w:r>
      <w:r w:rsidR="00CB5DF6">
        <w:t>e</w:t>
      </w:r>
      <w:r w:rsidR="00EB61A8">
        <w:t xml:space="preserve"> à ce contact.</w:t>
      </w:r>
      <w:r w:rsidR="00EB61A8" w:rsidRPr="00EB61A8">
        <w:t xml:space="preserve"> </w:t>
      </w:r>
      <w:r w:rsidR="00EB61A8">
        <w:t>Par défaut, aucune discussion n’est créée.</w:t>
      </w:r>
      <w:r w:rsidR="008D70B2">
        <w:t xml:space="preserve"> </w:t>
      </w:r>
      <w:r w:rsidR="005D14F0">
        <w:t>Le nom de la discussion est le nom du contact</w:t>
      </w:r>
      <w:r w:rsidR="002116FD">
        <w:t xml:space="preserve">, si l’expéditeur du message n’est pas enregistré dans vos contacts, </w:t>
      </w:r>
      <w:r w:rsidR="005D14F0">
        <w:t>la discussion aura pour nom le numéro de téléphone</w:t>
      </w:r>
      <w:r w:rsidR="002116FD">
        <w:t>.</w:t>
      </w:r>
      <w:r w:rsidR="00AA7E05">
        <w:t xml:space="preserve"> Les discussions sont triées par </w:t>
      </w:r>
      <w:r w:rsidR="00AA7E05" w:rsidRPr="00AA7E05">
        <w:t>ordre chronologique, les plus récent</w:t>
      </w:r>
      <w:r w:rsidR="0040419D">
        <w:t>e</w:t>
      </w:r>
      <w:r w:rsidR="00AA7E05" w:rsidRPr="00AA7E05">
        <w:t>s en haut de la liste</w:t>
      </w:r>
      <w:r w:rsidR="00AA7E05">
        <w:t>.</w:t>
      </w:r>
    </w:p>
    <w:p w14:paraId="71B6FDBA" w14:textId="77777777" w:rsidR="00D72226" w:rsidRDefault="00747F0D" w:rsidP="00D72226">
      <w:pPr>
        <w:pStyle w:val="Titre3"/>
      </w:pPr>
      <w:bookmarkStart w:id="75" w:name="_Ref532290215"/>
      <w:bookmarkStart w:id="76" w:name="_Toc163822266"/>
      <w:r>
        <w:t xml:space="preserve">Envoyer un </w:t>
      </w:r>
      <w:r w:rsidR="00B0709A">
        <w:t xml:space="preserve">nouveau </w:t>
      </w:r>
      <w:r>
        <w:t>message</w:t>
      </w:r>
      <w:bookmarkEnd w:id="75"/>
      <w:bookmarkEnd w:id="76"/>
    </w:p>
    <w:p w14:paraId="1430B991" w14:textId="77777777" w:rsidR="00EB61A8" w:rsidRDefault="00EB61A8" w:rsidP="00EB61A8">
      <w:r>
        <w:t xml:space="preserve">Depuis l’écran principal de l’application </w:t>
      </w:r>
      <w:r w:rsidR="00B0709A">
        <w:t>Messages</w:t>
      </w:r>
      <w:r>
        <w:t>, appuyez sur </w:t>
      </w:r>
      <w:r w:rsidRPr="001B1D52">
        <w:rPr>
          <w:b/>
          <w:color w:val="B83288"/>
        </w:rPr>
        <w:t>Menu</w:t>
      </w:r>
      <w:r>
        <w:rPr>
          <w:b/>
          <w:color w:val="B83288"/>
        </w:rPr>
        <w:t xml:space="preserve"> </w:t>
      </w:r>
      <w:r>
        <w:t>puis sélectionnez</w:t>
      </w:r>
    </w:p>
    <w:p w14:paraId="2C4B9FDB" w14:textId="77777777" w:rsidR="00EB61A8" w:rsidRDefault="00EB61A8" w:rsidP="00EB61A8">
      <w:r>
        <w:t xml:space="preserve">« </w:t>
      </w:r>
      <w:r w:rsidR="00B0709A">
        <w:t>Nouveau Message</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6C406687" w14:textId="77777777" w:rsidR="00B0709A" w:rsidRDefault="00B0709A" w:rsidP="00EB61A8">
      <w:r>
        <w:t xml:space="preserve">Un écran de sélection du contact </w:t>
      </w:r>
      <w:r w:rsidR="0056145A">
        <w:t>apparaît</w:t>
      </w:r>
      <w:r>
        <w:t xml:space="preserve">. Deux options sont proposées : </w:t>
      </w:r>
    </w:p>
    <w:p w14:paraId="7DAA3E4D" w14:textId="77777777" w:rsidR="00B0709A" w:rsidRDefault="00B0709A" w:rsidP="00B0709A">
      <w:pPr>
        <w:pStyle w:val="Paragraphedeliste"/>
        <w:numPr>
          <w:ilvl w:val="0"/>
          <w:numId w:val="31"/>
        </w:numPr>
      </w:pPr>
      <w:r w:rsidRPr="00B0709A">
        <w:rPr>
          <w:b/>
        </w:rPr>
        <w:t>Contact</w:t>
      </w:r>
      <w:r w:rsidR="00CB5DF6">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CB5DF6">
        <w:t xml:space="preserve">sur </w:t>
      </w:r>
      <w:r>
        <w:t xml:space="preserve">la touche </w:t>
      </w:r>
      <w:r w:rsidRPr="001E63AC">
        <w:rPr>
          <w:b/>
          <w:color w:val="B83288"/>
        </w:rPr>
        <w:t>OK</w:t>
      </w:r>
      <w:r>
        <w:t xml:space="preserve"> pour confirmer.</w:t>
      </w:r>
    </w:p>
    <w:p w14:paraId="07251A85" w14:textId="77777777" w:rsidR="00B0709A" w:rsidRDefault="00B0709A" w:rsidP="00B0709A">
      <w:pPr>
        <w:ind w:left="360"/>
      </w:pPr>
      <w:r w:rsidRPr="00923202">
        <w:rPr>
          <w:u w:val="single"/>
        </w:rPr>
        <w:t>Bon à savoir</w:t>
      </w:r>
      <w:r>
        <w:t> : Comme dans l’application Contact</w:t>
      </w:r>
      <w:r w:rsidR="00CB5DF6">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w:t>
      </w:r>
      <w:r w:rsidR="0040419D">
        <w:t>confirmer votre choix.</w:t>
      </w:r>
    </w:p>
    <w:p w14:paraId="35770E40" w14:textId="77777777" w:rsidR="00B0709A" w:rsidRDefault="00B0709A" w:rsidP="00FB5DC8">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w:t>
      </w:r>
      <w:r w:rsidR="00A11001">
        <w:rPr>
          <w:rFonts w:cs="Arial"/>
          <w:color w:val="000000"/>
          <w:shd w:val="clear" w:color="auto" w:fill="FFFFFF"/>
        </w:rPr>
        <w:t>alpha</w:t>
      </w:r>
      <w:r>
        <w:rPr>
          <w:rFonts w:cs="Arial"/>
          <w:color w:val="000000"/>
          <w:shd w:val="clear" w:color="auto" w:fill="FFFFFF"/>
        </w:rPr>
        <w:t xml:space="preserve">numérique puis validez la saisie en appuyant sur la touche </w:t>
      </w:r>
      <w:r w:rsidRPr="00AA4065">
        <w:rPr>
          <w:b/>
          <w:color w:val="B83288"/>
        </w:rPr>
        <w:t>OK</w:t>
      </w:r>
      <w:r>
        <w:t>.</w:t>
      </w:r>
    </w:p>
    <w:p w14:paraId="336A6DFD" w14:textId="77777777" w:rsidR="00FB5DC8" w:rsidRDefault="00374B63" w:rsidP="001971F7">
      <w:r>
        <w:t>Une fois votre correspondant sél</w:t>
      </w:r>
      <w:r w:rsidR="0040419D">
        <w:t>ectionné, un écran pour saisir votre message</w:t>
      </w:r>
      <w:r>
        <w:t xml:space="preserve"> </w:t>
      </w:r>
      <w:r w:rsidR="0056145A">
        <w:t>apparaît</w:t>
      </w:r>
      <w:r>
        <w:t xml:space="preserve">. </w:t>
      </w:r>
      <w:r w:rsidR="001971F7">
        <w:t>Entrez</w:t>
      </w:r>
      <w:r>
        <w:t xml:space="preserve"> votre texte avec le clavier physique ou la reconnaissance </w:t>
      </w:r>
      <w:r w:rsidR="001971F7">
        <w:t>vocale</w:t>
      </w:r>
      <w:r w:rsidR="0034139A">
        <w:t xml:space="preserve"> dans la zone de modification</w:t>
      </w:r>
      <w:r w:rsidR="001971F7">
        <w:t xml:space="preserve"> et validez l’envoi en appuyant sur la touche </w:t>
      </w:r>
      <w:r w:rsidR="001971F7" w:rsidRPr="001971F7">
        <w:rPr>
          <w:b/>
          <w:color w:val="B83288"/>
        </w:rPr>
        <w:t>OK</w:t>
      </w:r>
      <w:r w:rsidR="001971F7">
        <w:t>.</w:t>
      </w:r>
    </w:p>
    <w:p w14:paraId="150A5A5B" w14:textId="5FDC8BD0" w:rsidR="00374B63" w:rsidRDefault="00A11C4D" w:rsidP="001971F7">
      <w:r>
        <w:lastRenderedPageBreak/>
        <w:t>MiniVision2+</w:t>
      </w:r>
      <w:r w:rsidR="00AA7E05">
        <w:t xml:space="preserve"> vous renvoie à l’éc</w:t>
      </w:r>
      <w:r w:rsidR="00CB5DF6">
        <w:t>ran principal de l’application M</w:t>
      </w:r>
      <w:r w:rsidR="00235482">
        <w:t>e</w:t>
      </w:r>
      <w:r w:rsidR="00AA7E05">
        <w:t>ssages sur la discussion que vous venez de créer.</w:t>
      </w:r>
      <w:r w:rsidR="0040419D">
        <w:t xml:space="preserve"> La discussion se positionne en premier dans la liste car elle devient la plus récente.</w:t>
      </w:r>
    </w:p>
    <w:p w14:paraId="4939078F" w14:textId="77777777" w:rsidR="00E91AA1" w:rsidRDefault="00E91AA1" w:rsidP="00E91AA1">
      <w:pPr>
        <w:pStyle w:val="Titre3"/>
      </w:pPr>
      <w:bookmarkStart w:id="77" w:name="_Toc163822267"/>
      <w:r>
        <w:t xml:space="preserve">Envoyer un </w:t>
      </w:r>
      <w:r w:rsidR="00691775">
        <w:t>message</w:t>
      </w:r>
      <w:r>
        <w:t xml:space="preserve"> à plusieur</w:t>
      </w:r>
      <w:r w:rsidR="00691775">
        <w:t>s</w:t>
      </w:r>
      <w:r>
        <w:t xml:space="preserve"> destina</w:t>
      </w:r>
      <w:r w:rsidR="00691775">
        <w:t>taires</w:t>
      </w:r>
      <w:bookmarkEnd w:id="77"/>
    </w:p>
    <w:p w14:paraId="156FD4D6" w14:textId="4EC59368" w:rsidR="00264449" w:rsidRDefault="00264449">
      <w:pPr>
        <w:rPr>
          <w:rFonts w:cs="Arial"/>
          <w:b/>
          <w:bCs/>
        </w:rPr>
      </w:pPr>
      <w:r>
        <w:t xml:space="preserve">Pour envoyer le même message à plusieurs destinataires, suivez la procédure normale pour l’envoi d’un message (voir ci-dessus). Lorsque la zone de modification pour saisir votre texte apparaît,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t xml:space="preserve">Liste des destinataires </w:t>
      </w:r>
      <w:r w:rsidRPr="00A22F3C">
        <w:t xml:space="preserve">» puis validez avec la touche </w:t>
      </w:r>
      <w:r w:rsidRPr="00A22F3C">
        <w:rPr>
          <w:b/>
          <w:color w:val="B83288"/>
        </w:rPr>
        <w:t>OK</w:t>
      </w:r>
      <w:r w:rsidRPr="008A00D3">
        <w:t>. L’écran affiche les destinataire</w:t>
      </w:r>
      <w:r>
        <w:t xml:space="preserve">s actuels du message. Appuyez une nouvelle fois sur </w:t>
      </w:r>
      <w:r w:rsidRPr="008A00D3">
        <w:rPr>
          <w:b/>
          <w:color w:val="B83288"/>
        </w:rPr>
        <w:t>Menu</w:t>
      </w:r>
      <w:r>
        <w:t xml:space="preserve"> pour ajouter un destinataire supplémentaire. </w:t>
      </w:r>
      <w:r w:rsidRPr="0034139A">
        <w:t xml:space="preserve">L’écran de sélection de contact </w:t>
      </w:r>
      <w:r>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apparaît à nouveau. Répétez la procédure pour ajouter un contact supplémentaire ou entrez votre texte (avec le clavier physique ou la reconnaissance vocale). Validez l’envoi en appuyant sur la touche </w:t>
      </w:r>
      <w:r w:rsidRPr="001971F7">
        <w:rPr>
          <w:b/>
          <w:color w:val="B83288"/>
        </w:rPr>
        <w:t>OK</w:t>
      </w:r>
      <w:r>
        <w:t xml:space="preserve">. </w:t>
      </w:r>
      <w:r w:rsidR="00A11C4D">
        <w:t>MiniVision2+</w:t>
      </w:r>
      <w:r>
        <w:t xml:space="preserve"> vous renvoie à l’écran principal de l’application Messages dans la catégorie «Messages reçus».</w:t>
      </w:r>
      <w:r w:rsidR="00691775">
        <w:t xml:space="preserve"> </w:t>
      </w:r>
    </w:p>
    <w:p w14:paraId="31C875C0" w14:textId="32201FC7" w:rsidR="00DD6017" w:rsidRDefault="00DD6017" w:rsidP="00DD6017">
      <w:pPr>
        <w:pStyle w:val="Titre3"/>
      </w:pPr>
      <w:bookmarkStart w:id="78" w:name="_Toc163822268"/>
      <w:r>
        <w:t>Transférer un message</w:t>
      </w:r>
      <w:bookmarkEnd w:id="78"/>
    </w:p>
    <w:p w14:paraId="725A120D" w14:textId="77777777" w:rsidR="00DD6017" w:rsidRPr="00A22F3C" w:rsidRDefault="00DD6017" w:rsidP="00DD6017">
      <w:r>
        <w:t>Vous pouvez transférer un message</w:t>
      </w:r>
      <w:r w:rsidR="00325A68">
        <w:t xml:space="preserve"> d’une discussion</w:t>
      </w:r>
      <w:r>
        <w:t xml:space="preserve"> à un autre de vos contacts.</w:t>
      </w:r>
      <w:r w:rsidRPr="00A22F3C">
        <w:t xml:space="preserve"> </w:t>
      </w:r>
      <w:r w:rsidRPr="0040419D">
        <w:t xml:space="preserve">Utilisez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w:t>
      </w:r>
      <w:r w:rsidR="00325A68">
        <w:t xml:space="preserve">se trouve le message que vous </w:t>
      </w:r>
      <w:r w:rsidRPr="00A22F3C">
        <w:t xml:space="preserve">souhaitez </w:t>
      </w:r>
      <w:r>
        <w:t xml:space="preserve">transférer </w:t>
      </w:r>
      <w:r w:rsidR="00964C6E">
        <w:t>puis appuyez sur</w:t>
      </w:r>
      <w:r w:rsidRPr="00A22F3C">
        <w:t xml:space="preserve"> la touche </w:t>
      </w:r>
      <w:r w:rsidRPr="00A22F3C">
        <w:rPr>
          <w:b/>
          <w:color w:val="B83288"/>
        </w:rPr>
        <w:t>OK</w:t>
      </w:r>
      <w:r w:rsidRPr="00A22F3C">
        <w:t>.</w:t>
      </w:r>
    </w:p>
    <w:p w14:paraId="04736B9F" w14:textId="77777777" w:rsidR="00DD6017" w:rsidRDefault="00DD6017" w:rsidP="00DD6017">
      <w:r w:rsidRPr="00A22F3C">
        <w:t xml:space="preserve">L’historique des messages </w:t>
      </w:r>
      <w:r w:rsidR="0056145A">
        <w:t>apparaît</w:t>
      </w:r>
      <w:r w:rsidR="004A014A">
        <w:t>,</w:t>
      </w:r>
      <w:r w:rsidR="004A014A" w:rsidRPr="004A014A">
        <w:t xml:space="preserve"> </w:t>
      </w:r>
      <w:r w:rsidR="004A014A">
        <w:t>u</w:t>
      </w:r>
      <w:r w:rsidR="004A014A" w:rsidRPr="0040419D">
        <w:t xml:space="preserve">tilisez </w:t>
      </w:r>
      <w:r w:rsidR="004A014A" w:rsidRPr="00A22F3C">
        <w:rPr>
          <w:b/>
          <w:color w:val="B83288"/>
        </w:rPr>
        <w:t>Haut</w:t>
      </w:r>
      <w:r w:rsidR="004A014A" w:rsidRPr="0040419D">
        <w:t xml:space="preserve"> et </w:t>
      </w:r>
      <w:r w:rsidR="004A014A" w:rsidRPr="00A22F3C">
        <w:rPr>
          <w:b/>
          <w:color w:val="B83288"/>
        </w:rPr>
        <w:t>Bas</w:t>
      </w:r>
      <w:r w:rsidRPr="00A22F3C">
        <w:t xml:space="preserve"> </w:t>
      </w:r>
      <w:r w:rsidR="004A014A">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004A014A">
        <w:t xml:space="preserve"> pour sélectionner « Transférer</w:t>
      </w:r>
      <w:r w:rsidRPr="00A22F3C">
        <w:t xml:space="preserve"> » puis validez avec la touche </w:t>
      </w:r>
      <w:r w:rsidRPr="00A22F3C">
        <w:rPr>
          <w:b/>
          <w:color w:val="B83288"/>
        </w:rPr>
        <w:t>OK</w:t>
      </w:r>
      <w:r w:rsidRPr="00A22F3C">
        <w:t>.</w:t>
      </w:r>
    </w:p>
    <w:p w14:paraId="5AF45FA4" w14:textId="10E35AF2" w:rsidR="00DD6017" w:rsidRDefault="00BC50E8" w:rsidP="00BC50E8">
      <w:pPr>
        <w:spacing w:after="240"/>
      </w:pPr>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00DD6017" w:rsidRPr="00A22F3C">
        <w:t xml:space="preserve">ne zone de modification </w:t>
      </w:r>
      <w:r w:rsidR="000E5CF6">
        <w:t xml:space="preserve">contenant le message </w:t>
      </w:r>
      <w:r w:rsidR="00C07BA0">
        <w:t xml:space="preserve">à transférer </w:t>
      </w:r>
      <w:r w:rsidR="0056145A">
        <w:t>apparaît</w:t>
      </w:r>
      <w:r w:rsidR="00DD6017" w:rsidRPr="00A22F3C">
        <w:t xml:space="preserve">. </w:t>
      </w:r>
      <w:r w:rsidR="000E5CF6">
        <w:t>V</w:t>
      </w:r>
      <w:r>
        <w:t xml:space="preserve">alidez le transfert du message en appuyant sur la touche </w:t>
      </w:r>
      <w:r w:rsidRPr="00BC50E8">
        <w:rPr>
          <w:b/>
          <w:color w:val="B83288"/>
        </w:rPr>
        <w:t>OK</w:t>
      </w:r>
      <w:r>
        <w:t>.</w:t>
      </w:r>
    </w:p>
    <w:p w14:paraId="6C060F36" w14:textId="77777777" w:rsidR="00144D7F" w:rsidRDefault="00144D7F" w:rsidP="00144D7F">
      <w:r w:rsidRPr="00BC50E8">
        <w:rPr>
          <w:u w:val="single"/>
        </w:rPr>
        <w:t>Bon à savoir</w:t>
      </w:r>
      <w:r w:rsidRPr="005B3EDB">
        <w:t> :</w:t>
      </w:r>
      <w:r>
        <w:t xml:space="preserve"> le message transféré contiendra également les pièces jointes s’il y en avait.</w:t>
      </w:r>
    </w:p>
    <w:p w14:paraId="3F827564" w14:textId="77777777" w:rsidR="00BC50E8" w:rsidRDefault="00BC50E8" w:rsidP="00DD6017">
      <w:r w:rsidRPr="00BC50E8">
        <w:rPr>
          <w:u w:val="single"/>
        </w:rPr>
        <w:t>Bon à savoir</w:t>
      </w:r>
      <w:r w:rsidRPr="005B3EDB">
        <w:t> :</w:t>
      </w:r>
      <w:r>
        <w:t xml:space="preserve"> vous pouvez modifier le texte transfér</w:t>
      </w:r>
      <w:r w:rsidR="00235482">
        <w:t>é</w:t>
      </w:r>
      <w:r>
        <w:t xml:space="preserve"> ou ajouter du texte avant d’envoyer le message.</w:t>
      </w:r>
    </w:p>
    <w:p w14:paraId="0ADE5107" w14:textId="77777777" w:rsidR="00747F0D" w:rsidRDefault="00747F0D" w:rsidP="00747F0D">
      <w:pPr>
        <w:pStyle w:val="Titre3"/>
      </w:pPr>
      <w:bookmarkStart w:id="79" w:name="_Toc163822269"/>
      <w:r>
        <w:t>Lire un</w:t>
      </w:r>
      <w:r w:rsidR="00EF10FC">
        <w:t xml:space="preserve"> nouveau</w:t>
      </w:r>
      <w:r>
        <w:t xml:space="preserve"> message</w:t>
      </w:r>
      <w:bookmarkEnd w:id="79"/>
    </w:p>
    <w:p w14:paraId="0DD728E7" w14:textId="1DC19225" w:rsidR="00CC3534" w:rsidRDefault="00EF10FC" w:rsidP="00CC3534">
      <w:r>
        <w:t>Le nombre de nouveau</w:t>
      </w:r>
      <w:r w:rsidR="00CC3534">
        <w:t>x</w:t>
      </w:r>
      <w:r>
        <w:t xml:space="preserve"> messages reçus </w:t>
      </w:r>
      <w:r w:rsidR="0040419D">
        <w:t xml:space="preserve">sur le </w:t>
      </w:r>
      <w:r w:rsidR="00A11C4D">
        <w:t>MiniVision2+</w:t>
      </w:r>
      <w:r w:rsidR="0040419D">
        <w:t xml:space="preserve"> </w:t>
      </w:r>
      <w:r>
        <w:t>e</w:t>
      </w:r>
      <w:r w:rsidR="004330E1">
        <w:t>s</w:t>
      </w:r>
      <w:r>
        <w:t xml:space="preserve">t indiqué sur l'écran d'accueil et dans la liste des applications lorsque vous sélectionnez </w:t>
      </w:r>
      <w:r w:rsidRPr="001826F7">
        <w:t>«</w:t>
      </w:r>
      <w:r>
        <w:t xml:space="preserve"> Messages</w:t>
      </w:r>
      <w:r w:rsidRPr="001826F7">
        <w:t xml:space="preserve"> ».</w:t>
      </w:r>
      <w:r w:rsidR="00CC3534" w:rsidRPr="00CC3534">
        <w:t xml:space="preserve"> </w:t>
      </w:r>
      <w:r w:rsidR="00CC3534">
        <w:t xml:space="preserve">L’option </w:t>
      </w:r>
      <w:r w:rsidR="00235482">
        <w:t>« A</w:t>
      </w:r>
      <w:r w:rsidR="00CC3534">
        <w:t>nnonce</w:t>
      </w:r>
      <w:r w:rsidR="00235482">
        <w:t xml:space="preserve">s au réveil » </w:t>
      </w:r>
      <w:r w:rsidR="00CC3534">
        <w:t>permet également d’annoncer le nombre de nouveau</w:t>
      </w:r>
      <w:r w:rsidR="0040419D">
        <w:t>x</w:t>
      </w:r>
      <w:r w:rsidR="00CC3534">
        <w:t xml:space="preserve"> messages reçus lorsque vous sortez du mode veille. Pour plus d’information</w:t>
      </w:r>
      <w:r w:rsidR="004F536A">
        <w:t>s</w:t>
      </w:r>
      <w:r w:rsidR="00CC3534">
        <w:t xml:space="preserve">, </w:t>
      </w:r>
      <w:r w:rsidR="00CC3534" w:rsidRPr="00210444">
        <w:t>veuillez-vous référer à la section</w:t>
      </w:r>
      <w:r w:rsidR="00CC3534">
        <w:t xml:space="preserv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AB15AF" w:rsidRPr="00AB15AF">
        <w:rPr>
          <w:b/>
          <w:i/>
          <w:color w:val="0070C0"/>
        </w:rPr>
        <w:t>Vocalisation</w:t>
      </w:r>
      <w:r w:rsidR="00CC3534" w:rsidRPr="00CC3534">
        <w:rPr>
          <w:b/>
          <w:i/>
          <w:color w:val="0070C0"/>
        </w:rPr>
        <w:fldChar w:fldCharType="end"/>
      </w:r>
      <w:r w:rsidR="00CC3534" w:rsidRPr="00CC3534">
        <w:rPr>
          <w:b/>
          <w:i/>
        </w:rPr>
        <w:t> »</w:t>
      </w:r>
      <w:r w:rsidR="00CC3534">
        <w:t xml:space="preserve"> des paramètres du </w:t>
      </w:r>
      <w:r w:rsidR="00A11C4D">
        <w:t>MiniVision2+</w:t>
      </w:r>
      <w:r w:rsidR="00CC3534">
        <w:t>.</w:t>
      </w:r>
    </w:p>
    <w:p w14:paraId="1248D19B" w14:textId="77777777" w:rsidR="00AA7E05" w:rsidRDefault="0040419D" w:rsidP="002116FD">
      <w:r>
        <w:t>Dans l’application Messages, u</w:t>
      </w:r>
      <w:r w:rsidR="004330E1">
        <w:t xml:space="preserve">tilisez </w:t>
      </w:r>
      <w:r w:rsidR="004330E1" w:rsidRPr="002116FD">
        <w:rPr>
          <w:b/>
          <w:color w:val="B83288"/>
        </w:rPr>
        <w:t>Haut</w:t>
      </w:r>
      <w:r w:rsidR="004330E1">
        <w:t xml:space="preserve"> et </w:t>
      </w:r>
      <w:r w:rsidR="004330E1" w:rsidRPr="002116FD">
        <w:rPr>
          <w:b/>
          <w:color w:val="B83288"/>
        </w:rPr>
        <w:t>Bas</w:t>
      </w:r>
      <w:r w:rsidR="004330E1">
        <w:t xml:space="preserve"> depuis </w:t>
      </w:r>
      <w:r w:rsidR="008D70B2">
        <w:t xml:space="preserve">l’écran principal de l’application </w:t>
      </w:r>
      <w:r w:rsidR="002116FD">
        <w:t xml:space="preserve">pour </w:t>
      </w:r>
      <w:r w:rsidR="004330E1">
        <w:t xml:space="preserve">sélectionner la discussion qui contient </w:t>
      </w:r>
      <w:r w:rsidR="00C1242A">
        <w:t xml:space="preserve">un nouveau </w:t>
      </w:r>
      <w:r w:rsidR="00FF6DBD">
        <w:t>message</w:t>
      </w:r>
      <w:r w:rsidR="004330E1">
        <w:t>.</w:t>
      </w:r>
      <w:r w:rsidR="00FF6DBD">
        <w:t xml:space="preserve"> </w:t>
      </w:r>
      <w:r w:rsidR="002116FD">
        <w:t xml:space="preserve">L’information « Non lu » </w:t>
      </w:r>
      <w:r w:rsidR="00C1242A">
        <w:t xml:space="preserve">et le nombre de </w:t>
      </w:r>
      <w:r w:rsidR="00FF6DBD">
        <w:t xml:space="preserve">nouveaux </w:t>
      </w:r>
      <w:r w:rsidR="00C1242A">
        <w:t>message</w:t>
      </w:r>
      <w:r w:rsidR="00FF6DBD">
        <w:t>s</w:t>
      </w:r>
      <w:r w:rsidR="00C1242A">
        <w:t xml:space="preserve"> reçu</w:t>
      </w:r>
      <w:r w:rsidR="00FF6DBD">
        <w:t>s</w:t>
      </w:r>
      <w:r w:rsidR="00C1242A">
        <w:t xml:space="preserve"> sont</w:t>
      </w:r>
      <w:r w:rsidR="002116FD">
        <w:t xml:space="preserve"> annoncé</w:t>
      </w:r>
      <w:r w:rsidR="00C1242A">
        <w:t>s</w:t>
      </w:r>
      <w:r w:rsidR="002116FD">
        <w:t xml:space="preserve"> </w:t>
      </w:r>
      <w:r w:rsidR="00C1242A">
        <w:t>lorsque vous sélectionne</w:t>
      </w:r>
      <w:r w:rsidR="00F63AF2">
        <w:t>z</w:t>
      </w:r>
      <w:r w:rsidR="00C1242A">
        <w:t xml:space="preserve"> une discussion qui contient des nouveaux </w:t>
      </w:r>
      <w:r w:rsidR="00FF6DBD">
        <w:t>messages</w:t>
      </w:r>
      <w:r w:rsidR="00C1242A">
        <w:t>.</w:t>
      </w:r>
      <w:r w:rsidR="00FF6DBD">
        <w:t xml:space="preserve"> </w:t>
      </w:r>
    </w:p>
    <w:p w14:paraId="0E9DD6D1" w14:textId="550081B9" w:rsidR="00C87A4A" w:rsidRDefault="00AA7E05" w:rsidP="00C87A4A">
      <w:pPr>
        <w:spacing w:after="240"/>
      </w:pPr>
      <w:r>
        <w:t xml:space="preserve">Appuyez sur la touche </w:t>
      </w:r>
      <w:r w:rsidRPr="002116FD">
        <w:rPr>
          <w:b/>
          <w:color w:val="B83288"/>
        </w:rPr>
        <w:t>OK</w:t>
      </w:r>
      <w:r>
        <w:rPr>
          <w:b/>
          <w:color w:val="B83288"/>
        </w:rPr>
        <w:t xml:space="preserve"> </w:t>
      </w:r>
      <w:r w:rsidRPr="00AA7E05">
        <w:t>pour ouvrir la discussion et consulter l’historique des</w:t>
      </w:r>
      <w:r>
        <w:t xml:space="preserve"> messages reçus et envoyés</w:t>
      </w:r>
      <w:r w:rsidR="00145BB5">
        <w:t xml:space="preserve">. L’historique des messages est </w:t>
      </w:r>
      <w:r w:rsidR="0040419D">
        <w:t xml:space="preserve">également </w:t>
      </w:r>
      <w:r w:rsidR="00145BB5">
        <w:t xml:space="preserve">trié par ordre </w:t>
      </w:r>
      <w:r w:rsidR="00C87A4A">
        <w:t xml:space="preserve">chronologique, le premier élément de la liste est donc le dernier message reçu ou envoyé. </w:t>
      </w:r>
      <w:r w:rsidR="00C1242A">
        <w:t xml:space="preserve">Utilisez </w:t>
      </w:r>
      <w:r w:rsidR="00C1242A" w:rsidRPr="002116FD">
        <w:rPr>
          <w:b/>
          <w:color w:val="B83288"/>
        </w:rPr>
        <w:t>Haut</w:t>
      </w:r>
      <w:r w:rsidR="00C1242A">
        <w:t xml:space="preserve"> et </w:t>
      </w:r>
      <w:r w:rsidR="00C1242A" w:rsidRPr="00C1242A">
        <w:rPr>
          <w:b/>
          <w:color w:val="B83288"/>
        </w:rPr>
        <w:t>Bas</w:t>
      </w:r>
      <w:r w:rsidR="00C1242A" w:rsidRPr="00C1242A">
        <w:t xml:space="preserve"> pour naviguer dans l’</w:t>
      </w:r>
      <w:r w:rsidR="00FF6DBD">
        <w:t>historique</w:t>
      </w:r>
      <w:r w:rsidR="00C1242A" w:rsidRPr="00C1242A">
        <w:t>.</w:t>
      </w:r>
      <w:r w:rsidR="00C1242A">
        <w:t xml:space="preserve"> </w:t>
      </w:r>
      <w:r w:rsidR="00C87A4A">
        <w:t>Les messages reçus et envoyés respectent le format suivant : Etat (Message envoyé, message lu ou message non lu) – Date – Heure –</w:t>
      </w:r>
      <w:r w:rsidR="009225EF">
        <w:t xml:space="preserve"> Pièce jointe (</w:t>
      </w:r>
      <w:r w:rsidR="00302BE9">
        <w:t xml:space="preserve">seulement </w:t>
      </w:r>
      <w:r w:rsidR="009225EF">
        <w:t xml:space="preserve">s’il s’agit d’un MMS comportant un élément multimédia) - </w:t>
      </w:r>
      <w:r w:rsidR="00C87A4A">
        <w:t xml:space="preserve">Contenu du message. </w:t>
      </w:r>
    </w:p>
    <w:p w14:paraId="5846C98B" w14:textId="77777777" w:rsidR="008E57B9" w:rsidRDefault="008E57B9"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alors de « Non lu » à « Lu »).</w:t>
      </w:r>
    </w:p>
    <w:p w14:paraId="2EAECD7D" w14:textId="5E7E9ADB" w:rsidR="005D5F54" w:rsidRDefault="00A11C4D" w:rsidP="00BA4B18">
      <w:r>
        <w:lastRenderedPageBreak/>
        <w:t>MiniVision2+</w:t>
      </w:r>
      <w:r w:rsidR="005D5F54">
        <w:t xml:space="preserve"> dispose également d’un mode de l</w:t>
      </w:r>
      <w:r w:rsidR="00920D91">
        <w:t>ecture avancé</w:t>
      </w:r>
      <w:r w:rsidR="005D5F54">
        <w:t xml:space="preserve"> vous permettant d’afficher le message en plus grand sur l’écran et de naviguer à l’intérieur de celui-ci par mot ou par caractère.</w:t>
      </w:r>
    </w:p>
    <w:p w14:paraId="030DEEC9" w14:textId="510E8526" w:rsidR="00920D91" w:rsidRDefault="00920D91" w:rsidP="00BA4B18">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BA4B18">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rsidR="008E57B9">
        <w:t xml:space="preserve">. </w:t>
      </w:r>
      <w:r w:rsidR="00A11C4D">
        <w:t>MiniVision2+</w:t>
      </w:r>
      <w:r w:rsidR="008E57B9">
        <w:t xml:space="preserve"> affiche ensuit le message en gros sur l’écran, comme dans une zone de modification. L</w:t>
      </w:r>
      <w:r w:rsidR="007E3722">
        <w:t xml:space="preserve">’écran </w:t>
      </w:r>
      <w:r w:rsidR="008E57B9">
        <w:t xml:space="preserve">est </w:t>
      </w:r>
      <w:r w:rsidR="007E3722">
        <w:t>divisé</w:t>
      </w:r>
      <w:r w:rsidR="008E57B9">
        <w:t xml:space="preserve"> en deux parties. Sur la partie supérieure</w:t>
      </w:r>
      <w:r w:rsidR="004C7B47">
        <w:t>,</w:t>
      </w:r>
      <w:r w:rsidR="008E57B9">
        <w:t xml:space="preserve"> </w:t>
      </w:r>
      <w:r w:rsidR="007E3722">
        <w:t>sur une ligne</w:t>
      </w:r>
      <w:r w:rsidR="004C7B47">
        <w:t>,</w:t>
      </w:r>
      <w:r w:rsidR="007E3722">
        <w:t xml:space="preserve"> </w:t>
      </w:r>
      <w:r w:rsidR="008E57B9">
        <w:t>se trouve l’</w:t>
      </w:r>
      <w:r w:rsidR="007E3722">
        <w:t>intégralité</w:t>
      </w:r>
      <w:r w:rsidR="008E57B9">
        <w:t xml:space="preserve"> du message. Sur la partie inférieure</w:t>
      </w:r>
      <w:r w:rsidR="004C7B47">
        <w:t>,</w:t>
      </w:r>
      <w:r w:rsidR="008E57B9">
        <w:t xml:space="preserve"> </w:t>
      </w:r>
      <w:r w:rsidR="007E3722">
        <w:t>sur une autre ligne</w:t>
      </w:r>
      <w:r w:rsidR="004C7B47">
        <w:t>,</w:t>
      </w:r>
      <w:r w:rsidR="007E3722">
        <w:t xml:space="preserve"> </w:t>
      </w:r>
      <w:r w:rsidR="008E57B9">
        <w:t>s’affiche en gros le</w:t>
      </w:r>
      <w:r w:rsidR="007E3722">
        <w:t xml:space="preserve"> caractère ou le mot situé à </w:t>
      </w:r>
      <w:r w:rsidR="0076702B">
        <w:t>gauche</w:t>
      </w:r>
      <w:r w:rsidR="007E3722">
        <w:t xml:space="preserve"> du curseur.</w:t>
      </w:r>
      <w:r w:rsidR="008E57B9">
        <w:t xml:space="preserve"> Dans ce mode, vous pouvez utiliser les touches suivantes : </w:t>
      </w:r>
    </w:p>
    <w:p w14:paraId="488E353D" w14:textId="77777777" w:rsidR="008E57B9" w:rsidRDefault="008E57B9" w:rsidP="00BA4B18">
      <w:pPr>
        <w:pStyle w:val="Paragraphedeliste"/>
        <w:numPr>
          <w:ilvl w:val="0"/>
          <w:numId w:val="52"/>
        </w:numPr>
      </w:pPr>
      <w:r>
        <w:t xml:space="preserve">Touche </w:t>
      </w:r>
      <w:r w:rsidRPr="00BA4B18">
        <w:rPr>
          <w:b/>
          <w:color w:val="B83288"/>
        </w:rPr>
        <w:t>Bas</w:t>
      </w:r>
      <w:r>
        <w:t xml:space="preserve"> : </w:t>
      </w:r>
      <w:r w:rsidR="007E3722">
        <w:t>permet de b</w:t>
      </w:r>
      <w:r>
        <w:t>ascul</w:t>
      </w:r>
      <w:r w:rsidR="007E3722">
        <w:t>er</w:t>
      </w:r>
      <w:r>
        <w:t xml:space="preserve"> la navigation en mode mot ou caractère.</w:t>
      </w:r>
    </w:p>
    <w:p w14:paraId="129D430D" w14:textId="77777777" w:rsidR="008E57B9" w:rsidRDefault="008E57B9" w:rsidP="00BA4B18">
      <w:pPr>
        <w:pStyle w:val="Paragraphedeliste"/>
        <w:numPr>
          <w:ilvl w:val="0"/>
          <w:numId w:val="52"/>
        </w:numPr>
      </w:pPr>
      <w:r>
        <w:t xml:space="preserve">Touche </w:t>
      </w:r>
      <w:r w:rsidR="007E3722">
        <w:rPr>
          <w:b/>
          <w:color w:val="B83288"/>
        </w:rPr>
        <w:t>Gauche</w:t>
      </w:r>
      <w:r w:rsidR="007E3722">
        <w:t> :</w:t>
      </w:r>
      <w:r>
        <w:t xml:space="preserve"> </w:t>
      </w:r>
      <w:r w:rsidR="007E3722">
        <w:t>permet de d</w:t>
      </w:r>
      <w:r>
        <w:t>éplace</w:t>
      </w:r>
      <w:r w:rsidR="007E3722">
        <w:t>r</w:t>
      </w:r>
      <w:r>
        <w:t xml:space="preserve"> le curseur à gauche selon le niveau de navigation sélectionné (par mot ou caractère).</w:t>
      </w:r>
    </w:p>
    <w:p w14:paraId="362204B1" w14:textId="77777777" w:rsidR="007E3722" w:rsidRDefault="007E3722" w:rsidP="007E3722">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521AD244" w14:textId="77777777" w:rsidR="008E57B9" w:rsidRDefault="008E57B9" w:rsidP="00BA4B18">
      <w:pPr>
        <w:pStyle w:val="Paragraphedeliste"/>
        <w:numPr>
          <w:ilvl w:val="0"/>
          <w:numId w:val="52"/>
        </w:numPr>
      </w:pPr>
      <w:r>
        <w:t xml:space="preserve">Touche </w:t>
      </w:r>
      <w:r w:rsidR="007E3722">
        <w:rPr>
          <w:b/>
          <w:color w:val="B83288"/>
        </w:rPr>
        <w:t>Haut</w:t>
      </w:r>
      <w:r>
        <w:t xml:space="preserve"> : </w:t>
      </w:r>
      <w:r w:rsidR="007E3722">
        <w:t>permet de répéter les informations du message (informations sur le mode</w:t>
      </w:r>
      <w:r w:rsidR="00245CA6">
        <w:t xml:space="preserve"> actuel</w:t>
      </w:r>
      <w:r w:rsidR="007E3722">
        <w:t>, le contenu du message</w:t>
      </w:r>
      <w:r w:rsidR="00245CA6">
        <w:t>, la position du curseur</w:t>
      </w:r>
      <w:r w:rsidR="007E3722">
        <w:t xml:space="preserve"> et le mode de navigation)</w:t>
      </w:r>
      <w:r w:rsidR="00245CA6">
        <w:t>.</w:t>
      </w:r>
    </w:p>
    <w:p w14:paraId="6A015DFB" w14:textId="77777777" w:rsidR="007E3722" w:rsidRDefault="007E3722" w:rsidP="00BA4B18">
      <w:pPr>
        <w:pStyle w:val="Paragraphedeliste"/>
        <w:numPr>
          <w:ilvl w:val="0"/>
          <w:numId w:val="52"/>
        </w:numPr>
      </w:pPr>
      <w:r>
        <w:t xml:space="preserve">Touche </w:t>
      </w:r>
      <w:r>
        <w:rPr>
          <w:b/>
          <w:color w:val="B83288"/>
        </w:rPr>
        <w:t>Retour</w:t>
      </w:r>
      <w:r>
        <w:t> : permet de quitter le mode lecture.</w:t>
      </w:r>
    </w:p>
    <w:p w14:paraId="567841AC" w14:textId="4D5269C4" w:rsidR="0076702B" w:rsidRPr="00264449" w:rsidRDefault="0076702B" w:rsidP="00722A4E">
      <w:pPr>
        <w:pStyle w:val="Paragraphedeliste"/>
        <w:numPr>
          <w:ilvl w:val="0"/>
          <w:numId w:val="52"/>
        </w:numPr>
        <w:rPr>
          <w:rFonts w:cs="Arial"/>
          <w:b/>
          <w:bCs/>
          <w:u w:val="single"/>
        </w:rPr>
      </w:pPr>
      <w:r>
        <w:t xml:space="preserve">Touche </w:t>
      </w:r>
      <w:r w:rsidRPr="00264449">
        <w:rPr>
          <w:b/>
          <w:color w:val="B83288"/>
        </w:rPr>
        <w:t>Menu</w:t>
      </w:r>
      <w:r>
        <w:t> : permet d’accéder à l’option « </w:t>
      </w:r>
      <w:r w:rsidR="00602FC2">
        <w:t>C</w:t>
      </w:r>
      <w:r>
        <w:t>opier tout » qui permet de copier l’ensemble du message. Pour plus d’information</w:t>
      </w:r>
      <w:r w:rsidR="002F4528">
        <w:t>s</w:t>
      </w:r>
      <w:r>
        <w:t>, veuillez-vous référer à la section « </w:t>
      </w:r>
      <w:r w:rsidRPr="00264449">
        <w:rPr>
          <w:b/>
          <w:i/>
          <w:color w:val="0070C0"/>
        </w:rPr>
        <w:fldChar w:fldCharType="begin"/>
      </w:r>
      <w:r w:rsidRPr="00264449">
        <w:rPr>
          <w:b/>
          <w:i/>
          <w:color w:val="0070C0"/>
        </w:rPr>
        <w:instrText xml:space="preserve"> REF _Ref53564812 \h  \* MERGEFORMAT </w:instrText>
      </w:r>
      <w:r w:rsidRPr="00264449">
        <w:rPr>
          <w:b/>
          <w:i/>
          <w:color w:val="0070C0"/>
        </w:rPr>
      </w:r>
      <w:r w:rsidRPr="00264449">
        <w:rPr>
          <w:b/>
          <w:i/>
          <w:color w:val="0070C0"/>
        </w:rPr>
        <w:fldChar w:fldCharType="separate"/>
      </w:r>
      <w:r w:rsidR="00AB15AF" w:rsidRPr="00AB15AF">
        <w:rPr>
          <w:b/>
          <w:i/>
          <w:color w:val="0070C0"/>
        </w:rPr>
        <w:t>Raccourcis dans les zones de saisie</w:t>
      </w:r>
      <w:r w:rsidRPr="00264449">
        <w:rPr>
          <w:b/>
          <w:i/>
          <w:color w:val="0070C0"/>
        </w:rPr>
        <w:fldChar w:fldCharType="end"/>
      </w:r>
      <w:r w:rsidRPr="00264449">
        <w:rPr>
          <w:b/>
          <w:i/>
          <w:color w:val="0070C0"/>
        </w:rPr>
        <w:t> </w:t>
      </w:r>
      <w:r w:rsidRPr="00BA4B18">
        <w:t>»</w:t>
      </w:r>
      <w:r>
        <w:t>.</w:t>
      </w:r>
    </w:p>
    <w:p w14:paraId="5E7C3BE6" w14:textId="77777777" w:rsidR="009225EF" w:rsidRDefault="009225EF" w:rsidP="009225EF">
      <w:pPr>
        <w:pStyle w:val="Titre3"/>
      </w:pPr>
      <w:bookmarkStart w:id="80" w:name="_Toc163822270"/>
      <w:r>
        <w:t>Consulter les pièces jointes d’un message</w:t>
      </w:r>
      <w:bookmarkEnd w:id="80"/>
      <w:r>
        <w:t xml:space="preserve"> </w:t>
      </w:r>
    </w:p>
    <w:p w14:paraId="5F12CD48" w14:textId="6147CA08" w:rsidR="00302BE9" w:rsidRDefault="009225EF" w:rsidP="00302BE9">
      <w:r>
        <w:t>Lors de la sélection d’un message</w:t>
      </w:r>
      <w:r w:rsidR="00B378EF">
        <w:t xml:space="preserve"> MMS</w:t>
      </w:r>
      <w:r>
        <w:t xml:space="preserve">, </w:t>
      </w:r>
      <w:r w:rsidR="00A11C4D">
        <w:t>MiniVision2+</w:t>
      </w:r>
      <w:r>
        <w:t xml:space="preserve"> vous indique si le message comporte une </w:t>
      </w:r>
      <w:r w:rsidR="006A2515">
        <w:t xml:space="preserve">ou plusieurs </w:t>
      </w:r>
      <w:r>
        <w:t>pièce</w:t>
      </w:r>
      <w:r w:rsidR="006A2515">
        <w:t>s</w:t>
      </w:r>
      <w:r>
        <w:t xml:space="preserve"> jointe</w:t>
      </w:r>
      <w:r w:rsidR="006A2515">
        <w:t>s</w:t>
      </w:r>
      <w:r>
        <w:t xml:space="preserve">. </w:t>
      </w:r>
      <w:r w:rsidR="00A11C4D">
        <w:t>MiniVision2+</w:t>
      </w:r>
      <w:r w:rsidR="000D6FD6">
        <w:t xml:space="preserve"> supporte les pièces jointes </w:t>
      </w:r>
      <w:r w:rsidR="006D1CDE">
        <w:t xml:space="preserve">de type </w:t>
      </w:r>
      <w:r w:rsidR="00302BE9">
        <w:t>« </w:t>
      </w:r>
      <w:r w:rsidR="006D1CDE">
        <w:t>Image</w:t>
      </w:r>
      <w:r w:rsidR="00302BE9">
        <w:t> »</w:t>
      </w:r>
      <w:r w:rsidR="006D1CDE">
        <w:t xml:space="preserve"> ou </w:t>
      </w:r>
      <w:r w:rsidR="00302BE9">
        <w:t>« </w:t>
      </w:r>
      <w:r w:rsidR="006D1CDE">
        <w:t>Fiche contact</w:t>
      </w:r>
      <w:r w:rsidR="00F060A6">
        <w:t>s</w:t>
      </w:r>
      <w:r w:rsidR="00302BE9">
        <w:t xml:space="preserve"> (VCF) »</w:t>
      </w:r>
      <w:r w:rsidR="006D1CDE">
        <w:t xml:space="preserve">. Si vous recevez un message contenant un autre type </w:t>
      </w:r>
      <w:r w:rsidR="00B378EF">
        <w:t>de pièce jointe</w:t>
      </w:r>
      <w:r w:rsidR="00302BE9">
        <w:t xml:space="preserve"> (Vidéo, son, etc.)</w:t>
      </w:r>
      <w:r w:rsidR="006D1CDE">
        <w:t xml:space="preserve">, </w:t>
      </w:r>
      <w:r w:rsidR="00A11C4D">
        <w:t>MiniVision2+</w:t>
      </w:r>
      <w:r w:rsidR="006D1CDE">
        <w:t xml:space="preserve"> ne pourra pas le lire et</w:t>
      </w:r>
      <w:r w:rsidR="000D6FD6">
        <w:t xml:space="preserve"> </w:t>
      </w:r>
      <w:r w:rsidR="006D1CDE">
        <w:t>vous indiquera « Autre »</w:t>
      </w:r>
      <w:r w:rsidR="00302BE9">
        <w:t xml:space="preserve">. </w:t>
      </w:r>
      <w:r w:rsidR="00A11C4D">
        <w:t>MiniVision2+</w:t>
      </w:r>
      <w:r w:rsidR="00302BE9">
        <w:t xml:space="preserve"> vous indique également le nombre d’éléments pour chaque type de pièce jointe</w:t>
      </w:r>
      <w:r w:rsidR="00B378EF">
        <w:t>.</w:t>
      </w:r>
    </w:p>
    <w:p w14:paraId="6F5A1E1E" w14:textId="1E153558" w:rsidR="009225EF" w:rsidRDefault="00302BE9" w:rsidP="00BA4B18">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 xml:space="preserve">se trouve </w:t>
      </w:r>
      <w:r w:rsidR="006A2515">
        <w:t>le</w:t>
      </w:r>
      <w:r>
        <w:t xml:space="preserve"> message avec </w:t>
      </w:r>
      <w:r w:rsidR="006A2515">
        <w:t>la</w:t>
      </w:r>
      <w:r>
        <w:t xml:space="preserve"> pièce jointe</w:t>
      </w:r>
      <w:r w:rsidRPr="00A22F3C">
        <w:t xml:space="preserve"> et validez avec la touche </w:t>
      </w:r>
      <w:r w:rsidRPr="00A22F3C">
        <w:rPr>
          <w:b/>
          <w:color w:val="B83288"/>
        </w:rPr>
        <w:t>OK</w:t>
      </w:r>
      <w:r w:rsidRPr="00A22F3C">
        <w:t>.</w:t>
      </w:r>
      <w:r w:rsidR="006A2515">
        <w:t xml:space="preserve"> </w:t>
      </w:r>
      <w:r w:rsidRPr="00A22F3C">
        <w:t xml:space="preserve">L’historique des messages </w:t>
      </w:r>
      <w:r>
        <w:t>apparaît</w:t>
      </w:r>
      <w:r w:rsidRPr="00A22F3C">
        <w:t xml:space="preserve"> et </w:t>
      </w:r>
      <w:r w:rsidR="00A11C4D">
        <w:t>MiniVision2+</w:t>
      </w:r>
      <w:r w:rsidRPr="00A22F3C">
        <w:t xml:space="preserve"> sélectionne le </w:t>
      </w:r>
      <w:r w:rsidR="006A2515">
        <w:t xml:space="preserve">dernier message reçu ou envoyé. </w:t>
      </w:r>
      <w:r w:rsidR="006A2515" w:rsidRPr="00A22F3C">
        <w:t>U</w:t>
      </w:r>
      <w:r w:rsidR="006A2515" w:rsidRPr="0040419D">
        <w:t xml:space="preserve">tilisez </w:t>
      </w:r>
      <w:r w:rsidR="006A2515" w:rsidRPr="00A22F3C">
        <w:rPr>
          <w:b/>
          <w:color w:val="B83288"/>
        </w:rPr>
        <w:t>Haut</w:t>
      </w:r>
      <w:r w:rsidR="006A2515" w:rsidRPr="0040419D">
        <w:t xml:space="preserve"> et </w:t>
      </w:r>
      <w:r w:rsidR="006A2515" w:rsidRPr="00A22F3C">
        <w:rPr>
          <w:b/>
          <w:color w:val="B83288"/>
        </w:rPr>
        <w:t>Bas</w:t>
      </w:r>
      <w:r w:rsidR="006A2515" w:rsidRPr="0040419D">
        <w:t xml:space="preserve"> </w:t>
      </w:r>
      <w:r w:rsidR="006A2515">
        <w:t>pour sélectionner le message contenant la pièce jointe que vous souhaitez consulter et a</w:t>
      </w:r>
      <w:r w:rsidR="006A2515" w:rsidRPr="00A22F3C">
        <w:t xml:space="preserve">ppuyez sur la touche </w:t>
      </w:r>
      <w:r w:rsidR="006A2515" w:rsidRPr="00A22F3C">
        <w:rPr>
          <w:b/>
          <w:color w:val="B83288"/>
        </w:rPr>
        <w:t>OK</w:t>
      </w:r>
      <w:r w:rsidR="006A2515" w:rsidRPr="00A22F3C">
        <w:t xml:space="preserve"> pour accéder aux options liées à ce message</w:t>
      </w:r>
      <w:r w:rsidR="006A2515">
        <w:t>.</w:t>
      </w:r>
      <w:r w:rsidR="006A2515" w:rsidRPr="006A2515">
        <w:t xml:space="preserve"> </w:t>
      </w:r>
      <w:r w:rsidR="006A2515" w:rsidRPr="00A22F3C">
        <w:t xml:space="preserve">Utilisez à nouveau </w:t>
      </w:r>
      <w:r w:rsidR="006A2515" w:rsidRPr="00A22F3C">
        <w:rPr>
          <w:b/>
          <w:color w:val="B83288"/>
        </w:rPr>
        <w:t>Haut</w:t>
      </w:r>
      <w:r w:rsidR="006A2515" w:rsidRPr="00A22F3C">
        <w:t xml:space="preserve"> et </w:t>
      </w:r>
      <w:r w:rsidR="006A2515" w:rsidRPr="00A22F3C">
        <w:rPr>
          <w:b/>
          <w:color w:val="B83288"/>
        </w:rPr>
        <w:t>Bas</w:t>
      </w:r>
      <w:r w:rsidR="006A2515" w:rsidRPr="00A22F3C">
        <w:t xml:space="preserve"> pour sélectionner « </w:t>
      </w:r>
      <w:r w:rsidR="006A2515">
        <w:t>Pièce jointe</w:t>
      </w:r>
      <w:r w:rsidR="006A2515" w:rsidRPr="00A22F3C">
        <w:t xml:space="preserve"> » puis validez avec la touche </w:t>
      </w:r>
      <w:r w:rsidR="006A2515" w:rsidRPr="00A22F3C">
        <w:rPr>
          <w:b/>
          <w:color w:val="B83288"/>
        </w:rPr>
        <w:t>OK</w:t>
      </w:r>
      <w:r w:rsidR="006A2515">
        <w:t>.</w:t>
      </w:r>
    </w:p>
    <w:p w14:paraId="6F42525E" w14:textId="1E8E891D" w:rsidR="006A2515" w:rsidRDefault="00A11C4D" w:rsidP="00BA4B18">
      <w:r>
        <w:t>MiniVision2+</w:t>
      </w:r>
      <w:r w:rsidR="006A2515">
        <w:t xml:space="preserve"> effectuera </w:t>
      </w:r>
      <w:r w:rsidR="00F060A6">
        <w:t xml:space="preserve">ensuite une </w:t>
      </w:r>
      <w:r w:rsidR="006A2515">
        <w:t xml:space="preserve">action </w:t>
      </w:r>
      <w:r w:rsidR="00125334">
        <w:t>suivant le</w:t>
      </w:r>
      <w:r w:rsidR="00F060A6">
        <w:t xml:space="preserve"> type</w:t>
      </w:r>
      <w:r w:rsidR="006A2515">
        <w:t xml:space="preserve"> de</w:t>
      </w:r>
      <w:r w:rsidR="00F060A6">
        <w:t xml:space="preserve"> </w:t>
      </w:r>
      <w:r w:rsidR="006A2515">
        <w:t>pièce jointe :</w:t>
      </w:r>
    </w:p>
    <w:p w14:paraId="5E5EC886" w14:textId="68688E02" w:rsidR="006A2515" w:rsidRPr="00BA4B18" w:rsidRDefault="006A2515" w:rsidP="00BA4B18">
      <w:pPr>
        <w:pStyle w:val="Paragraphedeliste"/>
        <w:numPr>
          <w:ilvl w:val="0"/>
          <w:numId w:val="52"/>
        </w:numPr>
        <w:rPr>
          <w:b/>
        </w:rPr>
      </w:pPr>
      <w:r w:rsidRPr="00BA4B18">
        <w:rPr>
          <w:b/>
        </w:rPr>
        <w:t>Image</w:t>
      </w:r>
      <w:r>
        <w:t xml:space="preserve"> : </w:t>
      </w:r>
      <w:r w:rsidR="00A11C4D">
        <w:t>MiniVision2+</w:t>
      </w:r>
      <w:r>
        <w:t xml:space="preserve"> vous affiche </w:t>
      </w:r>
      <w:r w:rsidR="00A711C1">
        <w:t xml:space="preserve">sur l’écran </w:t>
      </w:r>
      <w:r>
        <w:t>l’image</w:t>
      </w:r>
      <w:r w:rsidR="00F060A6">
        <w:t xml:space="preserve"> contenue dans le message. Pour sauvegarder cette image, appuyez sur la touche </w:t>
      </w:r>
      <w:r w:rsidR="00F060A6" w:rsidRPr="00BA4B18">
        <w:rPr>
          <w:b/>
          <w:color w:val="B83288"/>
        </w:rPr>
        <w:t>OK</w:t>
      </w:r>
      <w:r w:rsidR="00F060A6">
        <w:t xml:space="preserve"> pour accéder aux options puis sélectionnez « Sauvegarder » et validez à nouveau avec la touche </w:t>
      </w:r>
      <w:r w:rsidR="00F060A6" w:rsidRPr="00BA4B18">
        <w:rPr>
          <w:b/>
          <w:color w:val="B83288"/>
        </w:rPr>
        <w:t>OK</w:t>
      </w:r>
      <w:r w:rsidR="00F060A6">
        <w:t>. L’image est ensuite sauvegard</w:t>
      </w:r>
      <w:r w:rsidR="002F4528">
        <w:t>ée</w:t>
      </w:r>
      <w:r w:rsidR="00F060A6">
        <w:t xml:space="preserve"> dans la mémoire interne du téléphone et peut être consultée dans l’application </w:t>
      </w:r>
      <w:r w:rsidR="00F060A6" w:rsidRPr="00BA4B18">
        <w:rPr>
          <w:b/>
        </w:rPr>
        <w:t>«</w:t>
      </w:r>
      <w:r w:rsidR="00F060A6">
        <w:t xml:space="preserve"> </w:t>
      </w:r>
      <w:r w:rsidR="00F060A6" w:rsidRPr="00BA4B18">
        <w:rPr>
          <w:b/>
          <w:i/>
          <w:color w:val="0070C0"/>
        </w:rPr>
        <w:fldChar w:fldCharType="begin"/>
      </w:r>
      <w:r w:rsidR="00F060A6" w:rsidRPr="00BA4B18">
        <w:rPr>
          <w:b/>
          <w:i/>
          <w:color w:val="0070C0"/>
        </w:rPr>
        <w:instrText xml:space="preserve"> REF _Ref52977673 \h </w:instrText>
      </w:r>
      <w:r w:rsidR="00F060A6">
        <w:rPr>
          <w:b/>
          <w:i/>
          <w:color w:val="0070C0"/>
        </w:rPr>
        <w:instrText xml:space="preserve"> \* MERGEFORMAT </w:instrText>
      </w:r>
      <w:r w:rsidR="00F060A6" w:rsidRPr="00BA4B18">
        <w:rPr>
          <w:b/>
          <w:i/>
          <w:color w:val="0070C0"/>
        </w:rPr>
      </w:r>
      <w:r w:rsidR="00F060A6" w:rsidRPr="00BA4B18">
        <w:rPr>
          <w:b/>
          <w:i/>
          <w:color w:val="0070C0"/>
        </w:rPr>
        <w:fldChar w:fldCharType="separate"/>
      </w:r>
      <w:r w:rsidR="00AB15AF" w:rsidRPr="00AB15AF">
        <w:rPr>
          <w:b/>
          <w:i/>
          <w:color w:val="0070C0"/>
        </w:rPr>
        <w:t>Galerie</w:t>
      </w:r>
      <w:r w:rsidR="00F060A6" w:rsidRPr="00BA4B18">
        <w:rPr>
          <w:b/>
          <w:i/>
          <w:color w:val="0070C0"/>
        </w:rPr>
        <w:fldChar w:fldCharType="end"/>
      </w:r>
      <w:r w:rsidR="00F060A6">
        <w:rPr>
          <w:b/>
          <w:i/>
          <w:color w:val="0070C0"/>
        </w:rPr>
        <w:t> </w:t>
      </w:r>
      <w:r w:rsidR="00F060A6" w:rsidRPr="00CC3534">
        <w:rPr>
          <w:b/>
          <w:i/>
        </w:rPr>
        <w:t>»</w:t>
      </w:r>
    </w:p>
    <w:p w14:paraId="753F9791" w14:textId="047FBE8B" w:rsidR="00F060A6" w:rsidRDefault="00F060A6" w:rsidP="00BA4B18">
      <w:pPr>
        <w:pStyle w:val="Paragraphedeliste"/>
        <w:numPr>
          <w:ilvl w:val="0"/>
          <w:numId w:val="52"/>
        </w:numPr>
      </w:pPr>
      <w:r>
        <w:rPr>
          <w:b/>
        </w:rPr>
        <w:t>VCF </w:t>
      </w:r>
      <w:r>
        <w:t xml:space="preserve">: </w:t>
      </w:r>
      <w:r w:rsidR="00A11C4D">
        <w:t>MiniVision2+</w:t>
      </w:r>
      <w:r>
        <w:t xml:space="preserve"> vous propose directement d’importer ce </w:t>
      </w:r>
      <w:r w:rsidR="00A711C1">
        <w:t xml:space="preserve">fichier de contacts </w:t>
      </w:r>
      <w:r>
        <w:t>dans votre répertoire téléphonique.</w:t>
      </w:r>
      <w:r w:rsidR="00125334">
        <w:t xml:space="preserve"> Sélectionnez « Oui » puis validez avec la touche</w:t>
      </w:r>
      <w:r w:rsidR="00125334" w:rsidRPr="00CF490F">
        <w:rPr>
          <w:b/>
          <w:color w:val="B83288"/>
        </w:rPr>
        <w:t xml:space="preserve"> OK</w:t>
      </w:r>
      <w:r w:rsidR="00125334">
        <w:t xml:space="preserve"> pour confirmer l’importation du fichier.</w:t>
      </w:r>
    </w:p>
    <w:p w14:paraId="23A67C2E" w14:textId="09D13D13" w:rsidR="00302BE9" w:rsidRDefault="00125334" w:rsidP="00BA4B18">
      <w:pPr>
        <w:pStyle w:val="Paragraphedeliste"/>
        <w:numPr>
          <w:ilvl w:val="0"/>
          <w:numId w:val="52"/>
        </w:numPr>
        <w:spacing w:after="240"/>
      </w:pPr>
      <w:r>
        <w:rPr>
          <w:b/>
        </w:rPr>
        <w:t>Autre </w:t>
      </w:r>
      <w:r w:rsidRPr="00D7777C">
        <w:t>:</w:t>
      </w:r>
      <w:r>
        <w:t xml:space="preserve"> </w:t>
      </w:r>
      <w:r w:rsidR="00A11C4D">
        <w:t>MiniVision2+</w:t>
      </w:r>
      <w:r>
        <w:t xml:space="preserve"> ne supporte pas ce type de pièce jointe mais vous pouvez cependant</w:t>
      </w:r>
      <w:r w:rsidR="00B378EF">
        <w:t xml:space="preserve"> l’enregistrer dans la mémoire interne du téléphone. Sélectionnez « Oui » puis validez avec la touche</w:t>
      </w:r>
      <w:r w:rsidR="00B378EF" w:rsidRPr="00CF490F">
        <w:rPr>
          <w:b/>
          <w:color w:val="B83288"/>
        </w:rPr>
        <w:t xml:space="preserve"> OK</w:t>
      </w:r>
      <w:r w:rsidR="00B378EF">
        <w:t xml:space="preserve"> pour confirmer la sauvegarde du fichier.</w:t>
      </w:r>
    </w:p>
    <w:p w14:paraId="44F6B6C5" w14:textId="77777777" w:rsidR="006A2515" w:rsidRDefault="006A2515" w:rsidP="00BA4B18">
      <w:pPr>
        <w:tabs>
          <w:tab w:val="left" w:pos="5723"/>
        </w:tabs>
      </w:pPr>
      <w:r w:rsidRPr="00BA4B18">
        <w:rPr>
          <w:u w:val="single"/>
        </w:rPr>
        <w:t>Bon à savoir :</w:t>
      </w:r>
      <w:r>
        <w:t xml:space="preserve"> Si le message contient plusieurs éléments, la liste des différentes pièces jointes sera affichée à l’écran</w:t>
      </w:r>
      <w:r w:rsidR="002F4528">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56B97B72" w14:textId="77777777" w:rsidR="0040419D" w:rsidRDefault="0040419D" w:rsidP="0040419D">
      <w:pPr>
        <w:pStyle w:val="Titre3"/>
      </w:pPr>
      <w:bookmarkStart w:id="81" w:name="_Toc163822271"/>
      <w:r>
        <w:t>Répondre à un message</w:t>
      </w:r>
      <w:bookmarkEnd w:id="81"/>
      <w:r>
        <w:t xml:space="preserve"> </w:t>
      </w:r>
    </w:p>
    <w:p w14:paraId="24C1A2D3" w14:textId="77777777" w:rsidR="0040419D" w:rsidRPr="00A22F3C" w:rsidRDefault="0040419D" w:rsidP="00A22F3C">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à laquelle vous souhaitez répondre et validez avec la touche </w:t>
      </w:r>
      <w:r w:rsidRPr="00A22F3C">
        <w:rPr>
          <w:b/>
          <w:color w:val="B83288"/>
        </w:rPr>
        <w:t>OK</w:t>
      </w:r>
      <w:r w:rsidRPr="00A22F3C">
        <w:t>.</w:t>
      </w:r>
    </w:p>
    <w:p w14:paraId="33904D66" w14:textId="6E8DD66B" w:rsidR="0040419D" w:rsidRPr="00A22F3C" w:rsidRDefault="0040419D" w:rsidP="00A22F3C">
      <w:r w:rsidRPr="00A22F3C">
        <w:lastRenderedPageBreak/>
        <w:t xml:space="preserve">L’historique des messages </w:t>
      </w:r>
      <w:r w:rsidR="0056145A">
        <w:t>apparaît</w:t>
      </w:r>
      <w:r w:rsidRPr="00A22F3C">
        <w:t xml:space="preserve"> et le </w:t>
      </w:r>
      <w:r w:rsidR="00A11C4D">
        <w:t>MiniVision2+</w:t>
      </w:r>
      <w:r w:rsidRPr="00A22F3C">
        <w:t xml:space="preserve"> sélectionne le dernier message reçu ou envoyé. </w:t>
      </w:r>
      <w:r w:rsidR="00323174" w:rsidRPr="00A22F3C">
        <w:t xml:space="preserve">Appuyez sur la touche </w:t>
      </w:r>
      <w:r w:rsidR="00323174" w:rsidRPr="00A22F3C">
        <w:rPr>
          <w:b/>
          <w:color w:val="B83288"/>
        </w:rPr>
        <w:t>OK</w:t>
      </w:r>
      <w:r w:rsidR="00323174" w:rsidRPr="00A22F3C">
        <w:t xml:space="preserve"> pour accéder aux options liées à ce message. Utilisez à nouveau </w:t>
      </w:r>
      <w:r w:rsidR="00323174" w:rsidRPr="00A22F3C">
        <w:rPr>
          <w:b/>
          <w:color w:val="B83288"/>
        </w:rPr>
        <w:t>Haut</w:t>
      </w:r>
      <w:r w:rsidR="00323174" w:rsidRPr="00A22F3C">
        <w:t xml:space="preserve"> et </w:t>
      </w:r>
      <w:r w:rsidR="00323174" w:rsidRPr="00A22F3C">
        <w:rPr>
          <w:b/>
          <w:color w:val="B83288"/>
        </w:rPr>
        <w:t>Bas</w:t>
      </w:r>
      <w:r w:rsidR="00323174" w:rsidRPr="00A22F3C">
        <w:t xml:space="preserve"> pour sélectionner « Répondre » puis validez avec la touche </w:t>
      </w:r>
      <w:r w:rsidR="00323174" w:rsidRPr="00A22F3C">
        <w:rPr>
          <w:b/>
          <w:color w:val="B83288"/>
        </w:rPr>
        <w:t>OK</w:t>
      </w:r>
      <w:r w:rsidR="00323174" w:rsidRPr="00A22F3C">
        <w:t>.</w:t>
      </w:r>
    </w:p>
    <w:p w14:paraId="41F6063D" w14:textId="725B54ED" w:rsidR="00323174" w:rsidRDefault="00323174" w:rsidP="00A22F3C">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A11C4D">
        <w:t>MiniVision2+</w:t>
      </w:r>
      <w:r w:rsidRPr="00323174">
        <w:t xml:space="preserve"> vous renvoie à l’éc</w:t>
      </w:r>
      <w:r w:rsidR="00235482">
        <w:t>ran principal de l’application M</w:t>
      </w:r>
      <w:r w:rsidRPr="00323174">
        <w:t xml:space="preserve">essages sur la discussion </w:t>
      </w:r>
      <w:r w:rsidRPr="00A22F3C">
        <w:t>à laquelle vous venez de répondre</w:t>
      </w:r>
      <w:r w:rsidRPr="00323174">
        <w:t>. La discussion se positionne en premier dans la liste car elle devient la plus récente</w:t>
      </w:r>
      <w:r w:rsidRPr="00A22F3C">
        <w:t>.</w:t>
      </w:r>
    </w:p>
    <w:p w14:paraId="165A373E" w14:textId="77777777" w:rsidR="00065D8F" w:rsidRDefault="00065D8F" w:rsidP="00065D8F">
      <w:pPr>
        <w:pStyle w:val="Titre3"/>
      </w:pPr>
      <w:bookmarkStart w:id="82" w:name="_Toc163822272"/>
      <w:r>
        <w:t>Supprimer un message d’une discussion</w:t>
      </w:r>
      <w:bookmarkEnd w:id="82"/>
    </w:p>
    <w:p w14:paraId="1E05FA46" w14:textId="77777777" w:rsidR="00065D8F" w:rsidRPr="00A22F3C" w:rsidRDefault="00065D8F" w:rsidP="00065D8F">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 laquelle</w:t>
      </w:r>
      <w:r w:rsidRPr="00A22F3C">
        <w:t xml:space="preserve"> vous souhaitez </w:t>
      </w:r>
      <w:r>
        <w:t>supprimer un message</w:t>
      </w:r>
      <w:r w:rsidRPr="00A22F3C">
        <w:t xml:space="preserve"> et validez avec la touche </w:t>
      </w:r>
      <w:r w:rsidRPr="00A22F3C">
        <w:rPr>
          <w:b/>
          <w:color w:val="B83288"/>
        </w:rPr>
        <w:t>OK</w:t>
      </w:r>
      <w:r w:rsidRPr="00A22F3C">
        <w:t>.</w:t>
      </w:r>
    </w:p>
    <w:p w14:paraId="6B071603" w14:textId="461757E8" w:rsidR="00B378EF" w:rsidRDefault="00065D8F">
      <w:pPr>
        <w:rPr>
          <w:rFonts w:cs="Arial"/>
          <w:b/>
          <w:bCs/>
        </w:rPr>
      </w:pPr>
      <w:r w:rsidRPr="00A22F3C">
        <w:t xml:space="preserve">L’historique des messages </w:t>
      </w:r>
      <w:r w:rsidR="0056145A">
        <w:t>apparaît</w:t>
      </w:r>
      <w:r w:rsidRPr="00A22F3C">
        <w:t xml:space="preserve"> et le </w:t>
      </w:r>
      <w:r w:rsidR="00A11C4D">
        <w:t>MiniVision2+</w:t>
      </w:r>
      <w:r w:rsidRPr="00A22F3C">
        <w:t xml:space="preserve"> sélectionne le dernier message reçu ou envoyé. 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que vous souhaitez supprimer et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Supprimer</w:t>
      </w:r>
      <w:r w:rsidRPr="00A22F3C">
        <w:t xml:space="preserve"> » puis validez avec la touche </w:t>
      </w:r>
      <w:r w:rsidRPr="00A22F3C">
        <w:rPr>
          <w:b/>
          <w:color w:val="B83288"/>
        </w:rPr>
        <w:t>OK</w:t>
      </w:r>
      <w:r w:rsidRPr="00A22F3C">
        <w:t>.</w:t>
      </w:r>
      <w:r w:rsidR="003571F1">
        <w:t xml:space="preserve"> Un écran de confirmation de suppression </w:t>
      </w:r>
      <w:r w:rsidR="0056145A">
        <w:t>apparaît</w:t>
      </w:r>
      <w:r w:rsidR="003571F1">
        <w:t>. Sélectionnez « Oui » puis validez avec la touche</w:t>
      </w:r>
      <w:r w:rsidR="003571F1" w:rsidRPr="00CF490F">
        <w:rPr>
          <w:b/>
          <w:color w:val="B83288"/>
        </w:rPr>
        <w:t xml:space="preserve"> OK</w:t>
      </w:r>
      <w:r w:rsidR="003571F1">
        <w:t xml:space="preserve"> pour confirmer la suppression</w:t>
      </w:r>
      <w:r w:rsidR="00640F8D">
        <w:t xml:space="preserve"> du message sélectionné</w:t>
      </w:r>
      <w:r w:rsidR="003571F1">
        <w:t xml:space="preserve">. Sinon, sélectionnez « Non » puis validez avec la touche </w:t>
      </w:r>
      <w:r w:rsidR="003571F1" w:rsidRPr="00CF490F">
        <w:rPr>
          <w:b/>
          <w:color w:val="B83288"/>
        </w:rPr>
        <w:t>OK</w:t>
      </w:r>
      <w:r w:rsidR="003571F1">
        <w:t xml:space="preserve"> pour annuler la suppression.</w:t>
      </w:r>
      <w:r w:rsidR="003571F1" w:rsidRPr="003571F1">
        <w:t xml:space="preserve"> </w:t>
      </w:r>
      <w:r w:rsidR="00A11C4D">
        <w:t>MiniVision2+</w:t>
      </w:r>
      <w:r w:rsidR="003571F1">
        <w:t xml:space="preserve"> vous renvoie dans l’historique de la discussion.</w:t>
      </w:r>
    </w:p>
    <w:p w14:paraId="09E46C0D" w14:textId="77777777" w:rsidR="003571F1" w:rsidRDefault="003571F1" w:rsidP="003571F1">
      <w:pPr>
        <w:pStyle w:val="Titre3"/>
      </w:pPr>
      <w:bookmarkStart w:id="83" w:name="_Toc163822273"/>
      <w:r>
        <w:t>Supprimer une discussion</w:t>
      </w:r>
      <w:bookmarkEnd w:id="83"/>
    </w:p>
    <w:p w14:paraId="1B11E50C" w14:textId="3BF54E30" w:rsidR="00640F8D" w:rsidRDefault="003571F1" w:rsidP="00640F8D">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que</w:t>
      </w:r>
      <w:r w:rsidRPr="00A22F3C">
        <w:t xml:space="preserve"> vous souhaitez </w:t>
      </w:r>
      <w:r>
        <w:t xml:space="preserve">supprimer </w:t>
      </w:r>
      <w:r w:rsidRPr="00A22F3C">
        <w:t xml:space="preserve">et validez avec la touche </w:t>
      </w:r>
      <w:r w:rsidRPr="00A22F3C">
        <w:rPr>
          <w:b/>
          <w:color w:val="B83288"/>
        </w:rPr>
        <w:t>OK</w:t>
      </w:r>
      <w:r w:rsidRPr="00A22F3C">
        <w:t>.</w:t>
      </w:r>
      <w:r>
        <w:t xml:space="preserve"> Appuyez sur </w:t>
      </w:r>
      <w:r w:rsidRPr="00B374B4">
        <w:rPr>
          <w:b/>
          <w:color w:val="B83288"/>
        </w:rPr>
        <w:t>Menu</w:t>
      </w:r>
      <w:r>
        <w:t xml:space="preserve"> pour accéder aux options de la discussion.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rsidR="00DD6017">
        <w:t>S</w:t>
      </w:r>
      <w:r>
        <w:t>upprimer</w:t>
      </w:r>
      <w:r w:rsidR="00DD6017">
        <w:t xml:space="preserve"> la discussion</w:t>
      </w:r>
      <w:r w:rsidRPr="00A22F3C">
        <w:t xml:space="preserve"> » puis validez avec la touche </w:t>
      </w:r>
      <w:r w:rsidRPr="00A22F3C">
        <w:rPr>
          <w:b/>
          <w:color w:val="B83288"/>
        </w:rPr>
        <w:t>OK</w:t>
      </w:r>
      <w:r w:rsidR="00640F8D">
        <w:t xml:space="preserve">. Un écran de confirmation de suppression </w:t>
      </w:r>
      <w:r w:rsidR="0056145A">
        <w:t>apparaît</w:t>
      </w:r>
      <w:r w:rsidR="00640F8D">
        <w:t>. Sélectionnez « Oui » puis validez avec la touche</w:t>
      </w:r>
      <w:r w:rsidR="00640F8D" w:rsidRPr="00CF490F">
        <w:rPr>
          <w:b/>
          <w:color w:val="B83288"/>
        </w:rPr>
        <w:t xml:space="preserve"> OK</w:t>
      </w:r>
      <w:r w:rsidR="00640F8D">
        <w:t xml:space="preserve"> pour confirmer la suppression de la discussio</w:t>
      </w:r>
      <w:r w:rsidR="00B374B4">
        <w:t>n</w:t>
      </w:r>
      <w:r w:rsidR="00640F8D">
        <w:t xml:space="preserve">. Sinon, sélectionnez « Non » puis validez avec la touche </w:t>
      </w:r>
      <w:r w:rsidR="00640F8D" w:rsidRPr="00CF490F">
        <w:rPr>
          <w:b/>
          <w:color w:val="B83288"/>
        </w:rPr>
        <w:t>OK</w:t>
      </w:r>
      <w:r w:rsidR="00640F8D">
        <w:t xml:space="preserve"> pour annuler la suppression.</w:t>
      </w:r>
      <w:r w:rsidR="00640F8D" w:rsidRPr="003571F1">
        <w:t xml:space="preserve"> </w:t>
      </w:r>
      <w:r w:rsidR="00A11C4D">
        <w:t>MiniVision2+</w:t>
      </w:r>
      <w:r w:rsidR="00640F8D">
        <w:t xml:space="preserve"> vous renvoie dans l’historique de la discussion.</w:t>
      </w:r>
    </w:p>
    <w:p w14:paraId="188CCB4A" w14:textId="77777777" w:rsidR="00714A1F" w:rsidRDefault="00714A1F" w:rsidP="00714A1F">
      <w:pPr>
        <w:pStyle w:val="Titre3"/>
      </w:pPr>
      <w:bookmarkStart w:id="84" w:name="_Toc163822274"/>
      <w:r>
        <w:t>Supprimer toutes les discussions</w:t>
      </w:r>
      <w:bookmarkEnd w:id="84"/>
    </w:p>
    <w:p w14:paraId="6C5F85C2" w14:textId="77777777" w:rsidR="00714A1F" w:rsidRDefault="00714A1F" w:rsidP="00714A1F">
      <w:r>
        <w:t xml:space="preserve">Pour supprimer toutes </w:t>
      </w:r>
      <w:r w:rsidR="00235482">
        <w:t xml:space="preserve">les </w:t>
      </w:r>
      <w:r>
        <w:t xml:space="preserve">discussions, appuyez sur </w:t>
      </w:r>
      <w:r w:rsidRPr="0063474B">
        <w:rPr>
          <w:b/>
          <w:color w:val="B83288"/>
        </w:rPr>
        <w:t>Menu</w:t>
      </w:r>
      <w:r>
        <w:t xml:space="preserve"> depuis l’écran principal de l’application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toutes les discussions. Sinon, sélectionnez « Non » puis validez avec la touche </w:t>
      </w:r>
      <w:r w:rsidRPr="00CF490F">
        <w:rPr>
          <w:b/>
          <w:color w:val="B83288"/>
        </w:rPr>
        <w:t>OK</w:t>
      </w:r>
      <w:r>
        <w:t xml:space="preserve"> pour annuler la suppression.</w:t>
      </w:r>
    </w:p>
    <w:p w14:paraId="279B664E" w14:textId="77777777" w:rsidR="00FF086C" w:rsidRDefault="00F712C3" w:rsidP="00FF086C">
      <w:pPr>
        <w:pStyle w:val="Titre3"/>
      </w:pPr>
      <w:bookmarkStart w:id="85" w:name="_Toc163822275"/>
      <w:r>
        <w:t>Créer un contact à partir d’un numéro inconnu</w:t>
      </w:r>
      <w:bookmarkEnd w:id="85"/>
    </w:p>
    <w:p w14:paraId="0FB07782" w14:textId="77777777" w:rsidR="00FF086C" w:rsidRPr="00A22F3C" w:rsidRDefault="00FF086C" w:rsidP="00FF086C">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avec le numéro inconnu.</w:t>
      </w:r>
    </w:p>
    <w:p w14:paraId="227BE8E1" w14:textId="4CCF9FD7" w:rsidR="007E3722" w:rsidRDefault="00FF086C">
      <w:pPr>
        <w:rPr>
          <w:rFonts w:cs="Arial"/>
          <w:b/>
          <w:bCs/>
        </w:rPr>
      </w:pPr>
      <w:r w:rsidRPr="00A22F3C">
        <w:t xml:space="preserve">L’historique des messages </w:t>
      </w:r>
      <w:r w:rsidR="0056145A">
        <w:t>apparaît</w:t>
      </w:r>
      <w:r w:rsidRPr="00A22F3C">
        <w:t xml:space="preserve"> et le </w:t>
      </w:r>
      <w:r w:rsidR="00A11C4D">
        <w:t>MiniVision2+</w:t>
      </w:r>
      <w:r w:rsidRPr="00A22F3C">
        <w:t xml:space="preserve"> sélectionne le dernier message reçu ou envoyé. Appuyez sur la touche </w:t>
      </w:r>
      <w:r w:rsidRPr="00A22F3C">
        <w:rPr>
          <w:b/>
          <w:color w:val="B83288"/>
        </w:rPr>
        <w:t>OK</w:t>
      </w:r>
      <w:r w:rsidRPr="00A22F3C">
        <w:t xml:space="preserve"> pour accéder aux options liées </w:t>
      </w:r>
      <w:r w:rsidR="00F712C3" w:rsidRPr="00A22F3C">
        <w:t>à ce message</w:t>
      </w:r>
      <w:r w:rsidRPr="00A22F3C">
        <w:t xml:space="preserv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 contact</w:t>
      </w:r>
      <w:r w:rsidRPr="00A22F3C">
        <w:t xml:space="preserve"> » puis validez avec la touche </w:t>
      </w:r>
      <w:r w:rsidRPr="00A22F3C">
        <w:rPr>
          <w:b/>
          <w:color w:val="B83288"/>
        </w:rPr>
        <w:t>OK</w:t>
      </w:r>
      <w:r>
        <w:t xml:space="preserve">. </w:t>
      </w:r>
      <w:r w:rsidR="00726DCD">
        <w:t xml:space="preserve">Un nouvel écran de création de contact </w:t>
      </w:r>
      <w:r w:rsidR="0056145A">
        <w:t>apparaît</w:t>
      </w:r>
      <w:r w:rsidR="00235482">
        <w:t xml:space="preserve"> avec le champ "numéro" pré-</w:t>
      </w:r>
      <w:r w:rsidR="00726DCD">
        <w:t xml:space="preserve">rempli. Suivez la procédure </w:t>
      </w:r>
      <w:r w:rsidR="00726DCD"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_Ref520964128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00726DCD" w:rsidRPr="00030EDE">
        <w:rPr>
          <w:b/>
          <w:i/>
        </w:rPr>
        <w:t>»</w:t>
      </w:r>
      <w:r w:rsidR="00726DCD">
        <w:t xml:space="preserve"> pour finaliser l'enregistrement du nouveau contact.</w:t>
      </w:r>
    </w:p>
    <w:p w14:paraId="06A1C427" w14:textId="77777777" w:rsidR="00F712C3" w:rsidRDefault="00F712C3" w:rsidP="00F712C3">
      <w:pPr>
        <w:pStyle w:val="Titre3"/>
      </w:pPr>
      <w:bookmarkStart w:id="86" w:name="_Toc163822276"/>
      <w:r>
        <w:t>Appeler un contact</w:t>
      </w:r>
      <w:bookmarkEnd w:id="86"/>
    </w:p>
    <w:p w14:paraId="06EEB96E" w14:textId="419B9D4F" w:rsidR="00F712C3" w:rsidRDefault="00F712C3" w:rsidP="00F712C3">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AB15AF" w:rsidRPr="00AB15AF">
        <w:rPr>
          <w:b/>
          <w:i/>
          <w:color w:val="0070C0"/>
        </w:rPr>
        <w:t>Téléphone</w:t>
      </w:r>
      <w:r w:rsidR="00A8257D" w:rsidRPr="00A8257D">
        <w:rPr>
          <w:b/>
          <w:i/>
          <w:color w:val="0070C0"/>
        </w:rPr>
        <w:fldChar w:fldCharType="end"/>
      </w:r>
      <w:r w:rsidR="00A8257D">
        <w:rPr>
          <w:b/>
          <w:i/>
          <w:color w:val="0070C0"/>
        </w:rPr>
        <w:t xml:space="preserve"> </w:t>
      </w:r>
      <w:r w:rsidRPr="001B479B">
        <w:rPr>
          <w:b/>
          <w:i/>
        </w:rPr>
        <w:t>»</w:t>
      </w:r>
      <w:r>
        <w:t xml:space="preserve"> pour appeler un contact. Vous pouvez toutefois utiliser l’application Messages pour lancer un appel.</w:t>
      </w:r>
    </w:p>
    <w:p w14:paraId="0F4C595A" w14:textId="77777777" w:rsidR="00F712C3" w:rsidRPr="00A22F3C" w:rsidRDefault="00F712C3" w:rsidP="00F712C3">
      <w:r>
        <w:t xml:space="preserve">Depuis </w:t>
      </w:r>
      <w:r w:rsidRPr="0040419D">
        <w:t>l’écran principal de l’application</w:t>
      </w:r>
      <w:r w:rsidRPr="00A22F3C">
        <w:t xml:space="preserve"> Messages</w:t>
      </w:r>
      <w:r>
        <w:t xml:space="preserve">, utilisez </w:t>
      </w:r>
      <w:r w:rsidRPr="00177F81">
        <w:rPr>
          <w:b/>
          <w:color w:val="B83288"/>
        </w:rPr>
        <w:t>Haut</w:t>
      </w:r>
      <w:r>
        <w:t xml:space="preserve"> et </w:t>
      </w:r>
      <w:r w:rsidRPr="00177F81">
        <w:rPr>
          <w:b/>
          <w:color w:val="B83288"/>
        </w:rPr>
        <w:t>Bas</w:t>
      </w:r>
      <w:r>
        <w:t xml:space="preserve"> pour </w:t>
      </w:r>
      <w:r w:rsidRPr="0040419D">
        <w:t>sélectionner la discussion</w:t>
      </w:r>
      <w:r w:rsidRPr="00A22F3C">
        <w:t xml:space="preserve"> </w:t>
      </w:r>
      <w:r>
        <w:t>avec le contact que vous souhaitez appeler.</w:t>
      </w:r>
    </w:p>
    <w:p w14:paraId="7F0C817F" w14:textId="6679B72F" w:rsidR="00F712C3" w:rsidRDefault="00F712C3" w:rsidP="00F712C3">
      <w:pPr>
        <w:spacing w:after="240"/>
      </w:pPr>
      <w:r w:rsidRPr="00A22F3C">
        <w:t xml:space="preserve">L’historique des messages </w:t>
      </w:r>
      <w:r w:rsidR="0056145A">
        <w:t>apparaît</w:t>
      </w:r>
      <w:r w:rsidRPr="00A22F3C">
        <w:t xml:space="preserve"> et le </w:t>
      </w:r>
      <w:r w:rsidR="00A11C4D">
        <w:t>MiniVision2+</w:t>
      </w:r>
      <w:r w:rsidRPr="00A22F3C">
        <w:t xml:space="preserve"> sélectionne le dernier message reçu ou envoyé. Appuyez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1DD0E0FF" w14:textId="77777777" w:rsidR="00747F0D" w:rsidRPr="00A22F3C" w:rsidRDefault="00747F0D" w:rsidP="00A22F3C">
      <w:pPr>
        <w:pStyle w:val="Titre3"/>
      </w:pPr>
      <w:bookmarkStart w:id="87" w:name="_Toc163822277"/>
      <w:r w:rsidRPr="00A22F3C">
        <w:lastRenderedPageBreak/>
        <w:t>Paramètres</w:t>
      </w:r>
      <w:bookmarkEnd w:id="87"/>
    </w:p>
    <w:p w14:paraId="715453DA" w14:textId="77777777" w:rsidR="00747F0D" w:rsidRDefault="00165F83" w:rsidP="00747F0D">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4B21BB65" w14:textId="780DD3CF" w:rsidR="00165F83" w:rsidRDefault="00165F83" w:rsidP="00165F83">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AB15AF" w:rsidRPr="00AB15AF">
        <w:rPr>
          <w:b/>
          <w:i/>
          <w:color w:val="0070C0"/>
        </w:rPr>
        <w:t>Messages</w:t>
      </w:r>
      <w:r w:rsidRPr="00165F83">
        <w:rPr>
          <w:b/>
          <w:i/>
          <w:color w:val="0070C0"/>
        </w:rPr>
        <w:fldChar w:fldCharType="end"/>
      </w:r>
      <w:r w:rsidRPr="00165F83">
        <w:rPr>
          <w:b/>
          <w:i/>
        </w:rPr>
        <w:t> »</w:t>
      </w:r>
      <w:r w:rsidRPr="00165F83">
        <w:rPr>
          <w:i/>
        </w:rPr>
        <w:t>.</w:t>
      </w:r>
    </w:p>
    <w:p w14:paraId="681EEC6D" w14:textId="77777777" w:rsidR="00165F83" w:rsidRDefault="00AA7551" w:rsidP="00AA7551">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235482">
        <w:t>a</w:t>
      </w:r>
      <w:r>
        <w:t xml:space="preserve"> bien reçu le message. Par défaut, « Demander un accusé de réception » n’est pas activé. Appuyez sur la touche </w:t>
      </w:r>
      <w:r w:rsidRPr="00AA7551">
        <w:rPr>
          <w:b/>
          <w:color w:val="B83288"/>
        </w:rPr>
        <w:t>OK</w:t>
      </w:r>
      <w:r>
        <w:t xml:space="preserve"> pour </w:t>
      </w:r>
      <w:r w:rsidR="001C1B0A">
        <w:t>l’activer.</w:t>
      </w:r>
    </w:p>
    <w:p w14:paraId="05611088" w14:textId="77777777" w:rsidR="00AA7551" w:rsidRDefault="00AA7551" w:rsidP="00165F83">
      <w:pPr>
        <w:pStyle w:val="Paragraphedeliste"/>
        <w:numPr>
          <w:ilvl w:val="0"/>
          <w:numId w:val="52"/>
        </w:numPr>
      </w:pPr>
      <w:r>
        <w:rPr>
          <w:b/>
        </w:rPr>
        <w:t>Notification </w:t>
      </w:r>
      <w:r w:rsidRPr="00AA7551">
        <w:t>:</w:t>
      </w:r>
      <w:r w:rsidR="00CE229B">
        <w:t xml:space="preserve"> p</w:t>
      </w:r>
      <w:r>
        <w:t xml:space="preserve">ermet </w:t>
      </w:r>
      <w:r w:rsidR="001C1B0A">
        <w:t xml:space="preserve">de définir le </w:t>
      </w:r>
      <w:r>
        <w:t>mode d’avertissement de l’arrivé</w:t>
      </w:r>
      <w:r w:rsidR="00235482">
        <w:t>e</w:t>
      </w:r>
      <w:r>
        <w:t xml:space="preserve"> d’un nouveau message. Deux options sont disponibles</w:t>
      </w:r>
      <w:r w:rsidR="001C1B0A">
        <w:t> :</w:t>
      </w:r>
    </w:p>
    <w:p w14:paraId="77C3D957" w14:textId="2B78C2BD" w:rsidR="00AA7551" w:rsidRDefault="00AA7551" w:rsidP="00AA7551">
      <w:pPr>
        <w:pStyle w:val="Paragraphedeliste"/>
        <w:numPr>
          <w:ilvl w:val="1"/>
          <w:numId w:val="52"/>
        </w:numPr>
      </w:pPr>
      <w:r w:rsidRPr="00AA7551">
        <w:rPr>
          <w:b/>
        </w:rPr>
        <w:t>Mode </w:t>
      </w:r>
      <w:r w:rsidR="001C1B0A">
        <w:t xml:space="preserve">: permet de définir le mode </w:t>
      </w:r>
      <w:r>
        <w:t>d’avertissement de l’arrivé</w:t>
      </w:r>
      <w:r w:rsidR="00F63AF2">
        <w:t>e</w:t>
      </w:r>
      <w:r>
        <w:t xml:space="preserve"> d’un nouveau message. Quatre méthodes sont disponibles.</w:t>
      </w:r>
      <w:r w:rsidRPr="00AA7551">
        <w:t xml:space="preserve"> </w:t>
      </w:r>
      <w:r w:rsidR="00235482">
        <w:t>« </w:t>
      </w:r>
      <w:r>
        <w:t>Aucun</w:t>
      </w:r>
      <w:r w:rsidR="00235482">
        <w:t> »</w:t>
      </w:r>
      <w:r>
        <w:t xml:space="preserve">, </w:t>
      </w:r>
      <w:r w:rsidR="00235482">
        <w:t>« </w:t>
      </w:r>
      <w:r>
        <w:t>Vibrer</w:t>
      </w:r>
      <w:r w:rsidR="00235482">
        <w:t> »</w:t>
      </w:r>
      <w:r>
        <w:t xml:space="preserve">, </w:t>
      </w:r>
      <w:r w:rsidR="00235482">
        <w:t>« </w:t>
      </w:r>
      <w:r>
        <w:t>Son</w:t>
      </w:r>
      <w:r w:rsidR="00235482">
        <w:t> »</w:t>
      </w:r>
      <w:r>
        <w:t xml:space="preserve">, </w:t>
      </w:r>
      <w:r w:rsidR="00235482">
        <w:t>« </w:t>
      </w:r>
      <w:r>
        <w:t>Son et Vibration</w:t>
      </w:r>
      <w:r w:rsidR="00235482">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F75D7B1" w14:textId="660AEFD7" w:rsidR="001C1B0A" w:rsidRDefault="001C1B0A" w:rsidP="00CE229B">
      <w:pPr>
        <w:pStyle w:val="Paragraphedeliste"/>
        <w:numPr>
          <w:ilvl w:val="1"/>
          <w:numId w:val="52"/>
        </w:numPr>
      </w:pPr>
      <w:r>
        <w:rPr>
          <w:b/>
        </w:rPr>
        <w:t>Son </w:t>
      </w:r>
      <w:r w:rsidRPr="001C1B0A">
        <w:t>:</w:t>
      </w:r>
      <w:r>
        <w:t xml:space="preserve"> permet de définir le son de l’alerte sonore lors de l’arrivé</w:t>
      </w:r>
      <w:r w:rsidR="00235482">
        <w:t>e</w:t>
      </w:r>
      <w:r>
        <w:t xml:space="preserve"> </w:t>
      </w:r>
      <w:r w:rsidR="00235482">
        <w:t>d’</w:t>
      </w:r>
      <w:r>
        <w:t>un</w:t>
      </w:r>
      <w:r w:rsidR="007E032C">
        <w:t xml:space="preserve"> nouveau message.</w:t>
      </w:r>
      <w:r>
        <w:t xml:space="preserve"> Appuyez sur </w:t>
      </w:r>
      <w:r w:rsidRPr="001C1B0A">
        <w:rPr>
          <w:b/>
          <w:color w:val="B83288"/>
        </w:rPr>
        <w:t>OK</w:t>
      </w:r>
      <w:r>
        <w:t xml:space="preserve"> pour modifier le son. Utilisez </w:t>
      </w:r>
      <w:r w:rsidRPr="001C1B0A">
        <w:rPr>
          <w:b/>
          <w:color w:val="B83288"/>
        </w:rPr>
        <w:t>Haut</w:t>
      </w:r>
      <w:r>
        <w:t xml:space="preserve"> et </w:t>
      </w:r>
      <w:r w:rsidRPr="001C1B0A">
        <w:rPr>
          <w:b/>
          <w:color w:val="B83288"/>
        </w:rPr>
        <w:t>Bas</w:t>
      </w:r>
      <w:r>
        <w:t xml:space="preserve"> dans la liste pour sélectionn</w:t>
      </w:r>
      <w:r w:rsidR="00235482">
        <w:t>er votre son, celui-ci est joué</w:t>
      </w:r>
      <w:r>
        <w:t xml:space="preserve"> automatiquement après quelques secondes. Confirmez votre choix avec la touche </w:t>
      </w:r>
      <w:r w:rsidRPr="001C1B0A">
        <w:rPr>
          <w:b/>
          <w:color w:val="B83288"/>
        </w:rPr>
        <w:t>OK</w:t>
      </w:r>
      <w:r>
        <w:t>. Le son est sauvegardé et l’écran de notification est de nouveau affiché.</w:t>
      </w:r>
    </w:p>
    <w:p w14:paraId="56E06928" w14:textId="12257561" w:rsidR="00AA7551" w:rsidRDefault="001C1B0A" w:rsidP="00291F79">
      <w:r w:rsidRPr="001C1B0A">
        <w:rPr>
          <w:u w:val="single"/>
        </w:rPr>
        <w:t>Bon à savoir</w:t>
      </w:r>
      <w:r w:rsidRPr="005B3EDB">
        <w:t xml:space="preserve"> :</w:t>
      </w:r>
      <w:r>
        <w:t xml:space="preserve"> Vous pouvez ajouter vos propres sons </w:t>
      </w:r>
      <w:r w:rsidR="00F63AF2">
        <w:t>de</w:t>
      </w:r>
      <w:r w:rsidR="00235482">
        <w:t xml:space="preserve"> notifications </w:t>
      </w:r>
      <w:r>
        <w:t>de nouveau</w:t>
      </w:r>
      <w:r w:rsidR="00F63AF2">
        <w:t>x</w:t>
      </w:r>
      <w:r>
        <w:t xml:space="preserve"> message</w:t>
      </w:r>
      <w:r w:rsidR="00F63AF2">
        <w:t>s</w:t>
      </w:r>
      <w:r>
        <w:t xml:space="preserve"> dans </w:t>
      </w:r>
      <w:r w:rsidR="00A11C4D">
        <w:t>MiniVision2+</w:t>
      </w:r>
      <w:r>
        <w:t xml:space="preserve">. Pour ce faire, connectez </w:t>
      </w:r>
      <w:r w:rsidR="00A11C4D">
        <w:t>MiniVision2+</w:t>
      </w:r>
      <w:r>
        <w:t xml:space="preserve"> à votre ordinateur via le câble USB. </w:t>
      </w:r>
      <w:r w:rsidR="00A11C4D">
        <w:t>MiniVision2+</w:t>
      </w:r>
      <w:r>
        <w:t xml:space="preserve"> est reconnu comme un espace de stockage externe. Ouvrez le dossier « </w:t>
      </w:r>
      <w:r w:rsidR="00A11C4D">
        <w:t>MiniVision2+</w:t>
      </w:r>
      <w:r>
        <w:t xml:space="preserve"> » puis « Mémoire de stockage interne » pour accéder à la mémoire du télépho</w:t>
      </w:r>
      <w:r w:rsidR="00235482">
        <w:t>ne. Copiez vos sons au format MP</w:t>
      </w:r>
      <w:r>
        <w:t xml:space="preserve">3 dans le dossier « Notifications ». Vos sons </w:t>
      </w:r>
      <w:r w:rsidR="00F63AF2">
        <w:t>de</w:t>
      </w:r>
      <w:r w:rsidR="00235482">
        <w:t xml:space="preserve"> notifications </w:t>
      </w:r>
      <w:r>
        <w:t>de nouveaux messages seront ensuite disponibles dans la liste des sons et seront identifiés avec le titre du fichier MP3.</w:t>
      </w:r>
    </w:p>
    <w:p w14:paraId="7A2F04C9" w14:textId="2F3AD89D" w:rsidR="00D31B23" w:rsidRDefault="00D31B23" w:rsidP="00D31B23">
      <w:pPr>
        <w:pStyle w:val="Paragraphedeliste"/>
        <w:numPr>
          <w:ilvl w:val="1"/>
          <w:numId w:val="52"/>
        </w:numPr>
      </w:pPr>
      <w:r>
        <w:rPr>
          <w:b/>
        </w:rPr>
        <w:t>Vocalisation de l’expéditeur</w:t>
      </w:r>
      <w:r w:rsidRPr="00AA7551">
        <w:rPr>
          <w:b/>
        </w:rPr>
        <w:t> </w:t>
      </w:r>
      <w:r>
        <w:t xml:space="preserve">: permet lors de l’arrivé d’un nouveau message, d’annoncer vocalement le nom de la personne qui vous a envoyé ce message. Si la personne ne fait pas partie de vos contacts, </w:t>
      </w:r>
      <w:r w:rsidR="00A11C4D">
        <w:t>MiniVision2+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7FE492B6" w14:textId="09629CCE" w:rsidR="00291F79" w:rsidRDefault="00291F79" w:rsidP="00291F79">
      <w:pPr>
        <w:pStyle w:val="Paragraphedeliste"/>
        <w:numPr>
          <w:ilvl w:val="0"/>
          <w:numId w:val="52"/>
        </w:numPr>
      </w:pPr>
      <w:r w:rsidRPr="000E344F">
        <w:rPr>
          <w:b/>
        </w:rPr>
        <w:t>Centre d’assistance SMS </w:t>
      </w:r>
      <w:r w:rsidRPr="000E344F">
        <w:t>: permet de définir le numéro du centre serve</w:t>
      </w:r>
      <w:r w:rsidR="00990B52" w:rsidRPr="000E344F">
        <w:t>ur pour la réception et l’envoi</w:t>
      </w:r>
      <w:r w:rsidRPr="000E344F">
        <w:t xml:space="preserve"> des </w:t>
      </w:r>
      <w:r w:rsidR="00FA22BE">
        <w:t>messages</w:t>
      </w:r>
      <w:r w:rsidR="00990B52" w:rsidRPr="000E344F">
        <w:t>. Par défaut, ce numéro est pré-</w:t>
      </w:r>
      <w:r w:rsidRPr="000E344F">
        <w:t xml:space="preserve">rempli automatiquement en fonction de votre opérateur lorsque la carte SIM est insérée dans le </w:t>
      </w:r>
      <w:r w:rsidR="00A11C4D">
        <w:t>MiniVision2+</w:t>
      </w:r>
      <w:r w:rsidRPr="000E344F">
        <w:t>. Appuyez sur la touche</w:t>
      </w:r>
      <w:r w:rsidRPr="000E344F">
        <w:rPr>
          <w:b/>
          <w:color w:val="B83288"/>
        </w:rPr>
        <w:t xml:space="preserve"> OK</w:t>
      </w:r>
      <w:r w:rsidRPr="000E344F">
        <w:t xml:space="preserve"> si vous souhaite</w:t>
      </w:r>
      <w:r w:rsidR="00990B52" w:rsidRPr="000E344F">
        <w:t>z</w:t>
      </w:r>
      <w:r w:rsidRPr="000E344F">
        <w:t xml:space="preserve"> modifier ou corriger ce numéro.</w:t>
      </w:r>
    </w:p>
    <w:p w14:paraId="43A1C3BB" w14:textId="58820387" w:rsidR="00167CAE" w:rsidRPr="00964E03" w:rsidRDefault="00C32F42" w:rsidP="00653397">
      <w:pPr>
        <w:pStyle w:val="Paragraphedeliste"/>
        <w:numPr>
          <w:ilvl w:val="0"/>
          <w:numId w:val="52"/>
        </w:numPr>
        <w:rPr>
          <w:rFonts w:cs="Arial"/>
          <w:b/>
          <w:bCs/>
          <w:sz w:val="28"/>
          <w:szCs w:val="28"/>
        </w:rPr>
      </w:pPr>
      <w:r w:rsidRPr="00653397">
        <w:rPr>
          <w:b/>
        </w:rPr>
        <w:t xml:space="preserve">Alertes d’urgence sans fil </w:t>
      </w:r>
      <w:r w:rsidRPr="000E344F">
        <w:t xml:space="preserve">: permet </w:t>
      </w:r>
      <w:r>
        <w:t>de paramétrer la réception d’alertes d’urgence en cas de danger (activation, type d’alerte, rappel, etc.).</w:t>
      </w:r>
    </w:p>
    <w:p w14:paraId="074961B0" w14:textId="4CE14AB7" w:rsidR="00964E03" w:rsidRPr="00964E03" w:rsidRDefault="00964E03" w:rsidP="00964E03">
      <w:r w:rsidRPr="00EE10E5">
        <w:rPr>
          <w:u w:val="single"/>
        </w:rPr>
        <w:t>Bon à savoir :</w:t>
      </w:r>
      <w:r w:rsidRPr="00EE10E5">
        <w:t xml:space="preserve"> l'alerte d'urgence sans fil (WEA) est un système de notification de sécurité publique qui permet aux agences autorisées d'envoyer des messages de type texte aux consommateurs disposant d'appareils sans fil capables de les alerter des urgences dans leur région. Cette fonctionnalité est mise en œuvre pays par pays, contactez votre opérateur pour plus d’information</w:t>
      </w:r>
      <w:r w:rsidR="00157A1F" w:rsidRPr="00EE10E5">
        <w:t>.</w:t>
      </w:r>
    </w:p>
    <w:p w14:paraId="2FDEB726" w14:textId="77777777" w:rsidR="00687E32" w:rsidRPr="00687E32" w:rsidRDefault="00687E32" w:rsidP="00687E32">
      <w:pPr>
        <w:pStyle w:val="Titre2"/>
      </w:pPr>
      <w:bookmarkStart w:id="88" w:name="_Toc163822278"/>
      <w:r w:rsidRPr="00687E32">
        <w:t>Messages</w:t>
      </w:r>
      <w:r>
        <w:t xml:space="preserve"> en mode Chronologique</w:t>
      </w:r>
      <w:bookmarkEnd w:id="88"/>
    </w:p>
    <w:p w14:paraId="1FF63989" w14:textId="77777777" w:rsidR="00861A7A" w:rsidRDefault="00861A7A" w:rsidP="00861A7A">
      <w:pPr>
        <w:pStyle w:val="Titre3"/>
      </w:pPr>
      <w:bookmarkStart w:id="89" w:name="_Toc163822279"/>
      <w:r>
        <w:t>Introduction</w:t>
      </w:r>
      <w:bookmarkEnd w:id="89"/>
    </w:p>
    <w:p w14:paraId="0E24FAF5" w14:textId="77777777" w:rsidR="008D566D" w:rsidRDefault="00B76595" w:rsidP="00B76595">
      <w:r>
        <w:t>En mode Chronologique,</w:t>
      </w:r>
      <w:r w:rsidR="008D566D">
        <w:t xml:space="preserve"> les messages sont triés </w:t>
      </w:r>
      <w:r w:rsidR="00E83797">
        <w:t>en quatre</w:t>
      </w:r>
      <w:r w:rsidR="008D566D">
        <w:t xml:space="preserve"> catégorie</w:t>
      </w:r>
      <w:r w:rsidR="00E83797">
        <w:t>s</w:t>
      </w:r>
      <w:r w:rsidR="008D566D">
        <w:t> :</w:t>
      </w:r>
    </w:p>
    <w:p w14:paraId="3BBC4DCA" w14:textId="77777777" w:rsidR="008D566D" w:rsidRDefault="008D566D" w:rsidP="008D566D">
      <w:pPr>
        <w:pStyle w:val="Paragraphedeliste"/>
        <w:numPr>
          <w:ilvl w:val="0"/>
          <w:numId w:val="53"/>
        </w:numPr>
      </w:pPr>
      <w:r w:rsidRPr="008D566D">
        <w:rPr>
          <w:b/>
        </w:rPr>
        <w:t>Messages reçus</w:t>
      </w:r>
      <w:r>
        <w:t> : il s’agit des messages que vos correspondants vous ont envoyés.</w:t>
      </w:r>
    </w:p>
    <w:p w14:paraId="42010E7B" w14:textId="77777777" w:rsidR="008D566D" w:rsidRDefault="008D566D" w:rsidP="008D566D">
      <w:pPr>
        <w:pStyle w:val="Paragraphedeliste"/>
        <w:numPr>
          <w:ilvl w:val="0"/>
          <w:numId w:val="53"/>
        </w:numPr>
      </w:pPr>
      <w:r w:rsidRPr="008D566D">
        <w:rPr>
          <w:b/>
        </w:rPr>
        <w:t>Messages envoyés</w:t>
      </w:r>
      <w:r>
        <w:t> : il s’agit des messages que vous avez envoyés à vos correspondants.</w:t>
      </w:r>
    </w:p>
    <w:p w14:paraId="3D956531" w14:textId="384BF254" w:rsidR="008D566D" w:rsidRDefault="008D566D" w:rsidP="008D566D">
      <w:pPr>
        <w:pStyle w:val="Paragraphedeliste"/>
        <w:numPr>
          <w:ilvl w:val="0"/>
          <w:numId w:val="53"/>
        </w:numPr>
      </w:pPr>
      <w:r w:rsidRPr="008D566D">
        <w:rPr>
          <w:b/>
        </w:rPr>
        <w:lastRenderedPageBreak/>
        <w:t xml:space="preserve">Messages </w:t>
      </w:r>
      <w:r w:rsidR="00407380">
        <w:rPr>
          <w:b/>
        </w:rPr>
        <w:t>non envoyé</w:t>
      </w:r>
      <w:r w:rsidR="00235482">
        <w:rPr>
          <w:b/>
        </w:rPr>
        <w:t>s</w:t>
      </w:r>
      <w:r>
        <w:t> : il s’agit de</w:t>
      </w:r>
      <w:r w:rsidR="00235482">
        <w:t>s</w:t>
      </w:r>
      <w:r>
        <w:t xml:space="preserve"> messages qui n’ont pas </w:t>
      </w:r>
      <w:r w:rsidR="00407380">
        <w:t>pu être envoyé</w:t>
      </w:r>
      <w:r w:rsidR="00235482">
        <w:t>s</w:t>
      </w:r>
      <w:r w:rsidR="00FA22BE">
        <w:t xml:space="preserve"> </w:t>
      </w:r>
      <w:r>
        <w:t>(indisponibilité du réseau</w:t>
      </w:r>
      <w:r w:rsidR="00FA22BE">
        <w:t xml:space="preserve"> ou numéros erronés</w:t>
      </w:r>
      <w:r>
        <w:t>)</w:t>
      </w:r>
      <w:r w:rsidR="00FA22BE">
        <w:t>.</w:t>
      </w:r>
    </w:p>
    <w:p w14:paraId="2757E0D8" w14:textId="77777777" w:rsidR="008D566D" w:rsidRDefault="00235482" w:rsidP="008D566D">
      <w:pPr>
        <w:pStyle w:val="Paragraphedeliste"/>
        <w:numPr>
          <w:ilvl w:val="0"/>
          <w:numId w:val="53"/>
        </w:numPr>
      </w:pPr>
      <w:r>
        <w:rPr>
          <w:b/>
        </w:rPr>
        <w:t>Brouill</w:t>
      </w:r>
      <w:r w:rsidR="008D566D" w:rsidRPr="008D566D">
        <w:rPr>
          <w:b/>
        </w:rPr>
        <w:t>ons</w:t>
      </w:r>
      <w:r w:rsidR="008D566D">
        <w:t> : il s’agit de messages tapés mais non envoyés.</w:t>
      </w:r>
    </w:p>
    <w:p w14:paraId="7159825A" w14:textId="77777777" w:rsidR="00B76595" w:rsidRDefault="008D566D" w:rsidP="008D566D">
      <w:r>
        <w:t>Par défaut,</w:t>
      </w:r>
      <w:r w:rsidR="00B76595">
        <w:t xml:space="preserve"> l’écran principal de Messages affiche </w:t>
      </w:r>
      <w:r>
        <w:t>seulement les messages reçus.</w:t>
      </w:r>
    </w:p>
    <w:p w14:paraId="11EAA644" w14:textId="77777777" w:rsidR="008D566D" w:rsidRDefault="008D566D" w:rsidP="00B76595">
      <w:r>
        <w:t xml:space="preserve">Pour </w:t>
      </w:r>
      <w:r w:rsidR="00E83797">
        <w:t>changer de catégorie, appuyez sur</w:t>
      </w:r>
      <w:r>
        <w:t xml:space="preserve"> </w:t>
      </w:r>
      <w:r w:rsidRPr="00E83797">
        <w:rPr>
          <w:b/>
          <w:color w:val="B83288"/>
        </w:rPr>
        <w:t>Menu</w:t>
      </w:r>
      <w:r w:rsidR="00E83797">
        <w:t xml:space="preserve"> puis sélectionnez avec </w:t>
      </w:r>
      <w:r w:rsidR="00E83797" w:rsidRPr="00E83797">
        <w:rPr>
          <w:b/>
          <w:color w:val="B83288"/>
        </w:rPr>
        <w:t>Haut</w:t>
      </w:r>
      <w:r w:rsidR="00E83797">
        <w:t xml:space="preserve"> et </w:t>
      </w:r>
      <w:r w:rsidR="00E83797" w:rsidRPr="00E83797">
        <w:rPr>
          <w:b/>
          <w:color w:val="B83288"/>
        </w:rPr>
        <w:t>Bas</w:t>
      </w:r>
      <w:r w:rsidR="00E83797">
        <w:t xml:space="preserve"> « Messages reçus », « Messages envoyé</w:t>
      </w:r>
      <w:r w:rsidR="00090D91">
        <w:t>s</w:t>
      </w:r>
      <w:r w:rsidR="00E83797">
        <w:t xml:space="preserve"> », « Message en cours d’envoi » ou « Brouillons » puis validez avec la touche </w:t>
      </w:r>
      <w:r w:rsidR="00E83797" w:rsidRPr="00E83797">
        <w:rPr>
          <w:b/>
          <w:color w:val="B83288"/>
        </w:rPr>
        <w:t>OK</w:t>
      </w:r>
      <w:r w:rsidR="00E83797">
        <w:t>.</w:t>
      </w:r>
    </w:p>
    <w:p w14:paraId="71F94402" w14:textId="77777777" w:rsidR="00B76595" w:rsidRDefault="008D566D" w:rsidP="00B76595">
      <w:r>
        <w:t>Dans chaque catégorie, les messages sont triés par ordre chronologique, le plus récent en haut de la liste.</w:t>
      </w:r>
      <w:r w:rsidR="00E83797" w:rsidRPr="00E83797">
        <w:t xml:space="preserve"> </w:t>
      </w:r>
      <w:r w:rsidR="00E83797">
        <w:t>Les messages respectent le format suivant : Etat : (Message envoyé, message lu, message non lu, brouillon ou en cours d’envoi) – Nom du Contact (ou Numéro de téléphone si inconnu) - Date – Heure – Contenu du message</w:t>
      </w:r>
    </w:p>
    <w:p w14:paraId="02B3019B" w14:textId="77777777" w:rsidR="00E83797" w:rsidRDefault="00E83797" w:rsidP="00E83797">
      <w:pPr>
        <w:pStyle w:val="Titre3"/>
      </w:pPr>
      <w:bookmarkStart w:id="90" w:name="_Toc163822280"/>
      <w:r>
        <w:t>Envoyer un nouveau message</w:t>
      </w:r>
      <w:bookmarkEnd w:id="90"/>
    </w:p>
    <w:p w14:paraId="28515AF8" w14:textId="77777777" w:rsidR="00E83797" w:rsidRDefault="00E83797" w:rsidP="00E83797">
      <w:r>
        <w:t>Depuis l’écran principal de l’application Messages</w:t>
      </w:r>
      <w:r w:rsidR="002A20D6">
        <w:t xml:space="preserve"> et depuis n’importe quelle catégorie, </w:t>
      </w:r>
      <w:r>
        <w:t>appuyez sur </w:t>
      </w:r>
      <w:r w:rsidRPr="001B1D52">
        <w:rPr>
          <w:b/>
          <w:color w:val="B83288"/>
        </w:rPr>
        <w:t>Menu</w:t>
      </w:r>
      <w:r>
        <w:rPr>
          <w:b/>
          <w:color w:val="B83288"/>
        </w:rPr>
        <w:t xml:space="preserve"> </w:t>
      </w:r>
      <w:r>
        <w:t>puis sélectionnez</w:t>
      </w:r>
      <w:r w:rsidR="002A20D6">
        <w:t xml:space="preserve"> </w:t>
      </w:r>
      <w:r>
        <w:t xml:space="preserve">« Nouveau Messages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r w:rsidR="002A20D6">
        <w:t xml:space="preserve"> </w:t>
      </w:r>
      <w:r>
        <w:t xml:space="preserve">Un écran de sélection du contact </w:t>
      </w:r>
      <w:r w:rsidR="0056145A">
        <w:t>apparaît</w:t>
      </w:r>
      <w:r>
        <w:t xml:space="preserve">. Deux options sont proposées : </w:t>
      </w:r>
    </w:p>
    <w:p w14:paraId="541BB6C2" w14:textId="77777777" w:rsidR="00E83797" w:rsidRDefault="00E83797" w:rsidP="00E83797">
      <w:pPr>
        <w:pStyle w:val="Paragraphedeliste"/>
        <w:numPr>
          <w:ilvl w:val="0"/>
          <w:numId w:val="31"/>
        </w:numPr>
      </w:pPr>
      <w:r w:rsidRPr="00B0709A">
        <w:rPr>
          <w:b/>
        </w:rPr>
        <w:t>Contact</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w:t>
      </w:r>
      <w:r w:rsidR="00235482">
        <w:t xml:space="preserve">sur </w:t>
      </w:r>
      <w:r>
        <w:t xml:space="preserve">la touche </w:t>
      </w:r>
      <w:r w:rsidRPr="001E63AC">
        <w:rPr>
          <w:b/>
          <w:color w:val="B83288"/>
        </w:rPr>
        <w:t>OK</w:t>
      </w:r>
      <w:r>
        <w:t xml:space="preserve"> pour confirmer.</w:t>
      </w:r>
    </w:p>
    <w:p w14:paraId="463F1914" w14:textId="77777777" w:rsidR="00E83797" w:rsidRDefault="00E83797" w:rsidP="00E83797">
      <w:pPr>
        <w:ind w:left="360"/>
      </w:pPr>
      <w:r w:rsidRPr="00923202">
        <w:rPr>
          <w:u w:val="single"/>
        </w:rPr>
        <w:t>Bon à savoir</w:t>
      </w:r>
      <w:r>
        <w:t xml:space="preserve"> : Comme dans </w:t>
      </w:r>
      <w:r w:rsidR="00235482">
        <w:t xml:space="preserve">les </w:t>
      </w:r>
      <w:r>
        <w:t>application</w:t>
      </w:r>
      <w:r w:rsidR="00235482">
        <w:t>s</w:t>
      </w:r>
      <w:r>
        <w:t xml:space="preserve"> Contact</w:t>
      </w:r>
      <w:r w:rsidR="00235482">
        <w:t>s</w:t>
      </w:r>
      <w:r>
        <w:t xml:space="preserve"> et Téléphone,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7DB1DD9E" w14:textId="77777777" w:rsidR="00E83797" w:rsidRDefault="00E83797" w:rsidP="00E83797">
      <w:pPr>
        <w:pStyle w:val="Paragraphedeliste"/>
        <w:numPr>
          <w:ilvl w:val="0"/>
          <w:numId w:val="52"/>
        </w:numPr>
        <w:spacing w:after="240"/>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w:t>
      </w:r>
      <w:r w:rsidR="0056145A">
        <w:rPr>
          <w:rFonts w:cs="Arial"/>
          <w:color w:val="000000"/>
          <w:shd w:val="clear" w:color="auto" w:fill="FFFFFF"/>
        </w:rPr>
        <w:t>apparaît</w:t>
      </w:r>
      <w:r>
        <w:rPr>
          <w:rFonts w:cs="Arial"/>
          <w:color w:val="000000"/>
          <w:shd w:val="clear" w:color="auto" w:fill="FFFFFF"/>
        </w:rPr>
        <w:t xml:space="preserve">, tapez votre numéro à l’aide du clavier numérique puis validez la saisie en appuyant sur la touche </w:t>
      </w:r>
      <w:r w:rsidRPr="00AA4065">
        <w:rPr>
          <w:b/>
          <w:color w:val="B83288"/>
        </w:rPr>
        <w:t>OK</w:t>
      </w:r>
      <w:r>
        <w:t>.</w:t>
      </w:r>
    </w:p>
    <w:p w14:paraId="2B8FEFEF" w14:textId="77777777" w:rsidR="00E83797" w:rsidRDefault="00E83797" w:rsidP="00E83797">
      <w:r>
        <w:t xml:space="preserve">Une fois votre correspondant sélectionné, un écran pour saisir votre message </w:t>
      </w:r>
      <w:r w:rsidR="0056145A">
        <w:t>apparaît</w:t>
      </w:r>
      <w:r>
        <w:t xml:space="preserve">. Entrez votre texte avec le clavier physique ou </w:t>
      </w:r>
      <w:r w:rsidR="00235482">
        <w:t xml:space="preserve">avec </w:t>
      </w:r>
      <w:r>
        <w:t xml:space="preserve">la reconnaissance vocale dans la zone de modification et validez l’envoi en appuyant sur la touche </w:t>
      </w:r>
      <w:r w:rsidRPr="001971F7">
        <w:rPr>
          <w:b/>
          <w:color w:val="B83288"/>
        </w:rPr>
        <w:t>OK</w:t>
      </w:r>
      <w:r>
        <w:t>.</w:t>
      </w:r>
    </w:p>
    <w:p w14:paraId="4BF46F47" w14:textId="015992EE" w:rsidR="00E83797" w:rsidRDefault="00A11C4D" w:rsidP="00E83797">
      <w:r>
        <w:t>MiniVision2+</w:t>
      </w:r>
      <w:r w:rsidR="00E83797">
        <w:t xml:space="preserve"> vous renvoie à l’écran principal de l’application </w:t>
      </w:r>
      <w:r w:rsidR="00235482">
        <w:t>M</w:t>
      </w:r>
      <w:r w:rsidR="00E83797">
        <w:t xml:space="preserve">essages </w:t>
      </w:r>
      <w:r w:rsidR="00E003D0">
        <w:t xml:space="preserve">dans la </w:t>
      </w:r>
      <w:r w:rsidR="00841A19">
        <w:t>c</w:t>
      </w:r>
      <w:r w:rsidR="00E003D0">
        <w:t>atégorie</w:t>
      </w:r>
      <w:r w:rsidR="00841A19">
        <w:t xml:space="preserve"> «Messages reçus».</w:t>
      </w:r>
    </w:p>
    <w:p w14:paraId="7B5DCD42" w14:textId="77777777" w:rsidR="00E83797" w:rsidRDefault="00E83797" w:rsidP="00E83797">
      <w:pPr>
        <w:pStyle w:val="Titre3"/>
      </w:pPr>
      <w:bookmarkStart w:id="91" w:name="_Toc163822281"/>
      <w:r>
        <w:t>Envoyer un message à plusieurs destinataires</w:t>
      </w:r>
      <w:bookmarkEnd w:id="91"/>
    </w:p>
    <w:p w14:paraId="58984E58" w14:textId="7637BEA8" w:rsidR="00E83797" w:rsidRDefault="00E83797" w:rsidP="00E83797">
      <w:r>
        <w:t xml:space="preserve">Pour envoyer le même message à plusieurs destinataires, suivez la procédure normale pour l’envoi d’un message (voir ci-dessus). Lorsque la zone de modification pour saisir votre texte </w:t>
      </w:r>
      <w:r w:rsidR="0056145A">
        <w:t>apparaît</w:t>
      </w:r>
      <w:r>
        <w:t xml:space="preserve">, appuyez sur </w:t>
      </w:r>
      <w:r w:rsidRPr="0034139A">
        <w:rPr>
          <w:b/>
          <w:color w:val="B83288"/>
        </w:rPr>
        <w:t>Menu</w:t>
      </w:r>
      <w:r>
        <w:t> pour ouvrir les options.</w:t>
      </w:r>
      <w:r w:rsidRPr="00FB5DC8">
        <w:t xml:space="preserve"> </w:t>
      </w:r>
      <w:r w:rsidRPr="00A22F3C">
        <w:t xml:space="preserve">Utilisez </w:t>
      </w:r>
      <w:r w:rsidRPr="00A22F3C">
        <w:rPr>
          <w:b/>
          <w:color w:val="B83288"/>
        </w:rPr>
        <w:t>Haut</w:t>
      </w:r>
      <w:r w:rsidRPr="00A22F3C">
        <w:t xml:space="preserve"> et </w:t>
      </w:r>
      <w:r w:rsidRPr="00A22F3C">
        <w:rPr>
          <w:b/>
          <w:color w:val="B83288"/>
        </w:rPr>
        <w:t>Bas</w:t>
      </w:r>
      <w:r w:rsidRPr="00A22F3C">
        <w:t xml:space="preserve"> pour sélectionner « </w:t>
      </w:r>
      <w:r w:rsidR="008A00D3">
        <w:t xml:space="preserve">Liste des destinataires </w:t>
      </w:r>
      <w:r w:rsidRPr="00A22F3C">
        <w:t xml:space="preserve">» puis validez avec la touche </w:t>
      </w:r>
      <w:r w:rsidRPr="00A22F3C">
        <w:rPr>
          <w:b/>
          <w:color w:val="B83288"/>
        </w:rPr>
        <w:t>OK</w:t>
      </w:r>
      <w:r w:rsidRPr="008A00D3">
        <w:t xml:space="preserve">. </w:t>
      </w:r>
      <w:r w:rsidR="008A00D3" w:rsidRPr="008A00D3">
        <w:t>L’écran affiche les destinataire</w:t>
      </w:r>
      <w:r w:rsidR="008A00D3">
        <w:t xml:space="preserve">s actuels du message. Appuyez une nouvelle fois sur </w:t>
      </w:r>
      <w:r w:rsidR="008A00D3" w:rsidRPr="008A00D3">
        <w:rPr>
          <w:b/>
          <w:color w:val="B83288"/>
        </w:rPr>
        <w:t>Menu</w:t>
      </w:r>
      <w:r w:rsidR="008A00D3">
        <w:t xml:space="preserve"> pour ajouter un destinataire supplémentaire. </w:t>
      </w:r>
      <w:r w:rsidRPr="0034139A">
        <w:t xml:space="preserve">L’écran de sélection de contact </w:t>
      </w:r>
      <w:r w:rsidR="0056145A">
        <w:t>apparaît</w:t>
      </w:r>
      <w:r w:rsidRPr="0034139A">
        <w:t>. Comme précédemment</w:t>
      </w:r>
      <w:r>
        <w:t>,</w:t>
      </w:r>
      <w:r w:rsidRPr="0034139A">
        <w:t xml:space="preserve"> sélectionne</w:t>
      </w:r>
      <w:r>
        <w:t>z</w:t>
      </w:r>
      <w:r w:rsidRPr="0034139A">
        <w:t xml:space="preserve"> votre contact ou compose</w:t>
      </w:r>
      <w:r>
        <w:t>z</w:t>
      </w:r>
      <w:r w:rsidRPr="0034139A">
        <w:t xml:space="preserve"> le numéro directement.</w:t>
      </w:r>
      <w:r>
        <w:t xml:space="preserve"> La zone de modification pour insérer votre texte </w:t>
      </w:r>
      <w:r w:rsidR="0056145A">
        <w:t>apparaît</w:t>
      </w:r>
      <w:r>
        <w:t xml:space="preserve"> à nouveau.</w:t>
      </w:r>
    </w:p>
    <w:p w14:paraId="66025910" w14:textId="77777777" w:rsidR="00E83797" w:rsidRDefault="00E83797" w:rsidP="00E83797">
      <w:r>
        <w:t xml:space="preserve">Répétez la procédure pour ajouter un contact supplémentaire ou entrez votre texte </w:t>
      </w:r>
      <w:r w:rsidR="00F8735E">
        <w:t>(</w:t>
      </w:r>
      <w:r>
        <w:t xml:space="preserve">avec le clavier physique ou </w:t>
      </w:r>
      <w:r w:rsidR="00F8735E">
        <w:t>la reconnaissance vocale)</w:t>
      </w:r>
      <w:r>
        <w:t xml:space="preserve">. Validez l’envoi en appuyant sur la touche </w:t>
      </w:r>
      <w:r w:rsidRPr="001971F7">
        <w:rPr>
          <w:b/>
          <w:color w:val="B83288"/>
        </w:rPr>
        <w:t>OK</w:t>
      </w:r>
      <w:r>
        <w:t>.</w:t>
      </w:r>
    </w:p>
    <w:p w14:paraId="701D5F3D" w14:textId="44B75601" w:rsidR="00167CAE" w:rsidRDefault="00A11C4D">
      <w:pPr>
        <w:rPr>
          <w:rFonts w:cs="Arial"/>
          <w:b/>
          <w:bCs/>
        </w:rPr>
      </w:pPr>
      <w:r>
        <w:t>MiniVision2+</w:t>
      </w:r>
      <w:r w:rsidR="00F8735E">
        <w:t xml:space="preserve"> vous renvoie à l’éc</w:t>
      </w:r>
      <w:r w:rsidR="005B3EDB">
        <w:t>ran principal de l’application M</w:t>
      </w:r>
      <w:r w:rsidR="00F8735E">
        <w:t>essages dans la catégorie «Messages reçus».</w:t>
      </w:r>
    </w:p>
    <w:p w14:paraId="31DBA066" w14:textId="77777777" w:rsidR="00E83797" w:rsidRDefault="00E83797" w:rsidP="00E83797">
      <w:pPr>
        <w:pStyle w:val="Titre3"/>
      </w:pPr>
      <w:bookmarkStart w:id="92" w:name="_Toc163822282"/>
      <w:r>
        <w:t>Transférer un message</w:t>
      </w:r>
      <w:bookmarkEnd w:id="92"/>
    </w:p>
    <w:p w14:paraId="51A52F90" w14:textId="77777777" w:rsidR="00E83797" w:rsidRPr="00A22F3C" w:rsidRDefault="00E83797" w:rsidP="00E83797">
      <w:r>
        <w:t>Vous pouvez transférer un message à un autre de vos contacts.</w:t>
      </w:r>
      <w:r w:rsidRPr="00A22F3C">
        <w:t xml:space="preserve"> </w:t>
      </w:r>
      <w:r w:rsidR="008807D3">
        <w:t xml:space="preserve">Appuyez sur </w:t>
      </w:r>
      <w:r w:rsidR="008807D3" w:rsidRPr="00E83797">
        <w:rPr>
          <w:b/>
          <w:color w:val="B83288"/>
        </w:rPr>
        <w:t>Menu</w:t>
      </w:r>
      <w:r w:rsidR="008807D3">
        <w:t xml:space="preserve"> </w:t>
      </w:r>
      <w:r w:rsidR="008807D3" w:rsidRPr="0040419D">
        <w:t>depuis l’écran principal</w:t>
      </w:r>
      <w:r w:rsidR="008807D3">
        <w:t xml:space="preserve"> de l’application Messages</w:t>
      </w:r>
      <w:r w:rsidR="008807D3" w:rsidRPr="0040419D">
        <w:t xml:space="preserve"> </w:t>
      </w:r>
      <w:r w:rsidR="008807D3">
        <w:t xml:space="preserve">puis sélectionnez avec </w:t>
      </w:r>
      <w:r w:rsidR="008807D3" w:rsidRPr="00E83797">
        <w:rPr>
          <w:b/>
          <w:color w:val="B83288"/>
        </w:rPr>
        <w:t>Haut</w:t>
      </w:r>
      <w:r w:rsidR="008807D3">
        <w:t xml:space="preserve"> et </w:t>
      </w:r>
      <w:r w:rsidR="008807D3" w:rsidRPr="00E83797">
        <w:rPr>
          <w:b/>
          <w:color w:val="B83288"/>
        </w:rPr>
        <w:t>Bas</w:t>
      </w:r>
      <w:r w:rsidRPr="0040419D">
        <w:t xml:space="preserve"> </w:t>
      </w:r>
      <w:r w:rsidR="008807D3" w:rsidRPr="008807D3">
        <w:t>la catégorie dans</w:t>
      </w:r>
      <w:r>
        <w:t xml:space="preserve"> laquelle</w:t>
      </w:r>
      <w:r w:rsidRPr="00A22F3C">
        <w:t xml:space="preserve"> </w:t>
      </w:r>
      <w:r>
        <w:t xml:space="preserve">se trouve le message que vous </w:t>
      </w:r>
      <w:r w:rsidRPr="00A22F3C">
        <w:t xml:space="preserve">souhaitez </w:t>
      </w:r>
      <w:r>
        <w:t>transférer puis appuyez sur</w:t>
      </w:r>
      <w:r w:rsidRPr="00A22F3C">
        <w:t xml:space="preserve"> la touche </w:t>
      </w:r>
      <w:r w:rsidRPr="00A22F3C">
        <w:rPr>
          <w:b/>
          <w:color w:val="B83288"/>
        </w:rPr>
        <w:t>OK</w:t>
      </w:r>
      <w:r w:rsidRPr="00A22F3C">
        <w:t>.</w:t>
      </w:r>
    </w:p>
    <w:p w14:paraId="491E7E3B" w14:textId="77777777" w:rsidR="00E83797" w:rsidRDefault="00E83797" w:rsidP="00E83797">
      <w:r w:rsidRPr="00A22F3C">
        <w:lastRenderedPageBreak/>
        <w:t xml:space="preserve">L’historique </w:t>
      </w:r>
      <w:r w:rsidR="008807D3">
        <w:t>de la catégorie</w:t>
      </w:r>
      <w:r w:rsidRPr="00A22F3C">
        <w:t xml:space="preserve"> </w:t>
      </w:r>
      <w:r w:rsidR="0056145A">
        <w:t>apparaît</w:t>
      </w:r>
      <w:r>
        <w:t>,</w:t>
      </w:r>
      <w:r w:rsidRPr="004A014A">
        <w:t xml:space="preserve"> </w:t>
      </w:r>
      <w:r>
        <w:t>u</w:t>
      </w:r>
      <w:r w:rsidRPr="0040419D">
        <w:t xml:space="preserve">tilisez </w:t>
      </w:r>
      <w:r w:rsidRPr="00A22F3C">
        <w:rPr>
          <w:b/>
          <w:color w:val="B83288"/>
        </w:rPr>
        <w:t>Haut</w:t>
      </w:r>
      <w:r w:rsidRPr="0040419D">
        <w:t xml:space="preserve"> et </w:t>
      </w:r>
      <w:r w:rsidRPr="00A22F3C">
        <w:rPr>
          <w:b/>
          <w:color w:val="B83288"/>
        </w:rPr>
        <w:t>Bas</w:t>
      </w:r>
      <w:r w:rsidRPr="00A22F3C">
        <w:t xml:space="preserve"> </w:t>
      </w:r>
      <w:r>
        <w:t>pour sélectionner le message que vous souhaitez transférer puis appuyez</w:t>
      </w:r>
      <w:r w:rsidRPr="00A22F3C">
        <w:t xml:space="preserve">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t xml:space="preserve"> pour sélectionner « Transférer</w:t>
      </w:r>
      <w:r w:rsidRPr="00A22F3C">
        <w:t xml:space="preserve"> » puis validez avec la touche </w:t>
      </w:r>
      <w:r w:rsidRPr="00A22F3C">
        <w:rPr>
          <w:b/>
          <w:color w:val="B83288"/>
        </w:rPr>
        <w:t>OK</w:t>
      </w:r>
      <w:r w:rsidRPr="00A22F3C">
        <w:t>.</w:t>
      </w:r>
    </w:p>
    <w:p w14:paraId="31DD6BE2" w14:textId="77777777" w:rsidR="00E83797" w:rsidRDefault="00E83797" w:rsidP="008807D3">
      <w:r w:rsidRPr="0034139A">
        <w:t>L’</w:t>
      </w:r>
      <w:r>
        <w:t>écran de sélection du</w:t>
      </w:r>
      <w:r w:rsidRPr="0034139A">
        <w:t xml:space="preserve"> contact </w:t>
      </w:r>
      <w:r w:rsidR="0056145A">
        <w:t>apparaît</w:t>
      </w:r>
      <w:r>
        <w:t>. Comme pour l’envoi d’un nouveau message, s</w:t>
      </w:r>
      <w:r w:rsidRPr="0034139A">
        <w:t>électionne</w:t>
      </w:r>
      <w:r>
        <w:t>z</w:t>
      </w:r>
      <w:r w:rsidRPr="0034139A">
        <w:t xml:space="preserve"> </w:t>
      </w:r>
      <w:r>
        <w:t xml:space="preserve">le </w:t>
      </w:r>
      <w:r w:rsidRPr="0034139A">
        <w:t xml:space="preserve">contact </w:t>
      </w:r>
      <w:r>
        <w:t xml:space="preserve">à qui vous souhaitez transférer le message </w:t>
      </w:r>
      <w:r w:rsidRPr="0034139A">
        <w:t>ou compose</w:t>
      </w:r>
      <w:r>
        <w:t>z</w:t>
      </w:r>
      <w:r w:rsidRPr="0034139A">
        <w:t xml:space="preserve"> le numéro directemen</w:t>
      </w:r>
      <w:r>
        <w:t>t. Une fois le contact sélectionné, u</w:t>
      </w:r>
      <w:r w:rsidRPr="00A22F3C">
        <w:t xml:space="preserve">ne zone de modification </w:t>
      </w:r>
      <w:r>
        <w:t xml:space="preserve">contenant le message transféré </w:t>
      </w:r>
      <w:r w:rsidR="0056145A">
        <w:t>apparaît</w:t>
      </w:r>
      <w:r w:rsidRPr="00A22F3C">
        <w:t xml:space="preserve">. </w:t>
      </w:r>
      <w:r>
        <w:t xml:space="preserve">Validez le transfert du message en appuyant sur la touche </w:t>
      </w:r>
      <w:r w:rsidRPr="00BC50E8">
        <w:rPr>
          <w:b/>
          <w:color w:val="B83288"/>
        </w:rPr>
        <w:t>OK</w:t>
      </w:r>
      <w:r>
        <w:t>.</w:t>
      </w:r>
    </w:p>
    <w:p w14:paraId="16809DC3" w14:textId="5335D9F8" w:rsidR="008807D3" w:rsidRDefault="00A11C4D" w:rsidP="008807D3">
      <w:pPr>
        <w:spacing w:after="240"/>
      </w:pPr>
      <w:r>
        <w:t>MiniVision2+</w:t>
      </w:r>
      <w:r w:rsidR="008807D3">
        <w:t xml:space="preserve"> vous renvoie à l’écran principal de l’application messages dans la catégorie «Messages reçus».</w:t>
      </w:r>
    </w:p>
    <w:p w14:paraId="5F310174" w14:textId="77777777" w:rsidR="00E83797" w:rsidRDefault="00E83797" w:rsidP="00E83797">
      <w:r w:rsidRPr="00BC50E8">
        <w:rPr>
          <w:u w:val="single"/>
        </w:rPr>
        <w:t>Bon à savoir</w:t>
      </w:r>
      <w:r w:rsidRPr="005B3EDB">
        <w:t> :</w:t>
      </w:r>
      <w:r>
        <w:t xml:space="preserve"> vous pouvez modifier le texte transfér</w:t>
      </w:r>
      <w:r w:rsidR="005B3EDB">
        <w:t>é</w:t>
      </w:r>
      <w:r>
        <w:t xml:space="preserve"> ou ajouter du texte avant d’envoyer le message.</w:t>
      </w:r>
    </w:p>
    <w:p w14:paraId="7611A125" w14:textId="77777777" w:rsidR="00E83797" w:rsidRDefault="00E83797" w:rsidP="00E83797">
      <w:pPr>
        <w:pStyle w:val="Titre3"/>
      </w:pPr>
      <w:bookmarkStart w:id="93" w:name="_Toc163822283"/>
      <w:r>
        <w:t>Lire un nouveau message</w:t>
      </w:r>
      <w:bookmarkEnd w:id="93"/>
    </w:p>
    <w:p w14:paraId="1D5FF8C3" w14:textId="755D6D14" w:rsidR="00E83797" w:rsidRDefault="00E83797" w:rsidP="00E83797">
      <w:r>
        <w:t xml:space="preserve">Le nombre de nouveaux messages reçus sur le </w:t>
      </w:r>
      <w:r w:rsidR="00A11C4D">
        <w:t>MiniVision2+</w:t>
      </w:r>
      <w:r>
        <w:t xml:space="preserve"> est indiqué sur l'écran d'accueil et dans la liste des applications lorsque vous sélectionnez </w:t>
      </w:r>
      <w:r w:rsidRPr="001826F7">
        <w:t>«</w:t>
      </w:r>
      <w:r>
        <w:t xml:space="preserve"> Messages</w:t>
      </w:r>
      <w:r w:rsidRPr="001826F7">
        <w:t xml:space="preserve"> ».</w:t>
      </w:r>
      <w:r w:rsidRPr="00CC3534">
        <w:t xml:space="preserve"> </w:t>
      </w:r>
      <w:r>
        <w:t xml:space="preserve">L’option </w:t>
      </w:r>
      <w:r w:rsidR="005B3EDB">
        <w:t>« A</w:t>
      </w:r>
      <w:r>
        <w:t>nnonce</w:t>
      </w:r>
      <w:r w:rsidR="005B3EDB">
        <w:t>s</w:t>
      </w:r>
      <w:r>
        <w:t xml:space="preserve"> au réveil</w:t>
      </w:r>
      <w:r w:rsidR="005B3EDB">
        <w:t> »</w:t>
      </w:r>
      <w:r>
        <w:t xml:space="preserve"> permet également d’annoncer le nombre de nouveaux messages reçus lorsque vous sortez du mode veille. Pour plus d’information</w:t>
      </w:r>
      <w:r w:rsidR="004F536A">
        <w:t>s</w:t>
      </w:r>
      <w:r>
        <w:t xml:space="preserve">, </w:t>
      </w:r>
      <w:r w:rsidRPr="00210444">
        <w:t>veuillez-vous référer à la section</w:t>
      </w:r>
      <w:r>
        <w:t xml:space="preserve"> </w:t>
      </w:r>
      <w:r w:rsidRPr="00CC3534">
        <w:rPr>
          <w:b/>
          <w:i/>
        </w:rPr>
        <w:t>« </w:t>
      </w:r>
      <w:r w:rsidRPr="00CC3534">
        <w:rPr>
          <w:b/>
          <w:i/>
          <w:color w:val="0070C0"/>
        </w:rPr>
        <w:fldChar w:fldCharType="begin"/>
      </w:r>
      <w:r w:rsidRPr="00CC3534">
        <w:rPr>
          <w:b/>
          <w:i/>
          <w:color w:val="0070C0"/>
        </w:rPr>
        <w:instrText xml:space="preserve"> REF _Ref518312663 \h  \* MERGEFORMAT </w:instrText>
      </w:r>
      <w:r w:rsidRPr="00CC3534">
        <w:rPr>
          <w:b/>
          <w:i/>
          <w:color w:val="0070C0"/>
        </w:rPr>
      </w:r>
      <w:r w:rsidRPr="00CC3534">
        <w:rPr>
          <w:b/>
          <w:i/>
          <w:color w:val="0070C0"/>
        </w:rPr>
        <w:fldChar w:fldCharType="separate"/>
      </w:r>
      <w:r w:rsidR="00AB15AF" w:rsidRPr="00AB15AF">
        <w:rPr>
          <w:b/>
          <w:i/>
          <w:color w:val="0070C0"/>
        </w:rPr>
        <w:t>Vocalisation</w:t>
      </w:r>
      <w:r w:rsidRPr="00CC3534">
        <w:rPr>
          <w:b/>
          <w:i/>
          <w:color w:val="0070C0"/>
        </w:rPr>
        <w:fldChar w:fldCharType="end"/>
      </w:r>
      <w:r w:rsidRPr="00CC3534">
        <w:rPr>
          <w:b/>
          <w:i/>
        </w:rPr>
        <w:t> »</w:t>
      </w:r>
      <w:r>
        <w:t xml:space="preserve"> des paramètres du </w:t>
      </w:r>
      <w:r w:rsidR="00A11C4D">
        <w:t>MiniVision2+</w:t>
      </w:r>
      <w:r>
        <w:t>.</w:t>
      </w:r>
    </w:p>
    <w:p w14:paraId="05D70F1C" w14:textId="77777777" w:rsidR="008807D3" w:rsidRDefault="008807D3" w:rsidP="00DC3154">
      <w:pPr>
        <w:spacing w:after="240"/>
      </w:pPr>
      <w:r>
        <w:t>Par défaut, la liste des nouveaux messages est affichée lors de l’ouverture de l’application Messages. U</w:t>
      </w:r>
      <w:r w:rsidR="00E83797">
        <w:t xml:space="preserve">tilisez </w:t>
      </w:r>
      <w:r w:rsidR="00E83797" w:rsidRPr="002116FD">
        <w:rPr>
          <w:b/>
          <w:color w:val="B83288"/>
        </w:rPr>
        <w:t>Haut</w:t>
      </w:r>
      <w:r w:rsidR="00E83797">
        <w:t xml:space="preserve"> et </w:t>
      </w:r>
      <w:r w:rsidR="00E83797" w:rsidRPr="002116FD">
        <w:rPr>
          <w:b/>
          <w:color w:val="B83288"/>
        </w:rPr>
        <w:t>Bas</w:t>
      </w:r>
      <w:r w:rsidR="00E83797">
        <w:t xml:space="preserve"> pour </w:t>
      </w:r>
      <w:r w:rsidRPr="00C1242A">
        <w:t>naviguer dans l’</w:t>
      </w:r>
      <w:r>
        <w:t xml:space="preserve">historique et </w:t>
      </w:r>
      <w:r w:rsidR="00E83797">
        <w:t xml:space="preserve">sélectionner </w:t>
      </w:r>
      <w:r>
        <w:t>les messages non lus. Les nouveaux messages sont triés par ordre chro</w:t>
      </w:r>
      <w:r w:rsidR="00DC3154">
        <w:t>nologique, le plus récent est donc en haut de la liste.</w:t>
      </w:r>
      <w:r>
        <w:t xml:space="preserve"> </w:t>
      </w:r>
    </w:p>
    <w:p w14:paraId="266B567A" w14:textId="77777777" w:rsidR="00E83797" w:rsidRDefault="00E83797" w:rsidP="00BA4B18">
      <w:pPr>
        <w:spacing w:after="240"/>
      </w:pPr>
      <w:r w:rsidRPr="001826F7">
        <w:rPr>
          <w:u w:val="single"/>
        </w:rPr>
        <w:t>Bon à savoir</w:t>
      </w:r>
      <w:r w:rsidRPr="005B3EDB">
        <w:t xml:space="preserve"> :</w:t>
      </w:r>
      <w:r>
        <w:t xml:space="preserve"> les notifications de nouveaux messages disparaissent dès lors que vous avez sélectionné le message (l’état du message reçu passe en alors de « Non lu » à « Lu »).</w:t>
      </w:r>
    </w:p>
    <w:p w14:paraId="7EE14DB9" w14:textId="3EDBF089" w:rsidR="004C7B47" w:rsidRDefault="00A11C4D" w:rsidP="004C7B47">
      <w:r>
        <w:t>MiniVision2+</w:t>
      </w:r>
      <w:r w:rsidR="004C7B47">
        <w:t xml:space="preserve"> dispose également d’un mode de lecture avancée vous permettant d’afficher le message en plus grand sur l’écran et de naviguer à l’intérieur de celui-ci par mot ou par caractère.</w:t>
      </w:r>
    </w:p>
    <w:p w14:paraId="246FB662" w14:textId="35D1BC1D" w:rsidR="004C7B47" w:rsidRDefault="004C7B47" w:rsidP="004C7B47">
      <w:r>
        <w:t xml:space="preserve">Sélectionnez le message avec </w:t>
      </w:r>
      <w:r w:rsidRPr="002116FD">
        <w:rPr>
          <w:b/>
          <w:color w:val="B83288"/>
        </w:rPr>
        <w:t>Haut</w:t>
      </w:r>
      <w:r>
        <w:t xml:space="preserve"> et </w:t>
      </w:r>
      <w:r w:rsidRPr="002116FD">
        <w:rPr>
          <w:b/>
          <w:color w:val="B83288"/>
        </w:rPr>
        <w:t>Bas</w:t>
      </w:r>
      <w:r>
        <w:rPr>
          <w:b/>
          <w:color w:val="B83288"/>
        </w:rPr>
        <w:t xml:space="preserve"> </w:t>
      </w:r>
      <w:r w:rsidRPr="00374097">
        <w:t>puis a</w:t>
      </w:r>
      <w:r w:rsidRPr="00A22F3C">
        <w:t xml:space="preserve">ppuyez sur la touche </w:t>
      </w:r>
      <w:r w:rsidRPr="00A22F3C">
        <w:rPr>
          <w:b/>
          <w:color w:val="B83288"/>
        </w:rPr>
        <w:t>OK</w:t>
      </w:r>
      <w:r w:rsidRPr="00A22F3C">
        <w:t xml:space="preserve"> pour accéder aux options liées à ce message</w:t>
      </w:r>
      <w:r>
        <w:t>.</w:t>
      </w:r>
      <w:r w:rsidRPr="00920D91">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 xml:space="preserve">Mode lecture </w:t>
      </w:r>
      <w:r w:rsidRPr="00A22F3C">
        <w:t xml:space="preserve">» puis validez avec la touche </w:t>
      </w:r>
      <w:r w:rsidRPr="00A22F3C">
        <w:rPr>
          <w:b/>
          <w:color w:val="B83288"/>
        </w:rPr>
        <w:t>OK</w:t>
      </w:r>
      <w:r>
        <w:t xml:space="preserve">. </w:t>
      </w:r>
      <w:r w:rsidR="00A11C4D">
        <w:t>MiniVision2+</w:t>
      </w:r>
      <w:r>
        <w:t xml:space="preserve"> affiche ensuit</w:t>
      </w:r>
      <w:r w:rsidR="002F4528">
        <w:t>e</w:t>
      </w:r>
      <w:r>
        <w:t xml:space="preserve"> le message en gros sur l’écran, comme dans une zone de modification. L’écran est divisé en deux parties. Sur la partie supérieure, sur une ligne, se trouve l’intégralité du message. Sur la partie inférieure, sur une autre ligne, s’affiche en gros le caractère ou le mot situé à gauche du curseur. Dans ce mode, vous pouvez utiliser les touches suivantes : </w:t>
      </w:r>
    </w:p>
    <w:p w14:paraId="6CB490F6" w14:textId="77777777" w:rsidR="004C7B47" w:rsidRDefault="004C7B47" w:rsidP="004C7B47">
      <w:pPr>
        <w:pStyle w:val="Paragraphedeliste"/>
        <w:numPr>
          <w:ilvl w:val="0"/>
          <w:numId w:val="52"/>
        </w:numPr>
      </w:pPr>
      <w:r>
        <w:t xml:space="preserve">Touche </w:t>
      </w:r>
      <w:r w:rsidRPr="00374097">
        <w:rPr>
          <w:b/>
          <w:color w:val="B83288"/>
        </w:rPr>
        <w:t>Bas</w:t>
      </w:r>
      <w:r>
        <w:t> : permet de basculer la navigation en mode mot ou caractère.</w:t>
      </w:r>
    </w:p>
    <w:p w14:paraId="662A1285" w14:textId="77777777" w:rsidR="004C7B47" w:rsidRDefault="004C7B47" w:rsidP="004C7B47">
      <w:pPr>
        <w:pStyle w:val="Paragraphedeliste"/>
        <w:numPr>
          <w:ilvl w:val="0"/>
          <w:numId w:val="52"/>
        </w:numPr>
      </w:pPr>
      <w:r>
        <w:t xml:space="preserve">Touche </w:t>
      </w:r>
      <w:r>
        <w:rPr>
          <w:b/>
          <w:color w:val="B83288"/>
        </w:rPr>
        <w:t>Gauche</w:t>
      </w:r>
      <w:r>
        <w:t> : permet de déplacer le curseur à gauche selon le niveau de navigation sélectionné (par mot ou caractère).</w:t>
      </w:r>
    </w:p>
    <w:p w14:paraId="77155A8B" w14:textId="77777777" w:rsidR="004C7B47" w:rsidRDefault="004C7B47" w:rsidP="004C7B47">
      <w:pPr>
        <w:pStyle w:val="Paragraphedeliste"/>
        <w:numPr>
          <w:ilvl w:val="0"/>
          <w:numId w:val="52"/>
        </w:numPr>
      </w:pPr>
      <w:r>
        <w:t xml:space="preserve">Touche </w:t>
      </w:r>
      <w:r>
        <w:rPr>
          <w:b/>
          <w:color w:val="B83288"/>
        </w:rPr>
        <w:t xml:space="preserve">Droite </w:t>
      </w:r>
      <w:r>
        <w:t>: permet de déplacer le curseur à droite selon le niveau de navigation sélectionné (par mot ou caractère).</w:t>
      </w:r>
    </w:p>
    <w:p w14:paraId="093F8BB9" w14:textId="77777777" w:rsidR="004C7B47" w:rsidRDefault="004C7B47" w:rsidP="004C7B47">
      <w:pPr>
        <w:pStyle w:val="Paragraphedeliste"/>
        <w:numPr>
          <w:ilvl w:val="0"/>
          <w:numId w:val="52"/>
        </w:numPr>
      </w:pPr>
      <w:r>
        <w:t xml:space="preserve">Touche </w:t>
      </w:r>
      <w:r>
        <w:rPr>
          <w:b/>
          <w:color w:val="B83288"/>
        </w:rPr>
        <w:t>Haut</w:t>
      </w:r>
      <w:r>
        <w:t> : permet de répéter les informations du message (informations sur le mode actuel, le contenu du message, la position du curseur et le mode de navigation).</w:t>
      </w:r>
    </w:p>
    <w:p w14:paraId="65DFEA2F" w14:textId="77777777" w:rsidR="004C7B47" w:rsidRDefault="004C7B47" w:rsidP="004C7B47">
      <w:pPr>
        <w:pStyle w:val="Paragraphedeliste"/>
        <w:numPr>
          <w:ilvl w:val="0"/>
          <w:numId w:val="52"/>
        </w:numPr>
      </w:pPr>
      <w:r>
        <w:t xml:space="preserve">Touche </w:t>
      </w:r>
      <w:r>
        <w:rPr>
          <w:b/>
          <w:color w:val="B83288"/>
        </w:rPr>
        <w:t>Retour</w:t>
      </w:r>
      <w:r>
        <w:t> : permet de quitter le mode lecture.</w:t>
      </w:r>
    </w:p>
    <w:p w14:paraId="76F449F6" w14:textId="4D17AD8E" w:rsidR="004C7B47" w:rsidRPr="00653397" w:rsidRDefault="004C7B47" w:rsidP="00653397">
      <w:pPr>
        <w:pStyle w:val="Paragraphedeliste"/>
        <w:numPr>
          <w:ilvl w:val="0"/>
          <w:numId w:val="52"/>
        </w:numPr>
        <w:rPr>
          <w:rFonts w:cs="Arial"/>
          <w:b/>
          <w:bCs/>
        </w:rPr>
      </w:pPr>
      <w:r>
        <w:t xml:space="preserve">Touche </w:t>
      </w:r>
      <w:r w:rsidRPr="00653397">
        <w:rPr>
          <w:b/>
          <w:color w:val="B83288"/>
        </w:rPr>
        <w:t>Menu</w:t>
      </w:r>
      <w:r>
        <w:t> : permet d’accéder à l’option « Copier tout » qui permet de copier l’ensemble du message. Pour plus d’information</w:t>
      </w:r>
      <w:r w:rsidR="002F4528">
        <w:t>s</w:t>
      </w:r>
      <w:r>
        <w:t>, veuillez-vous référer à la section « </w:t>
      </w:r>
      <w:r w:rsidRPr="00653397">
        <w:rPr>
          <w:b/>
          <w:i/>
          <w:color w:val="0070C0"/>
        </w:rPr>
        <w:fldChar w:fldCharType="begin"/>
      </w:r>
      <w:r w:rsidRPr="00653397">
        <w:rPr>
          <w:b/>
          <w:i/>
          <w:color w:val="0070C0"/>
        </w:rPr>
        <w:instrText xml:space="preserve"> REF _Ref53564812 \h  \* MERGEFORMAT </w:instrText>
      </w:r>
      <w:r w:rsidRPr="00653397">
        <w:rPr>
          <w:b/>
          <w:i/>
          <w:color w:val="0070C0"/>
        </w:rPr>
      </w:r>
      <w:r w:rsidRPr="00653397">
        <w:rPr>
          <w:b/>
          <w:i/>
          <w:color w:val="0070C0"/>
        </w:rPr>
        <w:fldChar w:fldCharType="separate"/>
      </w:r>
      <w:r w:rsidR="00AB15AF" w:rsidRPr="00AB15AF">
        <w:rPr>
          <w:b/>
          <w:i/>
          <w:color w:val="0070C0"/>
        </w:rPr>
        <w:t>Raccourcis dans les zones de saisie</w:t>
      </w:r>
      <w:r w:rsidRPr="00653397">
        <w:rPr>
          <w:b/>
          <w:i/>
          <w:color w:val="0070C0"/>
        </w:rPr>
        <w:fldChar w:fldCharType="end"/>
      </w:r>
      <w:r w:rsidRPr="00653397">
        <w:rPr>
          <w:b/>
          <w:i/>
          <w:color w:val="0070C0"/>
        </w:rPr>
        <w:t> </w:t>
      </w:r>
      <w:r w:rsidRPr="00374097">
        <w:t>»</w:t>
      </w:r>
      <w:r>
        <w:t>.</w:t>
      </w:r>
    </w:p>
    <w:p w14:paraId="14C64E31" w14:textId="77777777" w:rsidR="00B378EF" w:rsidRDefault="00B378EF" w:rsidP="00B378EF">
      <w:pPr>
        <w:pStyle w:val="Titre3"/>
      </w:pPr>
      <w:bookmarkStart w:id="94" w:name="_Toc163822284"/>
      <w:r>
        <w:t>Consulter les pièces jointes d’un message</w:t>
      </w:r>
      <w:bookmarkEnd w:id="94"/>
      <w:r>
        <w:t xml:space="preserve"> </w:t>
      </w:r>
    </w:p>
    <w:p w14:paraId="16B26FF7" w14:textId="6F9005BB" w:rsidR="00B378EF" w:rsidRDefault="00B378EF" w:rsidP="00B378EF">
      <w:r>
        <w:t xml:space="preserve">Lors de la sélection d’un message MMS, </w:t>
      </w:r>
      <w:r w:rsidR="00A11C4D">
        <w:t>MiniVision2+</w:t>
      </w:r>
      <w:r>
        <w:t xml:space="preserve"> vous indique si le message comporte une ou plusieurs pièces jointes. </w:t>
      </w:r>
      <w:r w:rsidR="00A11C4D">
        <w:t>MiniVision2+</w:t>
      </w:r>
      <w:r>
        <w:t xml:space="preserve"> supporte les pièces jointes de type « Image » ou « Fiche contacts (VCF) ». Si vous recevez un message contenant un autre type de pièce jointe (Vidéo, son, etc.), </w:t>
      </w:r>
      <w:r w:rsidR="00A11C4D">
        <w:t>MiniVision2+</w:t>
      </w:r>
      <w:r>
        <w:t xml:space="preserve"> ne pourra pas le lire et vous indiquera « Autre ». </w:t>
      </w:r>
      <w:r w:rsidR="00A11C4D">
        <w:t>MiniVision2+</w:t>
      </w:r>
      <w:r>
        <w:t xml:space="preserve"> vous indique également le nombre d’éléments pour chaque type de pièce jointe.</w:t>
      </w:r>
    </w:p>
    <w:p w14:paraId="567E191E" w14:textId="3485C3C7" w:rsidR="00B378EF" w:rsidRDefault="00B378EF" w:rsidP="00B378EF">
      <w:r w:rsidRPr="00A22F3C">
        <w:lastRenderedPageBreak/>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la discussion</w:t>
      </w:r>
      <w:r w:rsidRPr="00A22F3C">
        <w:t xml:space="preserve"> </w:t>
      </w:r>
      <w:r>
        <w:t>dans</w:t>
      </w:r>
      <w:r w:rsidRPr="00A22F3C">
        <w:t xml:space="preserve"> laquelle </w:t>
      </w:r>
      <w:r>
        <w:t>se trouve le message avec la pièce jointe</w:t>
      </w:r>
      <w:r w:rsidRPr="00A22F3C">
        <w:t xml:space="preserve"> et validez avec la touche </w:t>
      </w:r>
      <w:r w:rsidRPr="00A22F3C">
        <w:rPr>
          <w:b/>
          <w:color w:val="B83288"/>
        </w:rPr>
        <w:t>OK</w:t>
      </w:r>
      <w:r w:rsidRPr="00A22F3C">
        <w:t>.</w:t>
      </w:r>
      <w:r>
        <w:t xml:space="preserve"> </w:t>
      </w:r>
      <w:r w:rsidRPr="00A22F3C">
        <w:t xml:space="preserve">L’historique des messages </w:t>
      </w:r>
      <w:r>
        <w:t>apparaît</w:t>
      </w:r>
      <w:r w:rsidRPr="00A22F3C">
        <w:t xml:space="preserve"> et </w:t>
      </w:r>
      <w:r w:rsidR="00A11C4D">
        <w:t>MiniVision2+</w:t>
      </w:r>
      <w:r w:rsidRPr="00A22F3C">
        <w:t xml:space="preserve"> sélectionne le </w:t>
      </w:r>
      <w:r>
        <w:t xml:space="preserve">dernier message reçu ou envoyé.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pour sélectionner le message contenant la pièce jointe que vous souhaitez consulter et a</w:t>
      </w:r>
      <w:r w:rsidRPr="00A22F3C">
        <w:t xml:space="preserve">ppuyez sur la touche </w:t>
      </w:r>
      <w:r w:rsidRPr="00A22F3C">
        <w:rPr>
          <w:b/>
          <w:color w:val="B83288"/>
        </w:rPr>
        <w:t>OK</w:t>
      </w:r>
      <w:r w:rsidRPr="00A22F3C">
        <w:t xml:space="preserve"> pour accéder aux options liées à ce message</w:t>
      </w:r>
      <w:r>
        <w:t>.</w:t>
      </w:r>
      <w:r w:rsidRPr="006A2515">
        <w:t xml:space="preserve"> </w:t>
      </w:r>
      <w:r w:rsidRPr="00A22F3C">
        <w:t xml:space="preserve">Utilisez à nouveau </w:t>
      </w:r>
      <w:r w:rsidRPr="00A22F3C">
        <w:rPr>
          <w:b/>
          <w:color w:val="B83288"/>
        </w:rPr>
        <w:t>Haut</w:t>
      </w:r>
      <w:r w:rsidRPr="00A22F3C">
        <w:t xml:space="preserve"> et </w:t>
      </w:r>
      <w:r w:rsidRPr="00A22F3C">
        <w:rPr>
          <w:b/>
          <w:color w:val="B83288"/>
        </w:rPr>
        <w:t>Bas</w:t>
      </w:r>
      <w:r w:rsidRPr="00A22F3C">
        <w:t xml:space="preserve"> pour sélectionner « </w:t>
      </w:r>
      <w:r>
        <w:t>Pièce jointe</w:t>
      </w:r>
      <w:r w:rsidRPr="00A22F3C">
        <w:t xml:space="preserve"> » puis validez avec la touche </w:t>
      </w:r>
      <w:r w:rsidRPr="00A22F3C">
        <w:rPr>
          <w:b/>
          <w:color w:val="B83288"/>
        </w:rPr>
        <w:t>OK</w:t>
      </w:r>
      <w:r>
        <w:t>.</w:t>
      </w:r>
    </w:p>
    <w:p w14:paraId="3E966B31" w14:textId="4671620F" w:rsidR="00B378EF" w:rsidRDefault="00A11C4D" w:rsidP="00B378EF">
      <w:r>
        <w:t>MiniVision2+</w:t>
      </w:r>
      <w:r w:rsidR="00B378EF">
        <w:t xml:space="preserve"> effectuera ensuite une action suivant le type de pièce jointe :</w:t>
      </w:r>
    </w:p>
    <w:p w14:paraId="2B9B01BB" w14:textId="4DBB85CC" w:rsidR="00B378EF" w:rsidRPr="00C62F6E" w:rsidRDefault="00B378EF" w:rsidP="00B378EF">
      <w:pPr>
        <w:pStyle w:val="Paragraphedeliste"/>
        <w:numPr>
          <w:ilvl w:val="0"/>
          <w:numId w:val="52"/>
        </w:numPr>
      </w:pPr>
      <w:r w:rsidRPr="00C62F6E">
        <w:rPr>
          <w:b/>
        </w:rPr>
        <w:t>Image</w:t>
      </w:r>
      <w:r>
        <w:t xml:space="preserve"> : </w:t>
      </w:r>
      <w:r w:rsidR="00A11C4D">
        <w:t>MiniVision2+</w:t>
      </w:r>
      <w:r>
        <w:t xml:space="preserve"> vous affiche sur l’écran l’image contenue dans le message. Pour sauvegarder cette image, appuyez sur la touche </w:t>
      </w:r>
      <w:r w:rsidRPr="00C62F6E">
        <w:rPr>
          <w:b/>
          <w:color w:val="B83288"/>
        </w:rPr>
        <w:t>OK</w:t>
      </w:r>
      <w:r>
        <w:t xml:space="preserve"> pour accéder aux options puis sélectionnez « Sauvegarder » et validez à nouveau avec la touche </w:t>
      </w:r>
      <w:r w:rsidRPr="00C62F6E">
        <w:rPr>
          <w:b/>
          <w:color w:val="B83288"/>
        </w:rPr>
        <w:t>OK</w:t>
      </w:r>
      <w:r>
        <w:t>. L’image est ensuite sauvegard</w:t>
      </w:r>
      <w:r w:rsidR="002F4528">
        <w:t>ée</w:t>
      </w:r>
      <w:r>
        <w:t xml:space="preserve"> dans la mémoire interne du téléphone et peut être consultée dans l’application </w:t>
      </w:r>
      <w:r w:rsidRPr="00C62F6E">
        <w:rPr>
          <w:b/>
        </w:rPr>
        <w:t>«</w:t>
      </w:r>
      <w:r>
        <w:t xml:space="preserve"> </w:t>
      </w:r>
      <w:r w:rsidRPr="00C62F6E">
        <w:rPr>
          <w:b/>
          <w:i/>
          <w:color w:val="0070C0"/>
        </w:rPr>
        <w:fldChar w:fldCharType="begin"/>
      </w:r>
      <w:r w:rsidRPr="00C62F6E">
        <w:rPr>
          <w:b/>
          <w:i/>
          <w:color w:val="0070C0"/>
        </w:rPr>
        <w:instrText xml:space="preserve"> REF _Ref52977673 \h </w:instrText>
      </w:r>
      <w:r>
        <w:rPr>
          <w:b/>
          <w:i/>
          <w:color w:val="0070C0"/>
        </w:rPr>
        <w:instrText xml:space="preserve"> \* MERGEFORMAT </w:instrText>
      </w:r>
      <w:r w:rsidRPr="00C62F6E">
        <w:rPr>
          <w:b/>
          <w:i/>
          <w:color w:val="0070C0"/>
        </w:rPr>
      </w:r>
      <w:r w:rsidRPr="00C62F6E">
        <w:rPr>
          <w:b/>
          <w:i/>
          <w:color w:val="0070C0"/>
        </w:rPr>
        <w:fldChar w:fldCharType="separate"/>
      </w:r>
      <w:r w:rsidR="00AB15AF" w:rsidRPr="00AB15AF">
        <w:rPr>
          <w:b/>
          <w:i/>
          <w:color w:val="0070C0"/>
        </w:rPr>
        <w:t>Galerie</w:t>
      </w:r>
      <w:r w:rsidRPr="00C62F6E">
        <w:rPr>
          <w:b/>
          <w:i/>
          <w:color w:val="0070C0"/>
        </w:rPr>
        <w:fldChar w:fldCharType="end"/>
      </w:r>
      <w:r>
        <w:rPr>
          <w:b/>
          <w:i/>
          <w:color w:val="0070C0"/>
        </w:rPr>
        <w:t> </w:t>
      </w:r>
      <w:r w:rsidRPr="00CC3534">
        <w:rPr>
          <w:b/>
          <w:i/>
        </w:rPr>
        <w:t>»</w:t>
      </w:r>
    </w:p>
    <w:p w14:paraId="749E2EFC" w14:textId="22F1A92C" w:rsidR="00B378EF" w:rsidRDefault="00B378EF" w:rsidP="00B378EF">
      <w:pPr>
        <w:pStyle w:val="Paragraphedeliste"/>
        <w:numPr>
          <w:ilvl w:val="0"/>
          <w:numId w:val="52"/>
        </w:numPr>
      </w:pPr>
      <w:r>
        <w:rPr>
          <w:b/>
        </w:rPr>
        <w:t>VCF </w:t>
      </w:r>
      <w:r>
        <w:t xml:space="preserve">: </w:t>
      </w:r>
      <w:r w:rsidR="00A11C4D">
        <w:t>MiniVision2+</w:t>
      </w:r>
      <w:r>
        <w:t xml:space="preserve"> vous propose directement d’importer ce fichier de contacts dans votre répertoire téléphonique. Sélectionnez « Oui » puis validez avec la touche</w:t>
      </w:r>
      <w:r w:rsidRPr="00CF490F">
        <w:rPr>
          <w:b/>
          <w:color w:val="B83288"/>
        </w:rPr>
        <w:t xml:space="preserve"> OK</w:t>
      </w:r>
      <w:r>
        <w:t xml:space="preserve"> pour confirmer l’importation du fichier.</w:t>
      </w:r>
    </w:p>
    <w:p w14:paraId="737D6165" w14:textId="4132549B" w:rsidR="00B378EF" w:rsidRDefault="00B378EF" w:rsidP="00B378EF">
      <w:pPr>
        <w:pStyle w:val="Paragraphedeliste"/>
        <w:numPr>
          <w:ilvl w:val="0"/>
          <w:numId w:val="52"/>
        </w:numPr>
        <w:spacing w:after="240"/>
      </w:pPr>
      <w:r>
        <w:rPr>
          <w:b/>
        </w:rPr>
        <w:t>Autre </w:t>
      </w:r>
      <w:r w:rsidRPr="00C62F6E">
        <w:t>:</w:t>
      </w:r>
      <w:r>
        <w:t xml:space="preserve"> </w:t>
      </w:r>
      <w:r w:rsidR="00A11C4D">
        <w:t>MiniVision2+</w:t>
      </w:r>
      <w:r>
        <w:t xml:space="preserve"> ne supporte pas ce type de pièce jointe mais vous pouvez cependant l’enregistrer dans la mémoire interne du téléphone. Sélectionnez « Oui » puis validez avec la touche</w:t>
      </w:r>
      <w:r w:rsidRPr="00CF490F">
        <w:rPr>
          <w:b/>
          <w:color w:val="B83288"/>
        </w:rPr>
        <w:t xml:space="preserve"> OK</w:t>
      </w:r>
      <w:r>
        <w:t xml:space="preserve"> pour confirmer la sauvegarde du fichier.</w:t>
      </w:r>
    </w:p>
    <w:p w14:paraId="2C0E569B" w14:textId="77777777" w:rsidR="00B378EF" w:rsidRDefault="00B378EF" w:rsidP="00B378EF">
      <w:pPr>
        <w:tabs>
          <w:tab w:val="left" w:pos="5723"/>
        </w:tabs>
      </w:pPr>
      <w:r w:rsidRPr="00C62F6E">
        <w:rPr>
          <w:u w:val="single"/>
        </w:rPr>
        <w:t>Bon à savoir :</w:t>
      </w:r>
      <w:r>
        <w:t xml:space="preserve"> Si le message contient plusieurs éléments, la liste des différentes pièces jointes sera affichée à l’écran</w:t>
      </w:r>
      <w:r w:rsidR="00E92F7D">
        <w:t>.</w:t>
      </w:r>
      <w:r w:rsidRPr="006A2515">
        <w:t xml:space="preserve"> </w:t>
      </w:r>
      <w:r w:rsidRPr="00A22F3C">
        <w:t xml:space="preserve">Utilisez </w:t>
      </w:r>
      <w:r>
        <w:t xml:space="preserve">alors </w:t>
      </w:r>
      <w:r w:rsidRPr="00A22F3C">
        <w:rPr>
          <w:b/>
          <w:color w:val="B83288"/>
        </w:rPr>
        <w:t>Haut</w:t>
      </w:r>
      <w:r w:rsidRPr="00A22F3C">
        <w:t xml:space="preserve"> et </w:t>
      </w:r>
      <w:r w:rsidRPr="00A22F3C">
        <w:rPr>
          <w:b/>
          <w:color w:val="B83288"/>
        </w:rPr>
        <w:t>Bas</w:t>
      </w:r>
      <w:r w:rsidRPr="00A22F3C">
        <w:t xml:space="preserve"> pour sélectionner </w:t>
      </w:r>
      <w:r>
        <w:t>la pièce jointe que vous souhaitez ouvrir puis</w:t>
      </w:r>
      <w:r w:rsidRPr="00A22F3C">
        <w:t xml:space="preserve"> validez avec la touche </w:t>
      </w:r>
      <w:r w:rsidRPr="00A22F3C">
        <w:rPr>
          <w:b/>
          <w:color w:val="B83288"/>
        </w:rPr>
        <w:t>OK</w:t>
      </w:r>
      <w:r>
        <w:rPr>
          <w:b/>
          <w:color w:val="B83288"/>
        </w:rPr>
        <w:t xml:space="preserve"> </w:t>
      </w:r>
      <w:r>
        <w:t>pour lancer l’action associée à cette pièce jointe.</w:t>
      </w:r>
    </w:p>
    <w:p w14:paraId="3D1D35FA" w14:textId="77777777" w:rsidR="00E83797" w:rsidRDefault="00E83797" w:rsidP="00E83797">
      <w:pPr>
        <w:pStyle w:val="Titre3"/>
      </w:pPr>
      <w:bookmarkStart w:id="95" w:name="_Toc163822285"/>
      <w:r w:rsidRPr="009F3263">
        <w:t>Répondre à un message</w:t>
      </w:r>
      <w:bookmarkEnd w:id="95"/>
      <w:r>
        <w:t xml:space="preserve"> </w:t>
      </w:r>
    </w:p>
    <w:p w14:paraId="24AC7E1B" w14:textId="77777777" w:rsidR="00E83797" w:rsidRPr="00A22F3C" w:rsidRDefault="00E83797" w:rsidP="008967F1">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w:t>
      </w:r>
      <w:r w:rsidR="00BC386F">
        <w:t>la catégorie « Messages reçus »</w:t>
      </w:r>
      <w:r w:rsidRPr="0040419D">
        <w:t xml:space="preserve"> pour sélectionner </w:t>
      </w:r>
      <w:r w:rsidR="008967F1">
        <w:t xml:space="preserve">le message </w:t>
      </w:r>
      <w:r w:rsidRPr="00A22F3C">
        <w:t>a</w:t>
      </w:r>
      <w:r w:rsidR="008967F1">
        <w:t>u</w:t>
      </w:r>
      <w:r w:rsidRPr="00A22F3C">
        <w:t xml:space="preserve">quel vous souhaitez répondre 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sidR="008967F1">
        <w:rPr>
          <w:b/>
          <w:color w:val="B83288"/>
        </w:rPr>
        <w:t xml:space="preserve"> </w:t>
      </w:r>
      <w:r w:rsidR="008967F1" w:rsidRPr="008967F1">
        <w:t>dans la liste des options</w:t>
      </w:r>
      <w:r w:rsidRPr="00A22F3C">
        <w:t xml:space="preserve"> pour sélectionner « Répondre » puis validez avec la touche </w:t>
      </w:r>
      <w:r w:rsidRPr="00A22F3C">
        <w:rPr>
          <w:b/>
          <w:color w:val="B83288"/>
        </w:rPr>
        <w:t>OK</w:t>
      </w:r>
      <w:r w:rsidRPr="00A22F3C">
        <w:t>.</w:t>
      </w:r>
    </w:p>
    <w:p w14:paraId="086E93D3" w14:textId="557189B4" w:rsidR="00E83797" w:rsidRDefault="00E83797" w:rsidP="00E83797">
      <w:r w:rsidRPr="00A22F3C">
        <w:t>Une nouvelle zone de modification appara</w:t>
      </w:r>
      <w:r w:rsidR="008A1C97">
        <w:t>î</w:t>
      </w:r>
      <w:r w:rsidRPr="00A22F3C">
        <w:t>t. E</w:t>
      </w:r>
      <w:r w:rsidRPr="00323174">
        <w:t xml:space="preserve">ntrez votre texte avec le clavier physique ou la reconnaissance vocale et validez l’envoi en appuyant sur la touche </w:t>
      </w:r>
      <w:r w:rsidRPr="00A22F3C">
        <w:rPr>
          <w:b/>
          <w:color w:val="B83288"/>
        </w:rPr>
        <w:t>OK</w:t>
      </w:r>
      <w:r w:rsidRPr="00323174">
        <w:t xml:space="preserve">. </w:t>
      </w:r>
      <w:r w:rsidR="00A11C4D">
        <w:t>MiniVision2+</w:t>
      </w:r>
      <w:r w:rsidR="008967F1" w:rsidRPr="00323174">
        <w:t xml:space="preserve"> vous renvoie à l’éc</w:t>
      </w:r>
      <w:r w:rsidR="005B3EDB">
        <w:t>ran principal de l’application M</w:t>
      </w:r>
      <w:r w:rsidR="008967F1" w:rsidRPr="00323174">
        <w:t xml:space="preserve">essages </w:t>
      </w:r>
      <w:r w:rsidR="008967F1">
        <w:t>dans la catégorie « Messages reçus »</w:t>
      </w:r>
      <w:r w:rsidR="008967F1" w:rsidRPr="00A22F3C">
        <w:t>.</w:t>
      </w:r>
    </w:p>
    <w:p w14:paraId="1529BA1B" w14:textId="77777777" w:rsidR="00E83797" w:rsidRDefault="00E83797" w:rsidP="00E83797">
      <w:pPr>
        <w:pStyle w:val="Titre3"/>
      </w:pPr>
      <w:bookmarkStart w:id="96" w:name="_Toc163822286"/>
      <w:r>
        <w:t>Supprimer un message</w:t>
      </w:r>
      <w:bookmarkEnd w:id="96"/>
      <w:r>
        <w:t xml:space="preserve"> </w:t>
      </w:r>
    </w:p>
    <w:p w14:paraId="7CD556FA" w14:textId="77777777" w:rsidR="00D372F0" w:rsidRPr="00A22F3C" w:rsidRDefault="00D372F0" w:rsidP="00D372F0">
      <w:r w:rsidRPr="00A22F3C">
        <w:t>U</w:t>
      </w:r>
      <w:r w:rsidRPr="0040419D">
        <w:t xml:space="preserve">tilisez </w:t>
      </w:r>
      <w:r w:rsidRPr="00A22F3C">
        <w:rPr>
          <w:b/>
          <w:color w:val="B83288"/>
        </w:rPr>
        <w:t>Haut</w:t>
      </w:r>
      <w:r w:rsidRPr="0040419D">
        <w:t xml:space="preserve"> et </w:t>
      </w:r>
      <w:r w:rsidRPr="00A22F3C">
        <w:rPr>
          <w:b/>
          <w:color w:val="B83288"/>
        </w:rPr>
        <w:t>Bas</w:t>
      </w:r>
      <w:r>
        <w:t xml:space="preserve"> </w:t>
      </w:r>
      <w:r w:rsidR="00217638">
        <w:t>depuis n’importe</w:t>
      </w:r>
      <w:r>
        <w:t xml:space="preserve"> quelle </w:t>
      </w:r>
      <w:r w:rsidR="00217638">
        <w:t xml:space="preserve">catégorie </w:t>
      </w:r>
      <w:r>
        <w:t>pour</w:t>
      </w:r>
      <w:r w:rsidRPr="0040419D">
        <w:t xml:space="preserve"> sélectionner </w:t>
      </w:r>
      <w:r>
        <w:t xml:space="preserve">le message que vous souhaitez supprimer </w:t>
      </w:r>
      <w:r w:rsidRPr="00A22F3C">
        <w:t xml:space="preserve">et validez avec la touche </w:t>
      </w:r>
      <w:r w:rsidRPr="00A22F3C">
        <w:rPr>
          <w:b/>
          <w:color w:val="B83288"/>
        </w:rPr>
        <w:t>OK</w:t>
      </w:r>
      <w:r w:rsidRPr="00A22F3C">
        <w:t xml:space="preserve">. 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217638">
        <w:t>Supprimer</w:t>
      </w:r>
      <w:r w:rsidRPr="00A22F3C">
        <w:t xml:space="preserve"> » puis validez avec la touche </w:t>
      </w:r>
      <w:r w:rsidRPr="00A22F3C">
        <w:rPr>
          <w:b/>
          <w:color w:val="B83288"/>
        </w:rPr>
        <w:t>OK</w:t>
      </w:r>
      <w:r w:rsidRPr="00A22F3C">
        <w:t>.</w:t>
      </w:r>
    </w:p>
    <w:p w14:paraId="1F76A55D" w14:textId="77777777" w:rsidR="00D372F0" w:rsidRDefault="00217638" w:rsidP="00D372F0">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du message sélectionné. Sinon, sélectionnez « Non » puis validez avec la touche </w:t>
      </w:r>
      <w:r w:rsidRPr="00CF490F">
        <w:rPr>
          <w:b/>
          <w:color w:val="B83288"/>
        </w:rPr>
        <w:t>OK</w:t>
      </w:r>
      <w:r>
        <w:t xml:space="preserve"> pour annuler la suppression.</w:t>
      </w:r>
    </w:p>
    <w:p w14:paraId="25B2B408" w14:textId="77777777" w:rsidR="00E83797" w:rsidRDefault="00E83797" w:rsidP="00E83797">
      <w:pPr>
        <w:pStyle w:val="Titre3"/>
      </w:pPr>
      <w:bookmarkStart w:id="97" w:name="_Toc163822287"/>
      <w:r>
        <w:t>Supprimer tou</w:t>
      </w:r>
      <w:r w:rsidR="00D372F0">
        <w:t>s</w:t>
      </w:r>
      <w:r>
        <w:t xml:space="preserve"> les </w:t>
      </w:r>
      <w:r w:rsidR="00D372F0">
        <w:t>messages</w:t>
      </w:r>
      <w:r w:rsidR="00054013">
        <w:t xml:space="preserve"> d’une catégorie</w:t>
      </w:r>
      <w:bookmarkEnd w:id="97"/>
    </w:p>
    <w:p w14:paraId="1FB5E8DA" w14:textId="471A8E53" w:rsidR="00A37342" w:rsidRDefault="00E83797">
      <w:pPr>
        <w:rPr>
          <w:rFonts w:cs="Arial"/>
          <w:b/>
          <w:bCs/>
        </w:rPr>
      </w:pPr>
      <w:r>
        <w:t xml:space="preserve">Pour supprimer </w:t>
      </w:r>
      <w:r w:rsidR="00217638">
        <w:t>tous les messages</w:t>
      </w:r>
      <w:r w:rsidR="00054013">
        <w:t xml:space="preserve"> d’une catégorie</w:t>
      </w:r>
      <w:r>
        <w:t xml:space="preserve">, appuyez sur </w:t>
      </w:r>
      <w:r w:rsidRPr="0063474B">
        <w:rPr>
          <w:b/>
          <w:color w:val="B83288"/>
        </w:rPr>
        <w:t>Menu</w:t>
      </w:r>
      <w:r>
        <w:t xml:space="preserve"> depuis l’écran principal de l’application </w:t>
      </w:r>
      <w:r w:rsidR="005B3EDB">
        <w:t xml:space="preserve">Messages </w:t>
      </w:r>
      <w:r>
        <w:t xml:space="preserve">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 xml:space="preserve">Un écran de confirmation de suppression </w:t>
      </w:r>
      <w:r w:rsidR="0056145A">
        <w:t>apparaît</w:t>
      </w:r>
      <w:r>
        <w:t>. Sélectionnez « Oui » puis validez avec la touche</w:t>
      </w:r>
      <w:r w:rsidRPr="00CF490F">
        <w:rPr>
          <w:b/>
          <w:color w:val="B83288"/>
        </w:rPr>
        <w:t xml:space="preserve"> OK</w:t>
      </w:r>
      <w:r>
        <w:t xml:space="preserve"> pour confirmer la suppression de </w:t>
      </w:r>
      <w:r w:rsidR="00217638">
        <w:t>tous les messages</w:t>
      </w:r>
      <w:r w:rsidR="00054013">
        <w:t xml:space="preserve"> de la catégorie sélectionnée.</w:t>
      </w:r>
      <w:r>
        <w:t xml:space="preserve"> Sinon, sélectionnez « Non » puis validez avec la touche </w:t>
      </w:r>
      <w:r w:rsidRPr="00CF490F">
        <w:rPr>
          <w:b/>
          <w:color w:val="B83288"/>
        </w:rPr>
        <w:t>OK</w:t>
      </w:r>
      <w:r>
        <w:t xml:space="preserve"> pour annuler la suppression.</w:t>
      </w:r>
    </w:p>
    <w:p w14:paraId="581CCE1F" w14:textId="751AC9A0" w:rsidR="00E83797" w:rsidRDefault="00E83797" w:rsidP="00E83797">
      <w:pPr>
        <w:pStyle w:val="Titre3"/>
      </w:pPr>
      <w:bookmarkStart w:id="98" w:name="_Toc163822288"/>
      <w:r>
        <w:t>Créer un contact à partir d’un numéro inconnu</w:t>
      </w:r>
      <w:bookmarkEnd w:id="98"/>
    </w:p>
    <w:p w14:paraId="641C4EE1" w14:textId="7C57F487" w:rsidR="00167CAE" w:rsidRDefault="00E83797" w:rsidP="00167CAE">
      <w:r>
        <w:t xml:space="preserve">Si vous recevez un message d’un numéro inconnu, vous pouvez l’ajouter directement à vos contacts via l’application Messages. </w:t>
      </w: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depuis l’écran principal de l’application</w:t>
      </w:r>
      <w:r w:rsidRPr="00A22F3C">
        <w:t xml:space="preserve"> Messages</w:t>
      </w:r>
      <w:r w:rsidRPr="0040419D">
        <w:t xml:space="preserve"> pour sélectionner </w:t>
      </w:r>
      <w:r w:rsidR="005162E9">
        <w:t>le numéro inconnu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Ajouter au</w:t>
      </w:r>
      <w:r w:rsidR="005B3EDB">
        <w:t>x</w:t>
      </w:r>
      <w:r>
        <w:t xml:space="preserve"> contact</w:t>
      </w:r>
      <w:r w:rsidR="005B3EDB">
        <w:t>s</w:t>
      </w:r>
      <w:r w:rsidRPr="00A22F3C">
        <w:t xml:space="preserve"> » puis validez avec la touche </w:t>
      </w:r>
      <w:r w:rsidRPr="00A22F3C">
        <w:rPr>
          <w:b/>
          <w:color w:val="B83288"/>
        </w:rPr>
        <w:t>OK</w:t>
      </w:r>
      <w:r>
        <w:t xml:space="preserve">. Un nouvel écran de création de contact </w:t>
      </w:r>
      <w:r w:rsidR="0056145A">
        <w:t>apparaît</w:t>
      </w:r>
      <w:r>
        <w:t xml:space="preserve"> ave</w:t>
      </w:r>
      <w:r w:rsidR="005B3EDB">
        <w:t xml:space="preserve">c </w:t>
      </w:r>
      <w:r w:rsidR="005B3EDB">
        <w:lastRenderedPageBreak/>
        <w:t>le champ "numéro" pré-</w:t>
      </w:r>
      <w:r>
        <w:t xml:space="preserve">rempli. Suivez la procédure </w:t>
      </w:r>
      <w:r w:rsidRPr="00030EDE">
        <w:rPr>
          <w:b/>
          <w:i/>
        </w:rPr>
        <w:t>«</w:t>
      </w:r>
      <w:r w:rsidR="00FC46A3">
        <w:rPr>
          <w:b/>
          <w:i/>
        </w:rPr>
        <w:t xml:space="preserve"> </w:t>
      </w:r>
      <w:r w:rsidR="00FC46A3" w:rsidRPr="00FC46A3">
        <w:rPr>
          <w:b/>
          <w:i/>
          <w:color w:val="0070C0"/>
        </w:rPr>
        <w:fldChar w:fldCharType="begin"/>
      </w:r>
      <w:r w:rsidR="00FC46A3" w:rsidRPr="00FC46A3">
        <w:rPr>
          <w:b/>
          <w:i/>
          <w:color w:val="0070C0"/>
        </w:rPr>
        <w:instrText xml:space="preserve"> REF _Ref520964176 \h </w:instrText>
      </w:r>
      <w:r w:rsidR="00FC46A3">
        <w:rPr>
          <w:b/>
          <w:i/>
          <w:color w:val="0070C0"/>
        </w:rPr>
        <w:instrText xml:space="preserve"> \* MERGEFORMAT </w:instrText>
      </w:r>
      <w:r w:rsidR="00FC46A3" w:rsidRPr="00FC46A3">
        <w:rPr>
          <w:b/>
          <w:i/>
          <w:color w:val="0070C0"/>
        </w:rPr>
      </w:r>
      <w:r w:rsidR="00FC46A3" w:rsidRPr="00FC46A3">
        <w:rPr>
          <w:b/>
          <w:i/>
          <w:color w:val="0070C0"/>
        </w:rPr>
        <w:fldChar w:fldCharType="separate"/>
      </w:r>
      <w:r w:rsidR="00AB15AF" w:rsidRPr="00AB15AF">
        <w:rPr>
          <w:b/>
          <w:i/>
          <w:color w:val="0070C0"/>
        </w:rPr>
        <w:t>Créer un contact</w:t>
      </w:r>
      <w:r w:rsidR="00FC46A3" w:rsidRPr="00FC46A3">
        <w:rPr>
          <w:b/>
          <w:i/>
          <w:color w:val="0070C0"/>
        </w:rPr>
        <w:fldChar w:fldCharType="end"/>
      </w:r>
      <w:r w:rsidR="00FC46A3">
        <w:rPr>
          <w:b/>
          <w:i/>
        </w:rPr>
        <w:t xml:space="preserve"> </w:t>
      </w:r>
      <w:r w:rsidRPr="00030EDE">
        <w:rPr>
          <w:b/>
          <w:i/>
        </w:rPr>
        <w:t>»</w:t>
      </w:r>
      <w:r>
        <w:t xml:space="preserve"> pour finaliser l'enregistrement du nouveau contact.</w:t>
      </w:r>
    </w:p>
    <w:p w14:paraId="2D0B02DA" w14:textId="77777777" w:rsidR="00E83797" w:rsidRDefault="00E83797" w:rsidP="00167CAE">
      <w:pPr>
        <w:pStyle w:val="Titre3"/>
      </w:pPr>
      <w:bookmarkStart w:id="99" w:name="_Toc163822289"/>
      <w:r>
        <w:t>Appeler un contact</w:t>
      </w:r>
      <w:bookmarkEnd w:id="99"/>
    </w:p>
    <w:p w14:paraId="1A793B5E" w14:textId="528F8783" w:rsidR="00E83797" w:rsidRDefault="00E83797" w:rsidP="00E83797">
      <w:r>
        <w:t xml:space="preserve">Il est recommandé d’utiliser l’application </w:t>
      </w:r>
      <w:r w:rsidR="00A8257D">
        <w:rPr>
          <w:b/>
          <w:i/>
        </w:rPr>
        <w:t xml:space="preserve">« </w:t>
      </w:r>
      <w:r w:rsidR="00A8257D" w:rsidRPr="00A8257D">
        <w:rPr>
          <w:b/>
          <w:i/>
          <w:color w:val="0070C0"/>
        </w:rPr>
        <w:fldChar w:fldCharType="begin"/>
      </w:r>
      <w:r w:rsidR="00A8257D" w:rsidRPr="00A8257D">
        <w:rPr>
          <w:b/>
          <w:i/>
          <w:color w:val="0070C0"/>
        </w:rPr>
        <w:instrText xml:space="preserve"> REF _Ref61331828 \h </w:instrText>
      </w:r>
      <w:r w:rsidR="00A8257D">
        <w:rPr>
          <w:b/>
          <w:i/>
          <w:color w:val="0070C0"/>
        </w:rPr>
        <w:instrText xml:space="preserve"> \* MERGEFORMAT </w:instrText>
      </w:r>
      <w:r w:rsidR="00A8257D" w:rsidRPr="00A8257D">
        <w:rPr>
          <w:b/>
          <w:i/>
          <w:color w:val="0070C0"/>
        </w:rPr>
      </w:r>
      <w:r w:rsidR="00A8257D" w:rsidRPr="00A8257D">
        <w:rPr>
          <w:b/>
          <w:i/>
          <w:color w:val="0070C0"/>
        </w:rPr>
        <w:fldChar w:fldCharType="separate"/>
      </w:r>
      <w:r w:rsidR="00AB15AF" w:rsidRPr="00AB15AF">
        <w:rPr>
          <w:b/>
          <w:i/>
          <w:color w:val="0070C0"/>
        </w:rPr>
        <w:t>Téléphone</w:t>
      </w:r>
      <w:r w:rsidR="00A8257D" w:rsidRPr="00A8257D">
        <w:rPr>
          <w:b/>
          <w:i/>
          <w:color w:val="0070C0"/>
        </w:rPr>
        <w:fldChar w:fldCharType="end"/>
      </w:r>
      <w:r w:rsidR="00A8257D">
        <w:rPr>
          <w:b/>
          <w:i/>
        </w:rPr>
        <w:t xml:space="preserve"> </w:t>
      </w:r>
      <w:r w:rsidRPr="001B479B">
        <w:rPr>
          <w:b/>
          <w:i/>
        </w:rPr>
        <w:t>»</w:t>
      </w:r>
      <w:r>
        <w:t xml:space="preserve"> pour appeler un contact. Vous pouvez toutefois utiliser l’application Messages pour lancer un appel.</w:t>
      </w:r>
    </w:p>
    <w:p w14:paraId="37E73447" w14:textId="77777777" w:rsidR="005162E9" w:rsidRDefault="005162E9" w:rsidP="005162E9">
      <w:pPr>
        <w:spacing w:after="240"/>
      </w:pPr>
      <w:r w:rsidRPr="00A22F3C">
        <w:t>U</w:t>
      </w:r>
      <w:r w:rsidRPr="0040419D">
        <w:t xml:space="preserve">tilisez </w:t>
      </w:r>
      <w:r w:rsidRPr="00A22F3C">
        <w:rPr>
          <w:b/>
          <w:color w:val="B83288"/>
        </w:rPr>
        <w:t>Haut</w:t>
      </w:r>
      <w:r w:rsidRPr="0040419D">
        <w:t xml:space="preserve"> et </w:t>
      </w:r>
      <w:r w:rsidRPr="00A22F3C">
        <w:rPr>
          <w:b/>
          <w:color w:val="B83288"/>
        </w:rPr>
        <w:t>Bas</w:t>
      </w:r>
      <w:r w:rsidRPr="0040419D">
        <w:t xml:space="preserve"> </w:t>
      </w:r>
      <w:r>
        <w:t>depuis n’importe quelle catégorie pour</w:t>
      </w:r>
      <w:r w:rsidRPr="0040419D">
        <w:t xml:space="preserve"> sélectionner </w:t>
      </w:r>
      <w:r>
        <w:t>le message d’un contact que vous souhaitez appeler puis a</w:t>
      </w:r>
      <w:r w:rsidRPr="00A22F3C">
        <w:t xml:space="preserve">ppuyez sur la touche </w:t>
      </w:r>
      <w:r w:rsidRPr="00A22F3C">
        <w:rPr>
          <w:b/>
          <w:color w:val="B83288"/>
        </w:rPr>
        <w:t>OK</w:t>
      </w:r>
      <w:r w:rsidRPr="00A22F3C">
        <w:t xml:space="preserve"> pour accéder aux options liées à ce message. Utilisez à nouveau </w:t>
      </w:r>
      <w:r w:rsidRPr="00A22F3C">
        <w:rPr>
          <w:b/>
          <w:color w:val="B83288"/>
        </w:rPr>
        <w:t>Haut</w:t>
      </w:r>
      <w:r w:rsidRPr="00A22F3C">
        <w:t xml:space="preserve"> et </w:t>
      </w:r>
      <w:r w:rsidRPr="00A22F3C">
        <w:rPr>
          <w:b/>
          <w:color w:val="B83288"/>
        </w:rPr>
        <w:t>Bas</w:t>
      </w:r>
      <w:r w:rsidRPr="00A22F3C">
        <w:t xml:space="preserve"> pour sélectionner « </w:t>
      </w:r>
      <w:r>
        <w:t>Appeler</w:t>
      </w:r>
      <w:r w:rsidRPr="00A22F3C">
        <w:t xml:space="preserve"> » puis validez avec la touche </w:t>
      </w:r>
      <w:r w:rsidRPr="00A22F3C">
        <w:rPr>
          <w:b/>
          <w:color w:val="B83288"/>
        </w:rPr>
        <w:t>OK</w:t>
      </w:r>
      <w:r>
        <w:rPr>
          <w:b/>
          <w:color w:val="B83288"/>
        </w:rPr>
        <w:t xml:space="preserve"> </w:t>
      </w:r>
      <w:r w:rsidRPr="00F712C3">
        <w:t>pour lancer l’appel.</w:t>
      </w:r>
    </w:p>
    <w:p w14:paraId="3BCD6B4C" w14:textId="77777777" w:rsidR="00E83797" w:rsidRPr="00A22F3C" w:rsidRDefault="00E83797" w:rsidP="00E83797">
      <w:pPr>
        <w:pStyle w:val="Titre3"/>
      </w:pPr>
      <w:bookmarkStart w:id="100" w:name="_Toc163822290"/>
      <w:r w:rsidRPr="00A22F3C">
        <w:t>Paramètres</w:t>
      </w:r>
      <w:bookmarkEnd w:id="100"/>
    </w:p>
    <w:p w14:paraId="529A24D7" w14:textId="77777777" w:rsidR="00E83797" w:rsidRDefault="00E83797" w:rsidP="00E83797">
      <w:r>
        <w:t>Pour accéder aux paramètres de l’application messages,</w:t>
      </w:r>
      <w:r w:rsidRPr="00165F83">
        <w:t xml:space="preserve"> </w:t>
      </w:r>
      <w:r>
        <w:t xml:space="preserve">appuyez sur </w:t>
      </w:r>
      <w:r w:rsidRPr="00065363">
        <w:rPr>
          <w:b/>
          <w:color w:val="B83288"/>
        </w:rPr>
        <w:t>Menu</w:t>
      </w:r>
      <w:r>
        <w:t xml:space="preserve"> puis utilisez </w:t>
      </w:r>
      <w:r w:rsidRPr="00065363">
        <w:rPr>
          <w:b/>
          <w:color w:val="B83288"/>
        </w:rPr>
        <w:t>Haut</w:t>
      </w:r>
      <w:r>
        <w:t xml:space="preserve"> et </w:t>
      </w:r>
      <w:r w:rsidRPr="00065363">
        <w:rPr>
          <w:b/>
          <w:color w:val="B83288"/>
        </w:rPr>
        <w:t>Bas</w:t>
      </w:r>
      <w:r>
        <w:t xml:space="preserve"> pour sélectionner « Paramètres » et validez avec la touche </w:t>
      </w:r>
      <w:r w:rsidRPr="00065363">
        <w:rPr>
          <w:b/>
          <w:color w:val="B83288"/>
        </w:rPr>
        <w:t>OK</w:t>
      </w:r>
      <w:r>
        <w:t xml:space="preserve">. L’écran des paramètres s’ouvre. Utilisez à nouveau </w:t>
      </w:r>
      <w:r w:rsidRPr="00065363">
        <w:rPr>
          <w:b/>
          <w:color w:val="B83288"/>
        </w:rPr>
        <w:t>Haut</w:t>
      </w:r>
      <w:r>
        <w:t xml:space="preserve"> et </w:t>
      </w:r>
      <w:r w:rsidRPr="00065363">
        <w:rPr>
          <w:b/>
          <w:color w:val="B83288"/>
        </w:rPr>
        <w:t>Bas</w:t>
      </w:r>
      <w:r>
        <w:t xml:space="preserve"> pour sélectionner une des options suivantes : </w:t>
      </w:r>
    </w:p>
    <w:p w14:paraId="7E842AF6" w14:textId="2865CBC0" w:rsidR="00E83797" w:rsidRDefault="00E83797" w:rsidP="00E83797">
      <w:pPr>
        <w:pStyle w:val="Paragraphedeliste"/>
        <w:numPr>
          <w:ilvl w:val="0"/>
          <w:numId w:val="52"/>
        </w:numPr>
      </w:pPr>
      <w:r w:rsidRPr="00165F83">
        <w:rPr>
          <w:b/>
        </w:rPr>
        <w:t>Mode d’affichage</w:t>
      </w:r>
      <w:r>
        <w:t xml:space="preserve"> : permet de définir l’affichage en mode Discussion ou Chronologique. Par défaut le mode Discussion est activé. Voir l’introduction de l’application </w:t>
      </w:r>
      <w:r w:rsidRPr="00165F83">
        <w:rPr>
          <w:b/>
          <w:i/>
        </w:rPr>
        <w:t>« </w:t>
      </w:r>
      <w:r w:rsidRPr="00165F83">
        <w:rPr>
          <w:b/>
          <w:i/>
          <w:color w:val="0070C0"/>
        </w:rPr>
        <w:fldChar w:fldCharType="begin"/>
      </w:r>
      <w:r w:rsidRPr="00165F83">
        <w:rPr>
          <w:b/>
          <w:i/>
          <w:color w:val="0070C0"/>
        </w:rPr>
        <w:instrText xml:space="preserve"> REF _Ref517965365 \h  \* MERGEFORMAT </w:instrText>
      </w:r>
      <w:r w:rsidRPr="00165F83">
        <w:rPr>
          <w:b/>
          <w:i/>
          <w:color w:val="0070C0"/>
        </w:rPr>
      </w:r>
      <w:r w:rsidRPr="00165F83">
        <w:rPr>
          <w:b/>
          <w:i/>
          <w:color w:val="0070C0"/>
        </w:rPr>
        <w:fldChar w:fldCharType="separate"/>
      </w:r>
      <w:r w:rsidR="00AB15AF" w:rsidRPr="00AB15AF">
        <w:rPr>
          <w:b/>
          <w:i/>
          <w:color w:val="0070C0"/>
        </w:rPr>
        <w:t>Messages</w:t>
      </w:r>
      <w:r w:rsidRPr="00165F83">
        <w:rPr>
          <w:b/>
          <w:i/>
          <w:color w:val="0070C0"/>
        </w:rPr>
        <w:fldChar w:fldCharType="end"/>
      </w:r>
      <w:r w:rsidRPr="00165F83">
        <w:rPr>
          <w:b/>
          <w:i/>
        </w:rPr>
        <w:t> »</w:t>
      </w:r>
      <w:r w:rsidRPr="00165F83">
        <w:rPr>
          <w:i/>
        </w:rPr>
        <w:t>.</w:t>
      </w:r>
    </w:p>
    <w:p w14:paraId="2F711DEC" w14:textId="77777777" w:rsidR="00E83797" w:rsidRDefault="00E83797" w:rsidP="00E83797">
      <w:pPr>
        <w:pStyle w:val="Paragraphedeliste"/>
        <w:numPr>
          <w:ilvl w:val="0"/>
          <w:numId w:val="52"/>
        </w:numPr>
      </w:pPr>
      <w:r w:rsidRPr="00AA7551">
        <w:rPr>
          <w:b/>
        </w:rPr>
        <w:t>Demander un accusé de réception</w:t>
      </w:r>
      <w:r>
        <w:t xml:space="preserve"> : permet de changer le statut « Message Envoyé » par « Message remis » lorsque votre correspondant </w:t>
      </w:r>
      <w:r w:rsidR="005B3EDB">
        <w:t>a</w:t>
      </w:r>
      <w:r>
        <w:t xml:space="preserve"> bien reçu le message. Par défaut, « Demander un accusé de réception » n’est pas activé. Appuyez sur la touche </w:t>
      </w:r>
      <w:r w:rsidRPr="00AA7551">
        <w:rPr>
          <w:b/>
          <w:color w:val="B83288"/>
        </w:rPr>
        <w:t>OK</w:t>
      </w:r>
      <w:r>
        <w:t xml:space="preserve"> pour l’activer.</w:t>
      </w:r>
    </w:p>
    <w:p w14:paraId="2195B8A2" w14:textId="77777777" w:rsidR="00E83797" w:rsidRDefault="00E83797" w:rsidP="00E83797">
      <w:pPr>
        <w:pStyle w:val="Paragraphedeliste"/>
        <w:numPr>
          <w:ilvl w:val="0"/>
          <w:numId w:val="52"/>
        </w:numPr>
      </w:pPr>
      <w:r>
        <w:rPr>
          <w:b/>
        </w:rPr>
        <w:t>Notification </w:t>
      </w:r>
      <w:r w:rsidRPr="00AA7551">
        <w:t>:</w:t>
      </w:r>
      <w:r>
        <w:t xml:space="preserve"> Permet de définir le mode d’avertissement de l’arrivé</w:t>
      </w:r>
      <w:r w:rsidR="005B3EDB">
        <w:t>e</w:t>
      </w:r>
      <w:r>
        <w:t xml:space="preserve"> d’un nouveau message. Deux options sont disponibles :</w:t>
      </w:r>
    </w:p>
    <w:p w14:paraId="07D8E6C9" w14:textId="7085C164" w:rsidR="00E83797" w:rsidRDefault="00E83797" w:rsidP="00E83797">
      <w:pPr>
        <w:pStyle w:val="Paragraphedeliste"/>
        <w:numPr>
          <w:ilvl w:val="1"/>
          <w:numId w:val="52"/>
        </w:numPr>
      </w:pPr>
      <w:r w:rsidRPr="00AA7551">
        <w:rPr>
          <w:b/>
        </w:rPr>
        <w:t>Mode </w:t>
      </w:r>
      <w:r>
        <w:t>: permet de définir le mode d’avertissement de l’arrivé</w:t>
      </w:r>
      <w:r w:rsidR="005B3EDB">
        <w:t>e</w:t>
      </w:r>
      <w:r>
        <w:t xml:space="preserve"> d’un nouveau message. Quatre méthodes sont disponibles.</w:t>
      </w:r>
      <w:r w:rsidRPr="00AA7551">
        <w:t xml:space="preserve"> </w:t>
      </w:r>
      <w:r w:rsidR="005B3EDB">
        <w:t>« </w:t>
      </w:r>
      <w:r>
        <w:t>Aucun</w:t>
      </w:r>
      <w:r w:rsidR="005B3EDB">
        <w:t> »</w:t>
      </w:r>
      <w:r>
        <w:t xml:space="preserve">, </w:t>
      </w:r>
      <w:r w:rsidR="005B3EDB">
        <w:t>« </w:t>
      </w:r>
      <w:r>
        <w:t>Vibrer</w:t>
      </w:r>
      <w:r w:rsidR="005B3EDB">
        <w:t> »</w:t>
      </w:r>
      <w:r>
        <w:t xml:space="preserve">, </w:t>
      </w:r>
      <w:r w:rsidR="005B3EDB">
        <w:t>« </w:t>
      </w:r>
      <w:r>
        <w:t>Son</w:t>
      </w:r>
      <w:r w:rsidR="005B3EDB">
        <w:t> »</w:t>
      </w:r>
      <w:r>
        <w:t xml:space="preserve">, </w:t>
      </w:r>
      <w:r w:rsidR="005B3EDB">
        <w:t>« </w:t>
      </w:r>
      <w:r>
        <w:t>Son et Vibration</w:t>
      </w:r>
      <w:r w:rsidR="005B3EDB">
        <w:t> »</w:t>
      </w:r>
      <w:r w:rsidRPr="00AA7551">
        <w:t xml:space="preserve">. Par défaut, « </w:t>
      </w:r>
      <w:r>
        <w:t>Son</w:t>
      </w:r>
      <w:r w:rsidRPr="00AA7551">
        <w:t xml:space="preserve"> » est sélectionné. Appuyez sur la touche </w:t>
      </w:r>
      <w:r w:rsidRPr="00AA7551">
        <w:rPr>
          <w:b/>
          <w:color w:val="B83288"/>
        </w:rPr>
        <w:t>OK</w:t>
      </w:r>
      <w:r w:rsidRPr="00AA7551">
        <w:t xml:space="preserve"> pour modifier, utilisez ensuite </w:t>
      </w:r>
      <w:r w:rsidRPr="00AA7551">
        <w:rPr>
          <w:b/>
          <w:color w:val="B83288"/>
        </w:rPr>
        <w:t>Haut</w:t>
      </w:r>
      <w:r w:rsidRPr="00AA7551">
        <w:t xml:space="preserve"> et </w:t>
      </w:r>
      <w:r w:rsidRPr="00AA7551">
        <w:rPr>
          <w:b/>
          <w:color w:val="B83288"/>
        </w:rPr>
        <w:t>Bas</w:t>
      </w:r>
      <w:r w:rsidRPr="00AA7551">
        <w:t xml:space="preserve"> pour sélectionner une autre </w:t>
      </w:r>
      <w:r>
        <w:t>méthode</w:t>
      </w:r>
      <w:r w:rsidRPr="00AA7551">
        <w:t xml:space="preserve"> et </w:t>
      </w:r>
      <w:r w:rsidR="00207333" w:rsidRPr="00AA7551">
        <w:t>valide</w:t>
      </w:r>
      <w:r w:rsidR="00207333">
        <w:t>z</w:t>
      </w:r>
      <w:r w:rsidR="00207333" w:rsidRPr="00AA7551">
        <w:t xml:space="preserve"> </w:t>
      </w:r>
      <w:r w:rsidRPr="00AA7551">
        <w:t xml:space="preserve">votre choix avec la touche </w:t>
      </w:r>
      <w:r w:rsidRPr="00AA7551">
        <w:rPr>
          <w:b/>
          <w:color w:val="B83288"/>
        </w:rPr>
        <w:t>OK</w:t>
      </w:r>
      <w:r w:rsidRPr="00AA7551">
        <w:t>.</w:t>
      </w:r>
    </w:p>
    <w:p w14:paraId="271A6EE2" w14:textId="77777777" w:rsidR="00E83797" w:rsidRDefault="00E83797" w:rsidP="007E032C">
      <w:pPr>
        <w:pStyle w:val="Paragraphedeliste"/>
        <w:numPr>
          <w:ilvl w:val="1"/>
          <w:numId w:val="52"/>
        </w:numPr>
        <w:spacing w:after="240"/>
      </w:pPr>
      <w:r>
        <w:rPr>
          <w:b/>
        </w:rPr>
        <w:t>Son </w:t>
      </w:r>
      <w:r w:rsidRPr="001C1B0A">
        <w:t>:</w:t>
      </w:r>
      <w:r>
        <w:t xml:space="preserve"> permet de définir le son de l’alerte sonore lors de l’arrivé</w:t>
      </w:r>
      <w:r w:rsidR="005B3EDB">
        <w:t>e</w:t>
      </w:r>
      <w:r>
        <w:t xml:space="preserve"> </w:t>
      </w:r>
      <w:r w:rsidR="005B3EDB">
        <w:t>d’</w:t>
      </w:r>
      <w:r>
        <w:t>un</w:t>
      </w:r>
      <w:r w:rsidR="007E032C">
        <w:t xml:space="preserve"> nouveau message. Par défaut, le</w:t>
      </w:r>
      <w:r>
        <w:t xml:space="preserve"> son « Adara » est sélectionné. Appuyez sur </w:t>
      </w:r>
      <w:r w:rsidRPr="007E032C">
        <w:rPr>
          <w:b/>
          <w:color w:val="B83288"/>
        </w:rPr>
        <w:t>OK</w:t>
      </w:r>
      <w:r>
        <w:t xml:space="preserve"> pour modifier le son. Utilisez </w:t>
      </w:r>
      <w:r w:rsidRPr="007E032C">
        <w:rPr>
          <w:b/>
          <w:color w:val="B83288"/>
        </w:rPr>
        <w:t>Haut</w:t>
      </w:r>
      <w:r>
        <w:t xml:space="preserve"> et </w:t>
      </w:r>
      <w:r w:rsidRPr="007E032C">
        <w:rPr>
          <w:b/>
          <w:color w:val="B83288"/>
        </w:rPr>
        <w:t>Bas</w:t>
      </w:r>
      <w:r>
        <w:t xml:space="preserve"> dans la liste pour sélectionner votre son, celui-ci est joué automatiquement après quelques secondes. Confirmez votre choix avec la touche </w:t>
      </w:r>
      <w:r w:rsidRPr="007E032C">
        <w:rPr>
          <w:b/>
          <w:color w:val="B83288"/>
        </w:rPr>
        <w:t>OK</w:t>
      </w:r>
      <w:r>
        <w:t>. Le son est sauvegardé et l’écran de notification est de nouveau affiché.</w:t>
      </w:r>
    </w:p>
    <w:p w14:paraId="3C1CA0FB" w14:textId="3412573B" w:rsidR="00F63AF2" w:rsidRDefault="00F63AF2" w:rsidP="00F63AF2">
      <w:r w:rsidRPr="00F63AF2">
        <w:rPr>
          <w:u w:val="single"/>
        </w:rPr>
        <w:t>Bon à savoir</w:t>
      </w:r>
      <w:r w:rsidRPr="005B3EDB">
        <w:t xml:space="preserve"> :</w:t>
      </w:r>
      <w:r>
        <w:t xml:space="preserve"> Vous pouvez ajouter vos propres sons de notifications de nouveaux messages dans </w:t>
      </w:r>
      <w:r w:rsidR="00A11C4D">
        <w:t>MiniVision2+</w:t>
      </w:r>
      <w:r>
        <w:t xml:space="preserve">. Pour ce faire, connectez </w:t>
      </w:r>
      <w:r w:rsidR="00A11C4D">
        <w:t>MiniVision2+</w:t>
      </w:r>
      <w:r>
        <w:t xml:space="preserve"> à votre ordinateur via le câble USB. </w:t>
      </w:r>
      <w:r w:rsidR="00A11C4D">
        <w:t>MiniVision2+</w:t>
      </w:r>
      <w:r>
        <w:t xml:space="preserve"> est reconnu comme un espace de stockage externe. Ouvrez le dossier « </w:t>
      </w:r>
      <w:r w:rsidR="00A11C4D">
        <w:t>MiniVision2+</w:t>
      </w:r>
      <w:r>
        <w:t xml:space="preserve"> » puis « Mémoire de stockage interne » pour accéder à la mémoire du téléphone. Copiez vos sons au format MP3 dans le dossier « Notifications ». Vos sons de notifications de nouveaux messages seront ensuite disponibles dans la liste des sons et seront identifiés avec le titre du fichier MP3.</w:t>
      </w:r>
    </w:p>
    <w:p w14:paraId="31587E99" w14:textId="7ECBF783" w:rsidR="004C7B47" w:rsidRDefault="004C7B47" w:rsidP="004C7B47">
      <w:pPr>
        <w:pStyle w:val="Paragraphedeliste"/>
        <w:numPr>
          <w:ilvl w:val="1"/>
          <w:numId w:val="52"/>
        </w:numPr>
      </w:pPr>
      <w:r>
        <w:rPr>
          <w:b/>
        </w:rPr>
        <w:t>Vocalisation de l’expéditeur</w:t>
      </w:r>
      <w:r w:rsidRPr="00AA7551">
        <w:rPr>
          <w:b/>
        </w:rPr>
        <w:t> </w:t>
      </w:r>
      <w:r>
        <w:t xml:space="preserve">: permet lors de l’arrivé d’un nouveau message, d’annoncer vocalement le nom de la personne qui vous a envoyé ce message. Si la personne ne fait pas partie de vos contacts, </w:t>
      </w:r>
      <w:r w:rsidR="00A11C4D">
        <w:t>MiniVision2+</w:t>
      </w:r>
      <w:r>
        <w:t xml:space="preserve"> vocalisera alors le numéro de téléphone à la place. Par défaut, « Vocaliser le nom de l’expéditeur » est activé.</w:t>
      </w:r>
      <w:r w:rsidRPr="00D31B23">
        <w:t xml:space="preserve"> </w:t>
      </w:r>
      <w:r w:rsidRPr="00AA7551">
        <w:t xml:space="preserve">Appuyez sur la touche </w:t>
      </w:r>
      <w:r w:rsidRPr="00AA7551">
        <w:rPr>
          <w:b/>
          <w:color w:val="B83288"/>
        </w:rPr>
        <w:t>OK</w:t>
      </w:r>
      <w:r w:rsidRPr="00AA7551">
        <w:t xml:space="preserve"> pour modifier</w:t>
      </w:r>
      <w:r>
        <w:t xml:space="preserve"> le paramètre et désactiver la vocalisation de l’expéditeur.</w:t>
      </w:r>
    </w:p>
    <w:p w14:paraId="2AFD7D03" w14:textId="3C265594" w:rsidR="004C7B47" w:rsidRDefault="004C7B47" w:rsidP="004C7B47">
      <w:pPr>
        <w:pStyle w:val="Paragraphedeliste"/>
        <w:numPr>
          <w:ilvl w:val="0"/>
          <w:numId w:val="52"/>
        </w:numPr>
      </w:pPr>
      <w:r w:rsidRPr="000E344F">
        <w:rPr>
          <w:b/>
        </w:rPr>
        <w:t>Centre d’assistance SMS </w:t>
      </w:r>
      <w:r w:rsidRPr="000E344F">
        <w:t xml:space="preserve">: permet de définir le numéro du centre serveur pour la réception et l’envoi des </w:t>
      </w:r>
      <w:r>
        <w:t>messages</w:t>
      </w:r>
      <w:r w:rsidRPr="000E344F">
        <w:t xml:space="preserve">. Par défaut, ce numéro est pré-rempli automatiquement en fonction de votre opérateur lorsque la carte SIM est insérée dans le </w:t>
      </w:r>
      <w:r w:rsidR="00A11C4D">
        <w:t>MiniVision2+</w:t>
      </w:r>
      <w:r w:rsidRPr="000E344F">
        <w:t>. Appuyez sur la touche</w:t>
      </w:r>
      <w:r w:rsidRPr="000E344F">
        <w:rPr>
          <w:b/>
          <w:color w:val="B83288"/>
        </w:rPr>
        <w:t xml:space="preserve"> OK</w:t>
      </w:r>
      <w:r w:rsidRPr="000E344F">
        <w:t xml:space="preserve"> si vous souhaitez modifier ou corriger ce numéro.</w:t>
      </w:r>
    </w:p>
    <w:p w14:paraId="1158C24F" w14:textId="1B083A24" w:rsidR="00E83797" w:rsidRPr="00EE10E5" w:rsidRDefault="00C32F42" w:rsidP="00653397">
      <w:pPr>
        <w:pStyle w:val="Paragraphedeliste"/>
        <w:numPr>
          <w:ilvl w:val="0"/>
          <w:numId w:val="52"/>
        </w:numPr>
      </w:pPr>
      <w:r w:rsidRPr="00EE10E5">
        <w:rPr>
          <w:b/>
        </w:rPr>
        <w:t xml:space="preserve">Alertes d’urgence sans fil </w:t>
      </w:r>
      <w:r w:rsidRPr="00EE10E5">
        <w:t>permet de paramétrer la réception d’alertes d’urgence en cas de danger (activation, type d’alerte, rappel, etc.).</w:t>
      </w:r>
    </w:p>
    <w:p w14:paraId="155C177B" w14:textId="09FF0224" w:rsidR="00C24643" w:rsidRDefault="00C24643" w:rsidP="00C24643">
      <w:r w:rsidRPr="00EE10E5">
        <w:rPr>
          <w:u w:val="single"/>
        </w:rPr>
        <w:lastRenderedPageBreak/>
        <w:t>Bon à savoir :</w:t>
      </w:r>
      <w:r w:rsidRPr="00EE10E5">
        <w:t xml:space="preserve"> l'alerte d'urgence sans fil (WEA) est un système de notification de sécurité publique qui permet aux agences autorisées d'envoyer des messages de type texte aux consommateurs disposant d'appareils sans fil capables de les alerter des urgences dans leur région. Cette fonctionnalité est mise en œuvre pays par pays, contactez votre opérateur pour plus d’information.</w:t>
      </w:r>
    </w:p>
    <w:p w14:paraId="1522FA10" w14:textId="77777777" w:rsidR="00D72226" w:rsidRDefault="00D72226" w:rsidP="00D72226">
      <w:pPr>
        <w:pStyle w:val="Titre2"/>
      </w:pPr>
      <w:bookmarkStart w:id="101" w:name="_Ref517965452"/>
      <w:bookmarkStart w:id="102" w:name="_Toc163822291"/>
      <w:r>
        <w:t>Alarme</w:t>
      </w:r>
      <w:bookmarkEnd w:id="101"/>
      <w:bookmarkEnd w:id="102"/>
    </w:p>
    <w:p w14:paraId="21907193" w14:textId="77777777" w:rsidR="00861A7A" w:rsidRDefault="00861A7A" w:rsidP="00861A7A">
      <w:pPr>
        <w:pStyle w:val="Titre3"/>
      </w:pPr>
      <w:bookmarkStart w:id="103" w:name="_Toc163822292"/>
      <w:r>
        <w:t>Introduction</w:t>
      </w:r>
      <w:bookmarkEnd w:id="103"/>
    </w:p>
    <w:p w14:paraId="79DFF57A" w14:textId="77777777" w:rsidR="00A57198" w:rsidRDefault="00A57198" w:rsidP="00A57198">
      <w:r>
        <w:t>L</w:t>
      </w:r>
      <w:r w:rsidR="00183BDE">
        <w:t>’application A</w:t>
      </w:r>
      <w:r>
        <w:t xml:space="preserve">larme vous permet de </w:t>
      </w:r>
      <w:r w:rsidRPr="00A57198">
        <w:t>gérer vos différents réveils et rappels.</w:t>
      </w:r>
    </w:p>
    <w:p w14:paraId="1FD935F8" w14:textId="199F2C8E" w:rsidR="00A57198" w:rsidRDefault="00F9625A" w:rsidP="00A57198">
      <w:r>
        <w:t>L’écran principal d’Ala</w:t>
      </w:r>
      <w:r w:rsidR="00A57198">
        <w:t xml:space="preserve">rme vous permet de consulter l’ensemble des alarmes </w:t>
      </w:r>
      <w:r w:rsidR="00260BDD">
        <w:t>créées</w:t>
      </w:r>
      <w:r w:rsidR="00A57198">
        <w:t xml:space="preserve"> sur </w:t>
      </w:r>
      <w:r w:rsidR="00A11C4D">
        <w:t>MiniVision2+</w:t>
      </w:r>
      <w:r w:rsidR="00A57198">
        <w:t xml:space="preserve">. Les alarmes sont </w:t>
      </w:r>
      <w:r w:rsidR="000B2525">
        <w:t>triées</w:t>
      </w:r>
      <w:r w:rsidR="00A57198">
        <w:t xml:space="preserve"> par ordre chronologique</w:t>
      </w:r>
      <w:r w:rsidR="000B2525">
        <w:t>.</w:t>
      </w:r>
      <w:r w:rsidR="00A57198">
        <w:t xml:space="preserve"> Chaque alarme</w:t>
      </w:r>
      <w:r w:rsidR="000B2525">
        <w:t xml:space="preserve"> cr</w:t>
      </w:r>
      <w:r w:rsidR="00260BDD">
        <w:t>é</w:t>
      </w:r>
      <w:r w:rsidR="000B2525">
        <w:t>ée</w:t>
      </w:r>
      <w:r w:rsidR="00A57198">
        <w:t xml:space="preserve"> respecte le format suivant : Heure de l’alarme – </w:t>
      </w:r>
      <w:r w:rsidR="005942E5">
        <w:t>État</w:t>
      </w:r>
      <w:r w:rsidR="00A57198">
        <w:t xml:space="preserve"> de l’alarme (activé/désactivé) – Répétition de l’alarme </w:t>
      </w:r>
      <w:r w:rsidR="002040ED">
        <w:t>si activé</w:t>
      </w:r>
      <w:r w:rsidR="001A6E1E">
        <w:t xml:space="preserve"> </w:t>
      </w:r>
      <w:r w:rsidR="00A57198">
        <w:t>(séle</w:t>
      </w:r>
      <w:r w:rsidR="002E4F0A">
        <w:t>ction des jours de la semaine où</w:t>
      </w:r>
      <w:r w:rsidR="00A57198">
        <w:t xml:space="preserve"> l’alarme doit sonner). Par défaut, deux alarmes sont pré-paramétrées </w:t>
      </w:r>
    </w:p>
    <w:p w14:paraId="6AF82D41" w14:textId="77777777" w:rsidR="000B2525" w:rsidRDefault="00A57198" w:rsidP="00F729B1">
      <w:pPr>
        <w:pStyle w:val="Paragraphedeliste"/>
        <w:numPr>
          <w:ilvl w:val="0"/>
          <w:numId w:val="26"/>
        </w:numPr>
      </w:pPr>
      <w:r>
        <w:t xml:space="preserve">08h30 </w:t>
      </w:r>
      <w:r w:rsidR="000B2525">
        <w:t>– Désactivé</w:t>
      </w:r>
      <w:r w:rsidR="00827356">
        <w:t>e</w:t>
      </w:r>
      <w:r w:rsidR="00F63AF2">
        <w:t xml:space="preserve"> – l</w:t>
      </w:r>
      <w:r w:rsidR="000B2525">
        <w:t>undi, mardi, mercredi, jeudi, vendredi.</w:t>
      </w:r>
    </w:p>
    <w:p w14:paraId="4DECFF5D" w14:textId="77777777" w:rsidR="000B2525" w:rsidRDefault="000B2525" w:rsidP="00F729B1">
      <w:pPr>
        <w:pStyle w:val="Paragraphedeliste"/>
        <w:numPr>
          <w:ilvl w:val="0"/>
          <w:numId w:val="26"/>
        </w:numPr>
      </w:pPr>
      <w:r>
        <w:t>09h30 – Désactivé</w:t>
      </w:r>
      <w:r w:rsidR="00827356">
        <w:t>e</w:t>
      </w:r>
      <w:r w:rsidR="00F63AF2">
        <w:t xml:space="preserve"> – s</w:t>
      </w:r>
      <w:r>
        <w:t xml:space="preserve">amedi, </w:t>
      </w:r>
      <w:r w:rsidR="00F63AF2">
        <w:t>d</w:t>
      </w:r>
      <w:r>
        <w:t>imanche.</w:t>
      </w:r>
    </w:p>
    <w:p w14:paraId="180D6A3B" w14:textId="77777777" w:rsidR="000B2525" w:rsidRDefault="00F72E31" w:rsidP="00702499">
      <w:pPr>
        <w:spacing w:after="240"/>
      </w:pPr>
      <w:r>
        <w:t>Vous pouvez modifier ou supprime</w:t>
      </w:r>
      <w:r w:rsidR="00827356">
        <w:t>r</w:t>
      </w:r>
      <w:r>
        <w:t xml:space="preserve"> ces alarmes, ou bien en créer de nouvelles.</w:t>
      </w:r>
    </w:p>
    <w:p w14:paraId="55B10BEF" w14:textId="77777777" w:rsidR="00D72226" w:rsidRPr="00A57198" w:rsidRDefault="001B1D52" w:rsidP="00A57198">
      <w:pPr>
        <w:pStyle w:val="Titre3"/>
      </w:pPr>
      <w:bookmarkStart w:id="104" w:name="_Ref519089009"/>
      <w:bookmarkStart w:id="105" w:name="_Toc163822293"/>
      <w:r>
        <w:t>Ajouter une alarme</w:t>
      </w:r>
      <w:bookmarkEnd w:id="104"/>
      <w:bookmarkEnd w:id="105"/>
    </w:p>
    <w:p w14:paraId="0423BA00" w14:textId="77777777" w:rsidR="00A57198" w:rsidRDefault="00A57198" w:rsidP="00A57198">
      <w:r>
        <w:t xml:space="preserve">Depuis l’écran principal de l’application Alarme, </w:t>
      </w:r>
      <w:r w:rsidR="00F026EA">
        <w:t>a</w:t>
      </w:r>
      <w:r w:rsidR="001B1D52">
        <w:t>ppuyez sur </w:t>
      </w:r>
      <w:r w:rsidR="001B1D52" w:rsidRPr="001B1D52">
        <w:rPr>
          <w:b/>
          <w:color w:val="B83288"/>
        </w:rPr>
        <w:t>Menu</w:t>
      </w:r>
      <w:r w:rsidR="001B1D52">
        <w:rPr>
          <w:b/>
          <w:color w:val="B83288"/>
        </w:rPr>
        <w:t xml:space="preserve"> </w:t>
      </w:r>
      <w:r>
        <w:t>puis sélectionnez</w:t>
      </w:r>
    </w:p>
    <w:p w14:paraId="69A3543C" w14:textId="174F3AD5" w:rsidR="001B1D52" w:rsidRDefault="001B1D52" w:rsidP="00A57198">
      <w:r>
        <w:t xml:space="preserve">« </w:t>
      </w:r>
      <w:r w:rsidR="00382DE7">
        <w:t xml:space="preserve">Nouvelle </w:t>
      </w:r>
      <w:r>
        <w:t xml:space="preserve">alarme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39E37184" w14:textId="77777777" w:rsidR="00DC447E" w:rsidRDefault="00DC447E" w:rsidP="00A57198">
      <w:r>
        <w:t xml:space="preserve">Un écran de création d’alarme </w:t>
      </w:r>
      <w:r w:rsidR="0056145A">
        <w:t>apparaît</w:t>
      </w:r>
      <w:r>
        <w:t xml:space="preserve">. Renseignez les différents champs suivants : </w:t>
      </w:r>
    </w:p>
    <w:p w14:paraId="6586A81F" w14:textId="77777777" w:rsidR="00DC447E" w:rsidRDefault="005942E5" w:rsidP="00F729B1">
      <w:pPr>
        <w:pStyle w:val="Paragraphedeliste"/>
        <w:numPr>
          <w:ilvl w:val="0"/>
          <w:numId w:val="27"/>
        </w:numPr>
      </w:pPr>
      <w:r>
        <w:rPr>
          <w:b/>
        </w:rPr>
        <w:t xml:space="preserve">Etat </w:t>
      </w:r>
      <w:r w:rsidR="00DC447E" w:rsidRPr="00DC447E">
        <w:rPr>
          <w:b/>
        </w:rPr>
        <w:t>Activée / Désactivée</w:t>
      </w:r>
      <w:r w:rsidR="00DC447E">
        <w:t xml:space="preserve"> : permet de </w:t>
      </w:r>
      <w:r w:rsidR="0056145A">
        <w:t>connaître</w:t>
      </w:r>
      <w:r w:rsidR="00DC447E">
        <w:t xml:space="preserve"> </w:t>
      </w:r>
      <w:r>
        <w:t xml:space="preserve">l’état </w:t>
      </w:r>
      <w:r w:rsidR="00DC447E">
        <w:t>de l’alarme, si celle-ci est activé</w:t>
      </w:r>
      <w:r w:rsidR="00F63AF2">
        <w:t>e</w:t>
      </w:r>
      <w:r w:rsidR="00DC447E">
        <w:t xml:space="preserve"> ou non. Par défaut, lors de la création d’une alarme, celle-ci est « Activée ». Appuyez sur </w:t>
      </w:r>
      <w:r w:rsidR="00DC447E" w:rsidRPr="00DC447E">
        <w:rPr>
          <w:b/>
          <w:color w:val="B83288"/>
        </w:rPr>
        <w:t>OK</w:t>
      </w:r>
      <w:r w:rsidR="00DC447E">
        <w:t xml:space="preserve"> pour changer l’état et la désactiv</w:t>
      </w:r>
      <w:r w:rsidR="00F63AF2">
        <w:t>er</w:t>
      </w:r>
      <w:r w:rsidR="00DC447E">
        <w:t>.</w:t>
      </w:r>
    </w:p>
    <w:p w14:paraId="79EC9EED" w14:textId="77777777" w:rsidR="001C7EC2" w:rsidRDefault="00DC447E" w:rsidP="00F729B1">
      <w:pPr>
        <w:pStyle w:val="Paragraphedeliste"/>
        <w:numPr>
          <w:ilvl w:val="0"/>
          <w:numId w:val="27"/>
        </w:numPr>
      </w:pPr>
      <w:r w:rsidRPr="001C7EC2">
        <w:rPr>
          <w:b/>
        </w:rPr>
        <w:t>Heure </w:t>
      </w:r>
      <w:r>
        <w:t>: permet de définir l’heure de l’alarme. Par défaut, l’alarme est pré</w:t>
      </w:r>
      <w:r w:rsidR="00F63AF2">
        <w:t>-</w:t>
      </w:r>
      <w:r>
        <w:t>rempli</w:t>
      </w:r>
      <w:r w:rsidR="00F63AF2">
        <w:t>e</w:t>
      </w:r>
      <w:r>
        <w:t xml:space="preserve"> avec l’heure actuelle</w:t>
      </w:r>
      <w:r w:rsidR="001C7EC2">
        <w:t xml:space="preserve"> </w:t>
      </w:r>
      <w:r w:rsidR="00F63AF2">
        <w:t>arrondie</w:t>
      </w:r>
      <w:r>
        <w:t xml:space="preserve"> </w:t>
      </w:r>
      <w:r w:rsidR="001C7EC2">
        <w:t>à</w:t>
      </w:r>
      <w:r>
        <w:t xml:space="preserve"> </w:t>
      </w:r>
      <w:r w:rsidR="001C7EC2">
        <w:t xml:space="preserve">5 minutes près. Appuyez sur </w:t>
      </w:r>
      <w:r w:rsidR="001C7EC2" w:rsidRPr="001C7EC2">
        <w:rPr>
          <w:b/>
          <w:color w:val="B83288"/>
        </w:rPr>
        <w:t>OK</w:t>
      </w:r>
      <w:r w:rsidR="001C7EC2">
        <w:t xml:space="preserve"> pour changer l’heure. </w:t>
      </w:r>
      <w:r w:rsidR="001C7EC2" w:rsidRPr="001C7EC2">
        <w:t xml:space="preserve">La première étape est la sélection </w:t>
      </w:r>
      <w:r w:rsidR="001C7EC2">
        <w:t>de</w:t>
      </w:r>
      <w:r w:rsidR="00BB51B3">
        <w:t xml:space="preserve">s </w:t>
      </w:r>
      <w:r w:rsidR="001C7EC2">
        <w:t>heure</w:t>
      </w:r>
      <w:r w:rsidR="00BB51B3">
        <w:t>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 xml:space="preserve">Bas </w:t>
      </w:r>
      <w:r w:rsidR="001C7EC2" w:rsidRPr="001C7EC2">
        <w:t xml:space="preserve">pour </w:t>
      </w:r>
      <w:r w:rsidR="001C7EC2">
        <w:t xml:space="preserve">sélectionner l’heure </w:t>
      </w:r>
      <w:r w:rsidR="00BB51B3">
        <w:t>dans la liste</w:t>
      </w:r>
      <w:r w:rsidR="00BB51B3" w:rsidRPr="001C7EC2">
        <w:t xml:space="preserve"> </w:t>
      </w:r>
      <w:r w:rsidR="001C7EC2" w:rsidRPr="001C7EC2">
        <w:t xml:space="preserve">puis validez votre choix avec la touche </w:t>
      </w:r>
      <w:r w:rsidR="001C7EC2" w:rsidRPr="001C7EC2">
        <w:rPr>
          <w:b/>
          <w:color w:val="B83288"/>
        </w:rPr>
        <w:t>OK</w:t>
      </w:r>
      <w:r w:rsidR="001C7EC2" w:rsidRPr="001C7EC2">
        <w:t xml:space="preserve">. La deuxième étape est la sélection </w:t>
      </w:r>
      <w:r w:rsidR="001C7EC2">
        <w:t>des minutes</w:t>
      </w:r>
      <w:r w:rsidR="001C7EC2" w:rsidRPr="001C7EC2">
        <w:t xml:space="preserve">, utilisez </w:t>
      </w:r>
      <w:r w:rsidR="001C7EC2" w:rsidRPr="001C7EC2">
        <w:rPr>
          <w:b/>
          <w:color w:val="B83288"/>
        </w:rPr>
        <w:t>Haut</w:t>
      </w:r>
      <w:r w:rsidR="001C7EC2" w:rsidRPr="001C7EC2">
        <w:t xml:space="preserve"> et </w:t>
      </w:r>
      <w:r w:rsidR="001C7EC2" w:rsidRPr="001C7EC2">
        <w:rPr>
          <w:b/>
          <w:color w:val="B83288"/>
        </w:rPr>
        <w:t>Bas</w:t>
      </w:r>
      <w:r w:rsidR="001C7EC2">
        <w:t xml:space="preserve"> </w:t>
      </w:r>
      <w:r w:rsidR="001C7EC2" w:rsidRPr="001C7EC2">
        <w:t xml:space="preserve">pour </w:t>
      </w:r>
      <w:r w:rsidR="001C7EC2">
        <w:t>sélectionner les minutes</w:t>
      </w:r>
      <w:r w:rsidR="00BB51B3" w:rsidRPr="00BB51B3">
        <w:t xml:space="preserve"> </w:t>
      </w:r>
      <w:r w:rsidR="00BB51B3">
        <w:t>dans la liste</w:t>
      </w:r>
      <w:r w:rsidR="001C7EC2">
        <w:t xml:space="preserve"> </w:t>
      </w:r>
      <w:r w:rsidR="001C7EC2" w:rsidRPr="001C7EC2">
        <w:t xml:space="preserve">puis validez votre choix avec la touche </w:t>
      </w:r>
      <w:r w:rsidR="001C7EC2" w:rsidRPr="001C7EC2">
        <w:rPr>
          <w:b/>
          <w:color w:val="B83288"/>
        </w:rPr>
        <w:t>OK</w:t>
      </w:r>
      <w:r w:rsidR="001C7EC2" w:rsidRPr="001C7EC2">
        <w:t xml:space="preserve">. </w:t>
      </w:r>
      <w:r w:rsidR="001C7EC2">
        <w:t>L’heure est sauvegardée et l’écran de création de l’alarme est de nouveau affiché.</w:t>
      </w:r>
    </w:p>
    <w:p w14:paraId="0599D8FF" w14:textId="5590B1D4" w:rsidR="00382DE7" w:rsidRDefault="00183BDE" w:rsidP="00BA4B18">
      <w:pPr>
        <w:pStyle w:val="Paragraphedeliste"/>
        <w:numPr>
          <w:ilvl w:val="0"/>
          <w:numId w:val="27"/>
        </w:numPr>
        <w:spacing w:after="240"/>
      </w:pPr>
      <w:r w:rsidRPr="00B70A53">
        <w:rPr>
          <w:b/>
        </w:rPr>
        <w:t>Sonnerie</w:t>
      </w:r>
      <w:r>
        <w:t xml:space="preserve"> : permet de définir la sonnerie de l’alarme. Appuyez sur </w:t>
      </w:r>
      <w:r w:rsidRPr="00B70A53">
        <w:rPr>
          <w:b/>
          <w:color w:val="B83288"/>
        </w:rPr>
        <w:t>OK</w:t>
      </w:r>
      <w:r>
        <w:t xml:space="preserve"> pour modifier la sonnerie. U</w:t>
      </w:r>
      <w:r w:rsidRPr="001C7EC2">
        <w:t xml:space="preserve">tilisez </w:t>
      </w:r>
      <w:r w:rsidRPr="001C7EC2">
        <w:rPr>
          <w:b/>
          <w:color w:val="B83288"/>
        </w:rPr>
        <w:t>Haut</w:t>
      </w:r>
      <w:r w:rsidRPr="001C7EC2">
        <w:t xml:space="preserve"> et </w:t>
      </w:r>
      <w:r w:rsidRPr="001C7EC2">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1C7EC2">
        <w:rPr>
          <w:b/>
          <w:color w:val="B83288"/>
        </w:rPr>
        <w:t>OK</w:t>
      </w:r>
      <w:r>
        <w:t>. La sonnerie est sauvegardée et l’écran de création de l’alarme est de nouveau affiché.</w:t>
      </w:r>
    </w:p>
    <w:p w14:paraId="7A265B84" w14:textId="77777777" w:rsidR="00382DE7" w:rsidRDefault="00382DE7" w:rsidP="00BA4B18">
      <w:pPr>
        <w:spacing w:after="240"/>
        <w:ind w:left="360"/>
      </w:pPr>
      <w:r w:rsidRPr="00171207">
        <w:rPr>
          <w:u w:val="single"/>
        </w:rPr>
        <w:t>Bon à savoir</w:t>
      </w:r>
      <w:r>
        <w:t xml:space="preserve"> : La sonnerie par défaut des alarmes est paramétrable depuis l’écran principal de l’application Alarme. Appuyez sur la touche </w:t>
      </w:r>
      <w:r w:rsidRPr="00BA4B18">
        <w:rPr>
          <w:b/>
          <w:color w:val="B83288"/>
        </w:rPr>
        <w:t>Menu</w:t>
      </w:r>
      <w:r w:rsidRPr="00171207">
        <w:rPr>
          <w:b/>
          <w:color w:val="B83288"/>
        </w:rPr>
        <w:t xml:space="preserve"> </w:t>
      </w:r>
      <w:r w:rsidRPr="00BA4B18">
        <w:t>et utilisez</w:t>
      </w:r>
      <w:r w:rsidRPr="00171207">
        <w:rPr>
          <w:b/>
          <w:color w:val="B83288"/>
        </w:rPr>
        <w:t xml:space="preserve"> </w:t>
      </w:r>
      <w:r w:rsidRPr="00382DE7">
        <w:rPr>
          <w:b/>
          <w:color w:val="B83288"/>
        </w:rPr>
        <w:t>Haut</w:t>
      </w:r>
      <w:r w:rsidRPr="00BA4B18">
        <w:t xml:space="preserve"> et </w:t>
      </w:r>
      <w:r w:rsidRPr="00171207">
        <w:rPr>
          <w:b/>
          <w:color w:val="B83288"/>
        </w:rPr>
        <w:t xml:space="preserve">Bas </w:t>
      </w:r>
      <w:r w:rsidRPr="00BA4B18">
        <w:t>pour sélectionner « Sonnerie par défaut »</w:t>
      </w:r>
      <w:r>
        <w:t xml:space="preserve"> puis validez avec la touche </w:t>
      </w:r>
      <w:r w:rsidRPr="00BA4B18">
        <w:rPr>
          <w:b/>
          <w:color w:val="B83288"/>
        </w:rPr>
        <w:t>OK</w:t>
      </w:r>
      <w:r>
        <w:t>.</w:t>
      </w:r>
      <w:r w:rsidRPr="00382DE7">
        <w:t xml:space="preserve"> </w:t>
      </w:r>
      <w:r>
        <w:t>U</w:t>
      </w:r>
      <w:r w:rsidRPr="001C7EC2">
        <w:t xml:space="preserve">tilisez </w:t>
      </w:r>
      <w:r>
        <w:t xml:space="preserve">ensuite </w:t>
      </w:r>
      <w:r w:rsidRPr="00171207">
        <w:rPr>
          <w:b/>
          <w:color w:val="B83288"/>
        </w:rPr>
        <w:t>Haut</w:t>
      </w:r>
      <w:r w:rsidRPr="001C7EC2">
        <w:t xml:space="preserve"> et </w:t>
      </w:r>
      <w:r w:rsidRPr="00171207">
        <w:rPr>
          <w:b/>
          <w:color w:val="B83288"/>
        </w:rPr>
        <w:t xml:space="preserve">Bas </w:t>
      </w:r>
      <w:r>
        <w:t>dans la liste</w:t>
      </w:r>
      <w:r w:rsidRPr="001C7EC2">
        <w:t xml:space="preserve"> pour </w:t>
      </w:r>
      <w:r>
        <w:t xml:space="preserve">sélectionner la sonnerie des alarmes par défaut puis validez votre choix avec la touche </w:t>
      </w:r>
      <w:r w:rsidRPr="00BA4B18">
        <w:rPr>
          <w:b/>
          <w:color w:val="B83288"/>
        </w:rPr>
        <w:t>OK</w:t>
      </w:r>
      <w:r>
        <w:t>.</w:t>
      </w:r>
    </w:p>
    <w:p w14:paraId="2C91CF97" w14:textId="358D058D" w:rsidR="007E7DEA" w:rsidRDefault="007E7DEA" w:rsidP="00BA4B18">
      <w:pPr>
        <w:spacing w:after="240"/>
        <w:ind w:left="360"/>
      </w:pPr>
      <w:r w:rsidRPr="007E7DEA">
        <w:rPr>
          <w:u w:val="single"/>
        </w:rPr>
        <w:t>Bon à savoir</w:t>
      </w:r>
      <w:r>
        <w:t> : Vous pouvez ajouter</w:t>
      </w:r>
      <w:r w:rsidR="003A09AD">
        <w:t xml:space="preserve"> vos propres sonneries d’alarme</w:t>
      </w:r>
      <w:r>
        <w:t xml:space="preserve"> dans </w:t>
      </w:r>
      <w:r w:rsidR="00A11C4D">
        <w:t>MiniVision2+</w:t>
      </w:r>
      <w:r>
        <w:t xml:space="preserve">. Pour ce faire, connectez </w:t>
      </w:r>
      <w:r w:rsidR="00A11C4D">
        <w:t>MiniVision2+</w:t>
      </w:r>
      <w:r>
        <w:t xml:space="preserve"> à votre ordinateur via le câble USB. </w:t>
      </w:r>
      <w:r w:rsidR="00A11C4D">
        <w:t>MiniVision2+</w:t>
      </w:r>
      <w:r>
        <w:t xml:space="preserve"> est reconnu comme un espace de stockage externe. Ouvrez le dossier « </w:t>
      </w:r>
      <w:r w:rsidR="00A11C4D">
        <w:t>MiniVision2+</w:t>
      </w:r>
      <w:r>
        <w:t xml:space="preserve"> » puis « Mémoire de stockage interne » pour accéder à la mémoire du téléphone. </w:t>
      </w:r>
      <w:r w:rsidR="00F63AF2">
        <w:t>Copiez vos sonneries au format MP</w:t>
      </w:r>
      <w:r>
        <w:t>3 dans le dossier « Alarms ». Vos</w:t>
      </w:r>
      <w:r w:rsidR="003A09AD">
        <w:t xml:space="preserve"> sonneries d’alarme</w:t>
      </w:r>
      <w:r>
        <w:t xml:space="preserve"> seront ensuite disponibles dans la liste des sonneries et seront identifié</w:t>
      </w:r>
      <w:r w:rsidR="001C1B0A">
        <w:t>e</w:t>
      </w:r>
      <w:r>
        <w:t>s avec le titre du fichier MP3.</w:t>
      </w:r>
    </w:p>
    <w:p w14:paraId="70D5986A" w14:textId="77777777" w:rsidR="00183BDE" w:rsidRDefault="00183BDE" w:rsidP="00F729B1">
      <w:pPr>
        <w:pStyle w:val="Paragraphedeliste"/>
        <w:numPr>
          <w:ilvl w:val="0"/>
          <w:numId w:val="27"/>
        </w:numPr>
      </w:pPr>
      <w:r w:rsidRPr="003C5693">
        <w:rPr>
          <w:b/>
        </w:rPr>
        <w:t>Répétition </w:t>
      </w:r>
      <w:r>
        <w:t>: permet de définir une récurrence de l’alarme dans la semaine. Par défaut, aucune récurrence n’est activée, cela signifie que l’alarme ne sonnera qu’une seul</w:t>
      </w:r>
      <w:r w:rsidR="006853FF">
        <w:t>e</w:t>
      </w:r>
      <w:r>
        <w:t xml:space="preserve"> fois à l’heure définie. </w:t>
      </w:r>
    </w:p>
    <w:p w14:paraId="4D44FC10" w14:textId="77777777" w:rsidR="00183BDE" w:rsidRPr="001C7EC2" w:rsidRDefault="00183BDE" w:rsidP="002E4D7A">
      <w:pPr>
        <w:pStyle w:val="Paragraphedeliste"/>
      </w:pPr>
      <w:r>
        <w:lastRenderedPageBreak/>
        <w:t>Vous pouvez cependant définir la « Répétition » de l’alarme pour que celle-ci sonne tous les jours de la semaine ou seulement certain</w:t>
      </w:r>
      <w:r w:rsidR="006853FF">
        <w:t>s jours</w:t>
      </w:r>
      <w:r>
        <w:t xml:space="preserve">. Appuyez sur </w:t>
      </w:r>
      <w:r w:rsidRPr="003C5693">
        <w:rPr>
          <w:b/>
          <w:color w:val="B83288"/>
        </w:rPr>
        <w:t>OK</w:t>
      </w:r>
      <w:r>
        <w:t xml:space="preserve"> pour modifier la répétition. Un écran avec les jours de la semaine est affiché. U</w:t>
      </w:r>
      <w:r w:rsidRPr="001C7EC2">
        <w:t xml:space="preserve">tilisez </w:t>
      </w:r>
      <w:r w:rsidRPr="003C5693">
        <w:rPr>
          <w:b/>
          <w:color w:val="B83288"/>
        </w:rPr>
        <w:t>Haut</w:t>
      </w:r>
      <w:r w:rsidRPr="001C7EC2">
        <w:t xml:space="preserve"> et </w:t>
      </w:r>
      <w:r w:rsidRPr="003C5693">
        <w:rPr>
          <w:b/>
          <w:color w:val="B83288"/>
        </w:rPr>
        <w:t xml:space="preserve">Bas </w:t>
      </w:r>
      <w:r>
        <w:t>dans la liste</w:t>
      </w:r>
      <w:r w:rsidRPr="001C7EC2">
        <w:t xml:space="preserve"> pour </w:t>
      </w:r>
      <w:r>
        <w:t xml:space="preserve">sélectionner le jour où l’alarme doit sonner puis validez avec la touche </w:t>
      </w:r>
      <w:r w:rsidRPr="003C5693">
        <w:rPr>
          <w:b/>
          <w:color w:val="B83288"/>
        </w:rPr>
        <w:t>OK</w:t>
      </w:r>
      <w:r>
        <w:t xml:space="preserve"> pour activer la répétition. Vous pouvez répéter l’opération pour les autres jours de la semaine. Une fois les répétitions activées, appuyez sur la touche </w:t>
      </w:r>
      <w:r w:rsidRPr="00471FFD">
        <w:rPr>
          <w:b/>
          <w:color w:val="B83288"/>
        </w:rPr>
        <w:t>Retour</w:t>
      </w:r>
      <w:r>
        <w:t xml:space="preserve"> pour revenir à l’écran de création de l’alarme.</w:t>
      </w:r>
    </w:p>
    <w:p w14:paraId="6A86DED5" w14:textId="77777777" w:rsidR="00471FFD" w:rsidRDefault="00471FFD" w:rsidP="00A57198">
      <w:r>
        <w:t>Une fois les</w:t>
      </w:r>
      <w:r w:rsidR="00303919">
        <w:t xml:space="preserve"> différents champs </w:t>
      </w:r>
      <w:r w:rsidR="00D65174">
        <w:t xml:space="preserve">de l’alarme </w:t>
      </w:r>
      <w:r w:rsidR="00303919">
        <w:t xml:space="preserve">renseignés, appuyez sur </w:t>
      </w:r>
      <w:r w:rsidR="00303919" w:rsidRPr="00303919">
        <w:rPr>
          <w:b/>
          <w:color w:val="B83288"/>
        </w:rPr>
        <w:t xml:space="preserve">Menu </w:t>
      </w:r>
      <w:r w:rsidR="00303919" w:rsidRPr="00303919">
        <w:t>pour ouvrir l’écran des options</w:t>
      </w:r>
      <w:r w:rsidR="002B6E7C">
        <w:t xml:space="preserve">. Utilisez ensuite </w:t>
      </w:r>
      <w:r w:rsidR="002B6E7C" w:rsidRPr="00303919">
        <w:rPr>
          <w:b/>
          <w:color w:val="B83288"/>
        </w:rPr>
        <w:t>Haut</w:t>
      </w:r>
      <w:r w:rsidR="002B6E7C">
        <w:t xml:space="preserve"> et </w:t>
      </w:r>
      <w:r w:rsidR="002B6E7C" w:rsidRPr="00303919">
        <w:rPr>
          <w:b/>
          <w:color w:val="B83288"/>
        </w:rPr>
        <w:t>Bas</w:t>
      </w:r>
      <w:r w:rsidR="002B6E7C">
        <w:rPr>
          <w:b/>
          <w:color w:val="B83288"/>
        </w:rPr>
        <w:t xml:space="preserve"> </w:t>
      </w:r>
      <w:r w:rsidR="002B6E7C" w:rsidRPr="002B6E7C">
        <w:t>pour</w:t>
      </w:r>
      <w:r w:rsidR="00303919">
        <w:t xml:space="preserve"> sélectionne</w:t>
      </w:r>
      <w:r w:rsidR="002B6E7C">
        <w:t>r</w:t>
      </w:r>
      <w:r w:rsidR="00303919">
        <w:t xml:space="preserve"> « Sauvegarder » </w:t>
      </w:r>
      <w:r w:rsidR="002B6E7C">
        <w:t>puis</w:t>
      </w:r>
      <w:r w:rsidR="00303919">
        <w:t xml:space="preserve"> validez avec la touche </w:t>
      </w:r>
      <w:r w:rsidR="00303919" w:rsidRPr="00303919">
        <w:rPr>
          <w:b/>
          <w:color w:val="B83288"/>
        </w:rPr>
        <w:t>OK</w:t>
      </w:r>
      <w:r w:rsidR="00303919">
        <w:t>.</w:t>
      </w:r>
    </w:p>
    <w:p w14:paraId="531F763B" w14:textId="77777777" w:rsidR="00303919" w:rsidRDefault="00303919" w:rsidP="00303919">
      <w:pPr>
        <w:spacing w:after="240"/>
      </w:pPr>
      <w:r>
        <w:t xml:space="preserve">Un message de confirmation est </w:t>
      </w:r>
      <w:r w:rsidR="002B6E7C">
        <w:t xml:space="preserve">alors </w:t>
      </w:r>
      <w:r>
        <w:t>affiché vous indiquant dans combien de temps la prochaine alarme est prévue.</w:t>
      </w:r>
    </w:p>
    <w:p w14:paraId="7907A200" w14:textId="77777777" w:rsidR="00471FFD" w:rsidRDefault="00303919" w:rsidP="00A57198">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est renseigné.</w:t>
      </w:r>
    </w:p>
    <w:p w14:paraId="34DEE1C5" w14:textId="77777777" w:rsidR="002B6E7C" w:rsidRDefault="002B6E7C" w:rsidP="002B6E7C">
      <w:pPr>
        <w:pStyle w:val="Titre3"/>
      </w:pPr>
      <w:bookmarkStart w:id="106" w:name="_Toc163822294"/>
      <w:r>
        <w:t>Arrêter une alarme</w:t>
      </w:r>
      <w:bookmarkEnd w:id="106"/>
    </w:p>
    <w:p w14:paraId="65882180" w14:textId="77777777" w:rsidR="002B6E7C" w:rsidRDefault="002B6E7C" w:rsidP="002B6E7C">
      <w:r>
        <w:t xml:space="preserve">Lorsqu’une alarme sonne, un écran comportant les options suivantes </w:t>
      </w:r>
      <w:r w:rsidR="0056145A">
        <w:t>apparaît</w:t>
      </w:r>
      <w:r>
        <w:t xml:space="preserve"> : </w:t>
      </w:r>
    </w:p>
    <w:p w14:paraId="327A0AA9" w14:textId="77777777" w:rsidR="002B6E7C" w:rsidRDefault="002B6E7C" w:rsidP="00F729B1">
      <w:pPr>
        <w:pStyle w:val="Paragraphedeliste"/>
        <w:numPr>
          <w:ilvl w:val="0"/>
          <w:numId w:val="28"/>
        </w:numPr>
      </w:pPr>
      <w:r w:rsidRPr="00BA4B18">
        <w:rPr>
          <w:b/>
        </w:rPr>
        <w:t>Heure</w:t>
      </w:r>
      <w:r>
        <w:t xml:space="preserve"> : </w:t>
      </w:r>
      <w:r w:rsidR="007D601D">
        <w:t>p</w:t>
      </w:r>
      <w:r>
        <w:t xml:space="preserve">ermet de </w:t>
      </w:r>
      <w:r w:rsidR="0056145A">
        <w:t>connaître</w:t>
      </w:r>
      <w:r>
        <w:t xml:space="preserve"> l’heure de l’alarme qui est en</w:t>
      </w:r>
      <w:r w:rsidR="007D601D">
        <w:t xml:space="preserve"> </w:t>
      </w:r>
      <w:r>
        <w:t>train de sonner</w:t>
      </w:r>
    </w:p>
    <w:p w14:paraId="0EF7C319" w14:textId="77777777" w:rsidR="002B6E7C" w:rsidRDefault="002B6E7C" w:rsidP="00F729B1">
      <w:pPr>
        <w:pStyle w:val="Paragraphedeliste"/>
        <w:numPr>
          <w:ilvl w:val="0"/>
          <w:numId w:val="28"/>
        </w:numPr>
      </w:pPr>
      <w:r w:rsidRPr="00BA4B18">
        <w:rPr>
          <w:b/>
        </w:rPr>
        <w:t>Arrêter</w:t>
      </w:r>
      <w:r>
        <w:t xml:space="preserve"> : </w:t>
      </w:r>
      <w:r w:rsidR="007D601D">
        <w:t>p</w:t>
      </w:r>
      <w:r>
        <w:t>ermet de stopper l’alarme</w:t>
      </w:r>
    </w:p>
    <w:p w14:paraId="5204576B" w14:textId="77777777" w:rsidR="002B6E7C" w:rsidRDefault="002B6E7C" w:rsidP="00F729B1">
      <w:pPr>
        <w:pStyle w:val="Paragraphedeliste"/>
        <w:numPr>
          <w:ilvl w:val="0"/>
          <w:numId w:val="28"/>
        </w:numPr>
      </w:pPr>
      <w:r w:rsidRPr="00BA4B18">
        <w:rPr>
          <w:b/>
        </w:rPr>
        <w:t>Répéter</w:t>
      </w:r>
      <w:r w:rsidR="007D601D">
        <w:t> : permet de stopper l’alarme et de la faire sonner à nouveau 10 min plus tard.</w:t>
      </w:r>
    </w:p>
    <w:p w14:paraId="0B9A8CB3" w14:textId="77777777" w:rsidR="007D601D" w:rsidRDefault="007D601D" w:rsidP="007D601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431466ED" w14:textId="77777777" w:rsidR="00F8212C" w:rsidRDefault="00F8212C" w:rsidP="00583D52">
      <w:pPr>
        <w:spacing w:after="240"/>
      </w:pPr>
      <w:r>
        <w:t xml:space="preserve">Un appui sur la touche </w:t>
      </w:r>
      <w:r w:rsidRPr="00F8212C">
        <w:rPr>
          <w:b/>
          <w:color w:val="B83288"/>
        </w:rPr>
        <w:t>Retour</w:t>
      </w:r>
      <w:r>
        <w:t xml:space="preserve"> permet également de stopper l’alarme.</w:t>
      </w:r>
    </w:p>
    <w:p w14:paraId="00BD58E9" w14:textId="644FDC47" w:rsidR="00583D52" w:rsidRPr="00A57198" w:rsidRDefault="00583D52" w:rsidP="007D601D">
      <w:r w:rsidRPr="00702499">
        <w:rPr>
          <w:u w:val="single"/>
        </w:rPr>
        <w:t>Bon à savoir</w:t>
      </w:r>
      <w:r w:rsidRPr="004E0D7D">
        <w:t> :</w:t>
      </w:r>
      <w:r>
        <w:t xml:space="preserve"> </w:t>
      </w:r>
      <w:r w:rsidR="00A11C4D">
        <w:t>MiniVision2+</w:t>
      </w:r>
      <w:r>
        <w:t xml:space="preserve"> doit être allumé ou en veille pour que le téléphone sonne à l’heure souhaitée. Si le téléphone est éteint, l’alarme ne sonnera pas.</w:t>
      </w:r>
    </w:p>
    <w:p w14:paraId="7B0888B4" w14:textId="77777777" w:rsidR="00177F81" w:rsidRDefault="00177F81" w:rsidP="00177F81">
      <w:pPr>
        <w:pStyle w:val="Titre3"/>
      </w:pPr>
      <w:bookmarkStart w:id="107" w:name="_Toc163822295"/>
      <w:r>
        <w:t>Modifier une alarme</w:t>
      </w:r>
      <w:bookmarkEnd w:id="107"/>
    </w:p>
    <w:p w14:paraId="11716C16" w14:textId="77777777" w:rsidR="00177F81" w:rsidRDefault="00177F81" w:rsidP="00177F81">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modifier </w:t>
      </w:r>
      <w:r w:rsidR="001B479B">
        <w:t>puis validez</w:t>
      </w:r>
      <w:r>
        <w:t xml:space="preserve"> avec la touche </w:t>
      </w:r>
      <w:r w:rsidRPr="00177F81">
        <w:rPr>
          <w:b/>
          <w:color w:val="B83288"/>
        </w:rPr>
        <w:t>OK</w:t>
      </w:r>
      <w:r>
        <w:t>.</w:t>
      </w:r>
    </w:p>
    <w:p w14:paraId="474C4F66" w14:textId="77777777" w:rsidR="00177F81" w:rsidRDefault="00177F81" w:rsidP="00177F81">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que vous souhaitez modifier </w:t>
      </w:r>
      <w:r w:rsidR="00E22912">
        <w:t>parmi</w:t>
      </w:r>
      <w:r>
        <w:t xml:space="preserve"> les choix suivant</w:t>
      </w:r>
      <w:r w:rsidR="006853FF">
        <w:t>s</w:t>
      </w:r>
      <w:r>
        <w:t> :</w:t>
      </w:r>
      <w:r w:rsidR="002E4F0A">
        <w:t xml:space="preserve"> é</w:t>
      </w:r>
      <w:r w:rsidR="005942E5">
        <w:t>tat</w:t>
      </w:r>
      <w:r w:rsidR="002E4F0A">
        <w:t>, h</w:t>
      </w:r>
      <w:r>
        <w:t xml:space="preserve">eure, </w:t>
      </w:r>
      <w:r w:rsidR="002E4F0A">
        <w:t>s</w:t>
      </w:r>
      <w:r>
        <w:t>onnerie</w:t>
      </w:r>
      <w:r w:rsidR="002E4F0A">
        <w:t>, r</w:t>
      </w:r>
      <w:r>
        <w:t>épétition.</w:t>
      </w:r>
    </w:p>
    <w:p w14:paraId="558ED9DD" w14:textId="63DD2681" w:rsidR="00177F81" w:rsidRDefault="00177F81" w:rsidP="00177F81">
      <w:r>
        <w:t xml:space="preserve">Suivez </w:t>
      </w:r>
      <w:r w:rsidR="00E22912">
        <w:t xml:space="preserve">alors </w:t>
      </w:r>
      <w:r>
        <w:t xml:space="preserve">la même procédure que pour </w:t>
      </w:r>
      <w:r w:rsidR="00BB1DB1" w:rsidRPr="00BB1DB1">
        <w:rPr>
          <w:b/>
          <w:i/>
        </w:rPr>
        <w:t>« </w:t>
      </w:r>
      <w:r w:rsidR="00747F0D">
        <w:fldChar w:fldCharType="begin"/>
      </w:r>
      <w:r w:rsidR="00747F0D">
        <w:instrText xml:space="preserve"> REF _Ref519089009 \h  \* MERGEFORMAT </w:instrText>
      </w:r>
      <w:r w:rsidR="00747F0D">
        <w:fldChar w:fldCharType="separate"/>
      </w:r>
      <w:r w:rsidR="00AB15AF" w:rsidRPr="00AB15AF">
        <w:rPr>
          <w:b/>
          <w:i/>
          <w:color w:val="0070C0"/>
        </w:rPr>
        <w:t>Ajouter une alarme</w:t>
      </w:r>
      <w:r w:rsidR="00747F0D">
        <w:fldChar w:fldCharType="end"/>
      </w:r>
      <w:r w:rsidR="00BB1DB1" w:rsidRPr="00BB1DB1">
        <w:rPr>
          <w:b/>
          <w:i/>
        </w:rPr>
        <w:t xml:space="preserve"> »</w:t>
      </w:r>
      <w:r w:rsidRPr="00BB1DB1">
        <w:rPr>
          <w:b/>
          <w:i/>
        </w:rPr>
        <w:t>.</w:t>
      </w:r>
    </w:p>
    <w:p w14:paraId="6448DD02" w14:textId="77777777" w:rsidR="00E22912" w:rsidRDefault="00E22912" w:rsidP="00E22912">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5A537AE1" w14:textId="77777777" w:rsidR="00E22912" w:rsidRDefault="00E22912" w:rsidP="00E22912">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l’alarme si au moins un des champs a été modifié.</w:t>
      </w:r>
    </w:p>
    <w:p w14:paraId="4F9DEBD2" w14:textId="77777777" w:rsidR="00E22912" w:rsidRDefault="00E22912" w:rsidP="00E22912">
      <w:r>
        <w:t>Pour annuler des modifications effectuées sur une alarme,</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786CA835" w14:textId="77777777" w:rsidR="00E22912" w:rsidRDefault="005942E5" w:rsidP="00E22912">
      <w:pPr>
        <w:pStyle w:val="Titre3"/>
      </w:pPr>
      <w:bookmarkStart w:id="108" w:name="_Toc163822296"/>
      <w:r>
        <w:t xml:space="preserve">Activer / </w:t>
      </w:r>
      <w:r w:rsidR="00E22912">
        <w:t>Désactiver une alarme</w:t>
      </w:r>
      <w:bookmarkEnd w:id="108"/>
    </w:p>
    <w:p w14:paraId="7B7E000C" w14:textId="77777777" w:rsidR="005942E5" w:rsidRDefault="005942E5" w:rsidP="005942E5">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souhaitez activer ou désactiver </w:t>
      </w:r>
      <w:r w:rsidR="001B479B">
        <w:t>puis validez</w:t>
      </w:r>
      <w:r>
        <w:t xml:space="preserve"> avec la touche </w:t>
      </w:r>
      <w:r w:rsidRPr="00177F81">
        <w:rPr>
          <w:b/>
          <w:color w:val="B83288"/>
        </w:rPr>
        <w:t>OK</w:t>
      </w:r>
      <w:r>
        <w:t>.</w:t>
      </w:r>
    </w:p>
    <w:p w14:paraId="2BD4C3DF" w14:textId="77777777" w:rsidR="005942E5" w:rsidRDefault="005942E5" w:rsidP="005942E5">
      <w:r>
        <w:t xml:space="preserve">L’alarme s’ouvre en mode édition, utilisez alors </w:t>
      </w:r>
      <w:r w:rsidRPr="005942E5">
        <w:rPr>
          <w:b/>
          <w:color w:val="B83288"/>
        </w:rPr>
        <w:t>Haut</w:t>
      </w:r>
      <w:r>
        <w:t xml:space="preserve"> et </w:t>
      </w:r>
      <w:r w:rsidRPr="005942E5">
        <w:rPr>
          <w:b/>
          <w:color w:val="B83288"/>
        </w:rPr>
        <w:t>Bas</w:t>
      </w:r>
      <w:r>
        <w:t xml:space="preserve"> pour sélectionner le champ Activée / Désactivé et appuyez sur la touche </w:t>
      </w:r>
      <w:r w:rsidRPr="005942E5">
        <w:rPr>
          <w:b/>
          <w:color w:val="B83288"/>
        </w:rPr>
        <w:t>OK</w:t>
      </w:r>
      <w:r>
        <w:t xml:space="preserve"> pour changer l’état.</w:t>
      </w:r>
    </w:p>
    <w:p w14:paraId="1C6B1110" w14:textId="77777777" w:rsidR="005942E5" w:rsidRDefault="005942E5" w:rsidP="00702499">
      <w:r>
        <w:t xml:space="preserve">Appuyez sur la touche </w:t>
      </w:r>
      <w:r w:rsidRPr="005942E5">
        <w:rPr>
          <w:b/>
          <w:color w:val="B83288"/>
        </w:rPr>
        <w:t>Retour</w:t>
      </w:r>
      <w:r>
        <w:t xml:space="preserve"> pour sauvegarder le changement d’état.</w:t>
      </w:r>
    </w:p>
    <w:p w14:paraId="527A5E7D" w14:textId="77777777" w:rsidR="005942E5" w:rsidRPr="00702499" w:rsidRDefault="005942E5" w:rsidP="00702499">
      <w:pPr>
        <w:pStyle w:val="Titre3"/>
      </w:pPr>
      <w:bookmarkStart w:id="109" w:name="_Toc163822297"/>
      <w:r w:rsidRPr="00702499">
        <w:t>Supprimer une alarme</w:t>
      </w:r>
      <w:bookmarkEnd w:id="109"/>
    </w:p>
    <w:p w14:paraId="3B87CCC8" w14:textId="77777777" w:rsidR="00E22912" w:rsidRDefault="005942E5" w:rsidP="0063474B">
      <w:pPr>
        <w:spacing w:after="240"/>
      </w:pPr>
      <w:r>
        <w:t xml:space="preserve">Depuis l’écran principal de l’application Alarme, utilisez </w:t>
      </w:r>
      <w:r w:rsidRPr="00177F81">
        <w:rPr>
          <w:b/>
          <w:color w:val="B83288"/>
        </w:rPr>
        <w:t>Haut</w:t>
      </w:r>
      <w:r>
        <w:t xml:space="preserve"> et </w:t>
      </w:r>
      <w:r w:rsidRPr="00177F81">
        <w:rPr>
          <w:b/>
          <w:color w:val="B83288"/>
        </w:rPr>
        <w:t>Bas</w:t>
      </w:r>
      <w:r>
        <w:t xml:space="preserve"> pour sélectionner l’alarme que vous </w:t>
      </w:r>
      <w:r w:rsidR="004F466A">
        <w:t xml:space="preserve">souhaitez </w:t>
      </w:r>
      <w:r w:rsidR="00CF490F">
        <w:t>supprimer</w:t>
      </w:r>
      <w:r>
        <w:t xml:space="preserve"> </w:t>
      </w:r>
      <w:r w:rsidR="001B479B">
        <w:t>puis validez</w:t>
      </w:r>
      <w:r>
        <w:t xml:space="preserve"> avec la touche </w:t>
      </w:r>
      <w:r w:rsidRPr="00177F81">
        <w:rPr>
          <w:b/>
          <w:color w:val="B83288"/>
        </w:rPr>
        <w:t>OK</w:t>
      </w:r>
      <w:r>
        <w:t>.</w:t>
      </w:r>
      <w:r w:rsidR="00CF490F" w:rsidRPr="00CF490F">
        <w:t xml:space="preserve"> </w:t>
      </w:r>
      <w:r w:rsidR="00CF490F">
        <w:t>L’alarme s’ouvre en mode édition.</w:t>
      </w:r>
      <w:r w:rsidR="00CF490F" w:rsidRPr="00CF490F">
        <w:t xml:space="preserve"> </w:t>
      </w:r>
      <w:r w:rsidR="00CF490F">
        <w:t xml:space="preserve">Appuyez sur </w:t>
      </w:r>
      <w:r w:rsidR="00CF490F" w:rsidRPr="00303919">
        <w:rPr>
          <w:b/>
          <w:color w:val="B83288"/>
        </w:rPr>
        <w:t xml:space="preserve">Menu </w:t>
      </w:r>
      <w:r w:rsidR="00CF490F" w:rsidRPr="00303919">
        <w:t>pour ouvrir l’écran des options</w:t>
      </w:r>
      <w:r w:rsidR="00CF490F">
        <w:t xml:space="preserve"> puis utilisez </w:t>
      </w:r>
      <w:r w:rsidR="00CF490F" w:rsidRPr="00303919">
        <w:rPr>
          <w:b/>
          <w:color w:val="B83288"/>
        </w:rPr>
        <w:t>Haut</w:t>
      </w:r>
      <w:r w:rsidR="00CF490F">
        <w:t xml:space="preserve"> et </w:t>
      </w:r>
      <w:r w:rsidR="00CF490F" w:rsidRPr="00303919">
        <w:rPr>
          <w:b/>
          <w:color w:val="B83288"/>
        </w:rPr>
        <w:t>Bas</w:t>
      </w:r>
      <w:r w:rsidR="00CF490F">
        <w:rPr>
          <w:b/>
          <w:color w:val="B83288"/>
        </w:rPr>
        <w:t xml:space="preserve"> </w:t>
      </w:r>
      <w:r w:rsidR="00CF490F" w:rsidRPr="002B6E7C">
        <w:t>pour</w:t>
      </w:r>
      <w:r w:rsidR="00CF490F">
        <w:t xml:space="preserve"> </w:t>
      </w:r>
      <w:r w:rsidR="00CF490F">
        <w:lastRenderedPageBreak/>
        <w:t xml:space="preserve">sélectionner « Supprimer » et validez avec la touche </w:t>
      </w:r>
      <w:r w:rsidR="00CF490F" w:rsidRPr="00CF490F">
        <w:rPr>
          <w:b/>
          <w:color w:val="B83288"/>
        </w:rPr>
        <w:t>OK</w:t>
      </w:r>
      <w:r w:rsidR="00CF490F">
        <w:t xml:space="preserve">. Un écran de confirmation de suppression </w:t>
      </w:r>
      <w:r w:rsidR="0056145A">
        <w:t>apparaît</w:t>
      </w:r>
      <w:r w:rsidR="00CF490F">
        <w:t>. Sélectionne</w:t>
      </w:r>
      <w:r w:rsidR="004F466A">
        <w:t xml:space="preserve">z </w:t>
      </w:r>
      <w:r w:rsidR="00CF490F">
        <w:t>« </w:t>
      </w:r>
      <w:r w:rsidR="004F466A">
        <w:t>O</w:t>
      </w:r>
      <w:r w:rsidR="00CF490F">
        <w:t>ui » puis validez avec la touche</w:t>
      </w:r>
      <w:r w:rsidR="00CF490F" w:rsidRPr="00CF490F">
        <w:rPr>
          <w:b/>
          <w:color w:val="B83288"/>
        </w:rPr>
        <w:t xml:space="preserve"> OK</w:t>
      </w:r>
      <w:r w:rsidR="00CF490F">
        <w:t xml:space="preserve"> pour confirmer la suppression. S</w:t>
      </w:r>
      <w:r w:rsidR="004F466A">
        <w:t xml:space="preserve">inon, sélectionnez </w:t>
      </w:r>
      <w:r w:rsidR="00CF490F">
        <w:t>« </w:t>
      </w:r>
      <w:r w:rsidR="004F466A">
        <w:t>N</w:t>
      </w:r>
      <w:r w:rsidR="00CF490F">
        <w:t xml:space="preserve">on » puis validez avec la touche </w:t>
      </w:r>
      <w:r w:rsidR="00CF490F" w:rsidRPr="00CF490F">
        <w:rPr>
          <w:b/>
          <w:color w:val="B83288"/>
        </w:rPr>
        <w:t>OK</w:t>
      </w:r>
      <w:r w:rsidR="0063474B">
        <w:t xml:space="preserve"> pour annuler la suppression.</w:t>
      </w:r>
    </w:p>
    <w:p w14:paraId="63C7F9A8" w14:textId="77777777" w:rsidR="00714A1F" w:rsidRDefault="00714A1F" w:rsidP="00714A1F">
      <w:pPr>
        <w:pStyle w:val="Titre3"/>
      </w:pPr>
      <w:bookmarkStart w:id="110" w:name="_Toc163822298"/>
      <w:r>
        <w:t>Supprimer toutes les alarmes</w:t>
      </w:r>
      <w:bookmarkEnd w:id="110"/>
    </w:p>
    <w:p w14:paraId="6D7FCA4A" w14:textId="3C615F3F" w:rsidR="00E22912" w:rsidRDefault="00714A1F" w:rsidP="00E22912">
      <w:r>
        <w:t>P</w:t>
      </w:r>
      <w:r w:rsidR="0063474B">
        <w:t xml:space="preserve">our supprimer toutes les alarmes, appuyez sur </w:t>
      </w:r>
      <w:r w:rsidR="0063474B" w:rsidRPr="0063474B">
        <w:rPr>
          <w:b/>
          <w:color w:val="B83288"/>
        </w:rPr>
        <w:t>Menu</w:t>
      </w:r>
      <w:r w:rsidR="0063474B">
        <w:t xml:space="preserve"> depuis l’écran principal </w:t>
      </w:r>
      <w:r>
        <w:t xml:space="preserve">de l’application </w:t>
      </w:r>
      <w:r w:rsidR="0063474B">
        <w:t xml:space="preserve">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toutes les alarmes. Sinon, sélectionnez « Non » puis validez avec la touche </w:t>
      </w:r>
      <w:r w:rsidR="0063474B" w:rsidRPr="00CF490F">
        <w:rPr>
          <w:b/>
          <w:color w:val="B83288"/>
        </w:rPr>
        <w:t>OK</w:t>
      </w:r>
      <w:r w:rsidR="0063474B">
        <w:t xml:space="preserve"> pour annuler la suppression</w:t>
      </w:r>
      <w:r>
        <w:t>.</w:t>
      </w:r>
    </w:p>
    <w:p w14:paraId="5A80775C" w14:textId="77777777" w:rsidR="00D72226" w:rsidRDefault="00D72226" w:rsidP="00D72226">
      <w:pPr>
        <w:pStyle w:val="Titre2"/>
      </w:pPr>
      <w:bookmarkStart w:id="111" w:name="_Ref517965893"/>
      <w:bookmarkStart w:id="112" w:name="_Toc163822299"/>
      <w:r>
        <w:t>Agenda</w:t>
      </w:r>
      <w:bookmarkEnd w:id="111"/>
      <w:bookmarkEnd w:id="112"/>
    </w:p>
    <w:p w14:paraId="626149A2" w14:textId="77777777" w:rsidR="00861A7A" w:rsidRDefault="00861A7A" w:rsidP="00861A7A">
      <w:pPr>
        <w:pStyle w:val="Titre3"/>
      </w:pPr>
      <w:bookmarkStart w:id="113" w:name="_Toc163822300"/>
      <w:r>
        <w:t>Introduction</w:t>
      </w:r>
      <w:bookmarkEnd w:id="113"/>
    </w:p>
    <w:p w14:paraId="0D6FF5A4" w14:textId="77777777" w:rsidR="00260BDD" w:rsidRDefault="00260BDD" w:rsidP="00260BDD">
      <w:r>
        <w:t xml:space="preserve">L’application Agenda vous permet de </w:t>
      </w:r>
      <w:r w:rsidRPr="00A57198">
        <w:t xml:space="preserve">gérer vos différents </w:t>
      </w:r>
      <w:r>
        <w:t xml:space="preserve">rendez-vous et </w:t>
      </w:r>
      <w:r w:rsidR="006853FF">
        <w:t>évènement</w:t>
      </w:r>
      <w:r>
        <w:t>s</w:t>
      </w:r>
      <w:r w:rsidRPr="00A57198">
        <w:t>.</w:t>
      </w:r>
    </w:p>
    <w:p w14:paraId="1B2F59AA" w14:textId="4D1029DE" w:rsidR="00260BDD" w:rsidRDefault="00260BDD" w:rsidP="00260BDD">
      <w:r>
        <w:t xml:space="preserve">L’écran principal de l’agenda vous permet de consulter l’ensemble des </w:t>
      </w:r>
      <w:r w:rsidR="006853FF">
        <w:t>évènement</w:t>
      </w:r>
      <w:r>
        <w:t>s cré</w:t>
      </w:r>
      <w:r w:rsidR="00F026EA">
        <w:t>é</w:t>
      </w:r>
      <w:r>
        <w:t xml:space="preserve">s sur </w:t>
      </w:r>
      <w:r w:rsidR="00A11C4D">
        <w:t>MiniVision2+</w:t>
      </w:r>
      <w:r>
        <w:t xml:space="preserve">. Les </w:t>
      </w:r>
      <w:r w:rsidR="006853FF">
        <w:t>évènement</w:t>
      </w:r>
      <w:r>
        <w:t xml:space="preserve">s sont triés par ordre chronologique. Chaque </w:t>
      </w:r>
      <w:r w:rsidR="006853FF">
        <w:t>évènement</w:t>
      </w:r>
      <w:r>
        <w:t xml:space="preserve"> cré</w:t>
      </w:r>
      <w:r w:rsidR="00F026EA">
        <w:t>é</w:t>
      </w:r>
      <w:r>
        <w:t xml:space="preserve"> respecte le format </w:t>
      </w:r>
      <w:r w:rsidR="00F026EA">
        <w:t>suivant : Nom de l’</w:t>
      </w:r>
      <w:r w:rsidR="006853FF">
        <w:t>évènement</w:t>
      </w:r>
      <w:r w:rsidR="00F026EA">
        <w:t xml:space="preserve"> – D</w:t>
      </w:r>
      <w:r>
        <w:t>ate de l’</w:t>
      </w:r>
      <w:r w:rsidR="006853FF">
        <w:t>évènement</w:t>
      </w:r>
      <w:r w:rsidR="00F026EA">
        <w:t xml:space="preserve"> - Heure de l’</w:t>
      </w:r>
      <w:r w:rsidR="006853FF">
        <w:t>évènement</w:t>
      </w:r>
      <w:r>
        <w:t xml:space="preserve">. Par défaut, </w:t>
      </w:r>
      <w:r w:rsidR="00F026EA">
        <w:t xml:space="preserve">aucun </w:t>
      </w:r>
      <w:r w:rsidR="006853FF">
        <w:t>évènement</w:t>
      </w:r>
      <w:r w:rsidR="00F026EA">
        <w:t xml:space="preserve"> n’est créé.</w:t>
      </w:r>
      <w:r>
        <w:t xml:space="preserve"> </w:t>
      </w:r>
    </w:p>
    <w:p w14:paraId="028F945F" w14:textId="77777777" w:rsidR="00260BDD" w:rsidRPr="00A57198" w:rsidRDefault="00260BDD" w:rsidP="00260BDD">
      <w:pPr>
        <w:pStyle w:val="Titre3"/>
      </w:pPr>
      <w:bookmarkStart w:id="114" w:name="_Ref519169694"/>
      <w:bookmarkStart w:id="115" w:name="_Toc163822301"/>
      <w:bookmarkStart w:id="116" w:name="_Ref517965907"/>
      <w:r>
        <w:t xml:space="preserve">Ajouter </w:t>
      </w:r>
      <w:r w:rsidR="00F026EA">
        <w:t xml:space="preserve">un </w:t>
      </w:r>
      <w:r w:rsidR="006853FF">
        <w:t>évènement</w:t>
      </w:r>
      <w:bookmarkEnd w:id="114"/>
      <w:bookmarkEnd w:id="115"/>
    </w:p>
    <w:p w14:paraId="593BAA2C" w14:textId="77777777" w:rsidR="00260BDD" w:rsidRDefault="00260BDD" w:rsidP="00260BDD">
      <w:r>
        <w:t xml:space="preserve">Depuis l’écran principal de l’application </w:t>
      </w:r>
      <w:r w:rsidR="00F026EA">
        <w:t>Agenda</w:t>
      </w:r>
      <w:r>
        <w:t xml:space="preserve">, </w:t>
      </w:r>
      <w:r w:rsidR="00F026EA">
        <w:t>a</w:t>
      </w:r>
      <w:r>
        <w:t>ppuyez sur </w:t>
      </w:r>
      <w:r w:rsidRPr="001B1D52">
        <w:rPr>
          <w:b/>
          <w:color w:val="B83288"/>
        </w:rPr>
        <w:t>Menu</w:t>
      </w:r>
      <w:r>
        <w:rPr>
          <w:b/>
          <w:color w:val="B83288"/>
        </w:rPr>
        <w:t xml:space="preserve"> </w:t>
      </w:r>
      <w:r>
        <w:t>puis sélectionnez</w:t>
      </w:r>
    </w:p>
    <w:p w14:paraId="60FC3386" w14:textId="77777777" w:rsidR="00260BDD" w:rsidRDefault="00260BDD" w:rsidP="00260BDD">
      <w:r>
        <w:t xml:space="preserve">« </w:t>
      </w:r>
      <w:r w:rsidR="00F026EA">
        <w:t>Nouv</w:t>
      </w:r>
      <w:r w:rsidR="00D3774C">
        <w:t xml:space="preserve">el </w:t>
      </w:r>
      <w:r w:rsidR="006853FF">
        <w:t>évènement</w:t>
      </w:r>
      <w:r>
        <w:t xml:space="preserve"> » avec </w:t>
      </w:r>
      <w:r w:rsidRPr="001B1D52">
        <w:rPr>
          <w:b/>
          <w:color w:val="B83288"/>
        </w:rPr>
        <w:t xml:space="preserve">Haut </w:t>
      </w:r>
      <w:r>
        <w:t xml:space="preserve">et </w:t>
      </w:r>
      <w:r w:rsidRPr="001B1D52">
        <w:rPr>
          <w:b/>
          <w:color w:val="B83288"/>
        </w:rPr>
        <w:t xml:space="preserve">Bas </w:t>
      </w:r>
      <w:r>
        <w:t xml:space="preserve">et validez avec la touche </w:t>
      </w:r>
      <w:r w:rsidRPr="001B1D52">
        <w:rPr>
          <w:b/>
          <w:color w:val="B83288"/>
        </w:rPr>
        <w:t>OK</w:t>
      </w:r>
      <w:r>
        <w:t>.</w:t>
      </w:r>
    </w:p>
    <w:p w14:paraId="46518ED8" w14:textId="77777777" w:rsidR="00260BDD" w:rsidRDefault="00260BDD" w:rsidP="00260BDD">
      <w:r>
        <w:t xml:space="preserve">Un écran de création </w:t>
      </w:r>
      <w:r w:rsidR="00D3774C">
        <w:t>d’</w:t>
      </w:r>
      <w:r w:rsidR="006853FF">
        <w:t>évènement</w:t>
      </w:r>
      <w:r w:rsidR="00D3774C">
        <w:t xml:space="preserve"> </w:t>
      </w:r>
      <w:r w:rsidR="0056145A">
        <w:t>apparaît</w:t>
      </w:r>
      <w:r>
        <w:t xml:space="preserve">. Renseignez les différents champs suivants : </w:t>
      </w:r>
    </w:p>
    <w:p w14:paraId="41E1D547" w14:textId="77777777" w:rsidR="00260BDD" w:rsidRDefault="00D3774C" w:rsidP="00F729B1">
      <w:pPr>
        <w:pStyle w:val="Paragraphedeliste"/>
        <w:numPr>
          <w:ilvl w:val="0"/>
          <w:numId w:val="27"/>
        </w:numPr>
      </w:pPr>
      <w:r>
        <w:rPr>
          <w:b/>
        </w:rPr>
        <w:t>Titre</w:t>
      </w:r>
      <w:r w:rsidR="00260BDD">
        <w:t xml:space="preserve"> : permet </w:t>
      </w:r>
      <w:r w:rsidR="006853FF">
        <w:t xml:space="preserve">de </w:t>
      </w:r>
      <w:r>
        <w:t xml:space="preserve">donner un titre à votre </w:t>
      </w:r>
      <w:r w:rsidR="006853FF">
        <w:t>évènement</w:t>
      </w:r>
      <w:r>
        <w:t xml:space="preserve">. Par défaut, « Titre » n’est </w:t>
      </w:r>
      <w:r w:rsidR="006853FF">
        <w:t xml:space="preserve">pas </w:t>
      </w:r>
      <w:r>
        <w:t xml:space="preserve">renseigné. Appuyez sur la touche </w:t>
      </w:r>
      <w:r w:rsidRPr="00D3774C">
        <w:rPr>
          <w:b/>
          <w:color w:val="B83288"/>
        </w:rPr>
        <w:t>OK</w:t>
      </w:r>
      <w:r>
        <w:t xml:space="preserve"> pour entrer dans la zone de modification puis entrez votre texte. Appuyez sur la touche </w:t>
      </w:r>
      <w:r w:rsidRPr="00D3774C">
        <w:rPr>
          <w:b/>
          <w:color w:val="B83288"/>
        </w:rPr>
        <w:t>OK</w:t>
      </w:r>
      <w:r>
        <w:t xml:space="preserve"> pour confirmer le titre et retourner à la fiche de création de l’</w:t>
      </w:r>
      <w:r w:rsidR="006853FF">
        <w:t>évènement</w:t>
      </w:r>
      <w:r>
        <w:t xml:space="preserve"> </w:t>
      </w:r>
    </w:p>
    <w:p w14:paraId="0FBFD259" w14:textId="77777777" w:rsidR="00B31078" w:rsidRPr="00B31078" w:rsidRDefault="00B31078" w:rsidP="00F729B1">
      <w:pPr>
        <w:pStyle w:val="Paragraphedeliste"/>
        <w:numPr>
          <w:ilvl w:val="0"/>
          <w:numId w:val="27"/>
        </w:numPr>
      </w:pPr>
      <w:r>
        <w:rPr>
          <w:b/>
        </w:rPr>
        <w:t xml:space="preserve">Date </w:t>
      </w:r>
      <w:r>
        <w:t>: permet de définir la date de l’</w:t>
      </w:r>
      <w:r w:rsidR="006853FF">
        <w:t>évènement. Par défaut, la date est pré-</w:t>
      </w:r>
      <w:r>
        <w:t xml:space="preserve">remplie avec la date du jour. Appuyez sur </w:t>
      </w:r>
      <w:r w:rsidRPr="00B31078">
        <w:rPr>
          <w:rFonts w:cs="Arial"/>
          <w:b/>
          <w:color w:val="B83288"/>
        </w:rPr>
        <w:t xml:space="preserve">OK </w:t>
      </w:r>
      <w:r>
        <w:t xml:space="preserve">pour modifier la date. </w:t>
      </w:r>
      <w:r>
        <w:rPr>
          <w:rFonts w:cs="Arial"/>
          <w:color w:val="000000"/>
          <w:shd w:val="clear" w:color="auto" w:fill="FFFFFF"/>
        </w:rPr>
        <w:t xml:space="preserve">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dans la liste,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dans la liste, puis validez votre choix avec la touche </w:t>
      </w:r>
      <w:r w:rsidRPr="0022219B">
        <w:rPr>
          <w:rFonts w:cs="Arial"/>
          <w:b/>
          <w:color w:val="B83288"/>
        </w:rPr>
        <w:t>OK</w:t>
      </w:r>
      <w:r w:rsidRPr="0022219B">
        <w:rPr>
          <w:rFonts w:cs="Arial"/>
          <w:color w:val="000000"/>
          <w:shd w:val="clear" w:color="auto" w:fill="FFFFFF"/>
        </w:rPr>
        <w:t>.</w:t>
      </w:r>
      <w:r w:rsidRPr="00B31078">
        <w:t xml:space="preserve"> </w:t>
      </w:r>
      <w:r>
        <w:t>La date du jour est sauvegardée et l’écran de création de l’</w:t>
      </w:r>
      <w:r w:rsidR="006853FF">
        <w:t>évènement</w:t>
      </w:r>
      <w:r>
        <w:t xml:space="preserve"> est de nouveau affiché.</w:t>
      </w:r>
    </w:p>
    <w:p w14:paraId="4CF553BB" w14:textId="77777777" w:rsidR="00BB51B3" w:rsidRDefault="00260BDD" w:rsidP="00F729B1">
      <w:pPr>
        <w:pStyle w:val="Paragraphedeliste"/>
        <w:numPr>
          <w:ilvl w:val="0"/>
          <w:numId w:val="27"/>
        </w:numPr>
      </w:pPr>
      <w:r w:rsidRPr="00BB51B3">
        <w:rPr>
          <w:b/>
        </w:rPr>
        <w:t>Heure </w:t>
      </w:r>
      <w:r>
        <w:t xml:space="preserve">: permet de définir l’heure de </w:t>
      </w:r>
      <w:r w:rsidR="00B31078">
        <w:t>l’</w:t>
      </w:r>
      <w:r w:rsidR="006853FF">
        <w:t>évènement</w:t>
      </w:r>
      <w:r>
        <w:t xml:space="preserve">. Par défaut, </w:t>
      </w:r>
      <w:r w:rsidR="00B31078">
        <w:t>l’</w:t>
      </w:r>
      <w:r w:rsidR="006853FF">
        <w:t>évènement</w:t>
      </w:r>
      <w:r w:rsidR="00B31078">
        <w:t xml:space="preserve"> est pré rempli</w:t>
      </w:r>
      <w:r>
        <w:t xml:space="preserve"> avec l’heure actuelle arrondi</w:t>
      </w:r>
      <w:r w:rsidR="006853FF">
        <w:t>e</w:t>
      </w:r>
      <w:r>
        <w:t xml:space="preserve"> à 5 minutes près. Appuyez sur </w:t>
      </w:r>
      <w:r w:rsidRPr="00BB51B3">
        <w:rPr>
          <w:b/>
          <w:color w:val="B83288"/>
        </w:rPr>
        <w:t>OK</w:t>
      </w:r>
      <w:r>
        <w:t xml:space="preserve"> pour changer l’heure. </w:t>
      </w:r>
      <w:r w:rsidRPr="001C7EC2">
        <w:t xml:space="preserve">La première étape est la sélection </w:t>
      </w:r>
      <w:r>
        <w:t>de</w:t>
      </w:r>
      <w:r w:rsidR="00BB51B3">
        <w:t>s</w:t>
      </w:r>
      <w:r>
        <w:t xml:space="preserve"> heure</w:t>
      </w:r>
      <w:r w:rsidR="00BB51B3">
        <w:t>s</w:t>
      </w:r>
      <w:r w:rsidRPr="001C7EC2">
        <w:t xml:space="preserve">, utilisez </w:t>
      </w:r>
      <w:r w:rsidRPr="00BB51B3">
        <w:rPr>
          <w:b/>
          <w:color w:val="B83288"/>
        </w:rPr>
        <w:t>Haut</w:t>
      </w:r>
      <w:r w:rsidRPr="001C7EC2">
        <w:t xml:space="preserve"> et </w:t>
      </w:r>
      <w:r w:rsidRPr="00BB51B3">
        <w:rPr>
          <w:b/>
          <w:color w:val="B83288"/>
        </w:rPr>
        <w:t xml:space="preserve">Bas </w:t>
      </w:r>
      <w:r w:rsidRPr="001C7EC2">
        <w:t xml:space="preserve">pour </w:t>
      </w:r>
      <w:r>
        <w:t xml:space="preserve">sélectionner l’heure </w:t>
      </w:r>
      <w:r w:rsidR="00BB51B3">
        <w:t>dans la liste</w:t>
      </w:r>
      <w:r w:rsidR="00BB51B3" w:rsidRPr="001C7EC2">
        <w:t xml:space="preserve"> </w:t>
      </w:r>
      <w:r w:rsidRPr="001C7EC2">
        <w:t xml:space="preserve">puis validez votre choix avec la touche </w:t>
      </w:r>
      <w:r w:rsidRPr="00BB51B3">
        <w:rPr>
          <w:b/>
          <w:color w:val="B83288"/>
        </w:rPr>
        <w:t>OK</w:t>
      </w:r>
      <w:r w:rsidRPr="001C7EC2">
        <w:t xml:space="preserve">. La deuxième étape est la sélection </w:t>
      </w:r>
      <w:r>
        <w:t>des minutes</w:t>
      </w:r>
      <w:r w:rsidRPr="001C7EC2">
        <w:t xml:space="preserve">, utilisez </w:t>
      </w:r>
      <w:r w:rsidRPr="00BB51B3">
        <w:rPr>
          <w:b/>
          <w:color w:val="B83288"/>
        </w:rPr>
        <w:t>Haut</w:t>
      </w:r>
      <w:r w:rsidRPr="001C7EC2">
        <w:t xml:space="preserve"> et </w:t>
      </w:r>
      <w:r w:rsidRPr="00BB51B3">
        <w:rPr>
          <w:b/>
          <w:color w:val="B83288"/>
        </w:rPr>
        <w:t>Bas</w:t>
      </w:r>
      <w:r>
        <w:t xml:space="preserve"> </w:t>
      </w:r>
      <w:r w:rsidRPr="001C7EC2">
        <w:t xml:space="preserve">pour </w:t>
      </w:r>
      <w:r>
        <w:t>sélectionner les minutes</w:t>
      </w:r>
      <w:r w:rsidR="00BB51B3" w:rsidRPr="00BB51B3">
        <w:t xml:space="preserve"> </w:t>
      </w:r>
      <w:r w:rsidR="00BB51B3">
        <w:t>dans la liste</w:t>
      </w:r>
      <w:r>
        <w:t xml:space="preserve"> </w:t>
      </w:r>
      <w:r w:rsidRPr="001C7EC2">
        <w:t xml:space="preserve">puis validez votre choix avec la touche </w:t>
      </w:r>
      <w:r w:rsidRPr="00BB51B3">
        <w:rPr>
          <w:b/>
          <w:color w:val="B83288"/>
        </w:rPr>
        <w:t>OK</w:t>
      </w:r>
      <w:r w:rsidRPr="001C7EC2">
        <w:t xml:space="preserve">. </w:t>
      </w:r>
      <w:r>
        <w:t xml:space="preserve">L’heure est sauvegardée et </w:t>
      </w:r>
      <w:r w:rsidR="00BB51B3">
        <w:t>l’écran de création de l’</w:t>
      </w:r>
      <w:r w:rsidR="006853FF">
        <w:t>évènement</w:t>
      </w:r>
      <w:r w:rsidR="00BB51B3">
        <w:t xml:space="preserve"> est de nouveau affiché.</w:t>
      </w:r>
    </w:p>
    <w:p w14:paraId="44C24671" w14:textId="6F152100" w:rsidR="00260BDD" w:rsidRDefault="00260BDD" w:rsidP="00697D27">
      <w:pPr>
        <w:pStyle w:val="Paragraphedeliste"/>
      </w:pPr>
      <w:r w:rsidRPr="00226239">
        <w:rPr>
          <w:b/>
        </w:rPr>
        <w:t>R</w:t>
      </w:r>
      <w:r w:rsidR="00BB51B3" w:rsidRPr="00226239">
        <w:rPr>
          <w:b/>
        </w:rPr>
        <w:t>écurrence</w:t>
      </w:r>
      <w:r w:rsidRPr="00226239">
        <w:rPr>
          <w:b/>
        </w:rPr>
        <w:t> </w:t>
      </w:r>
      <w:r>
        <w:t xml:space="preserve">: permet de définir </w:t>
      </w:r>
      <w:r w:rsidR="00BB51B3">
        <w:t>la</w:t>
      </w:r>
      <w:r>
        <w:t xml:space="preserve"> récurrence de </w:t>
      </w:r>
      <w:r w:rsidR="00183BDE">
        <w:t>l’</w:t>
      </w:r>
      <w:r w:rsidR="006853FF">
        <w:t>évènement</w:t>
      </w:r>
      <w:r>
        <w:t xml:space="preserve">. Par défaut, </w:t>
      </w:r>
      <w:r w:rsidR="00BB51B3">
        <w:t>« </w:t>
      </w:r>
      <w:r w:rsidR="00B710FC">
        <w:t>U</w:t>
      </w:r>
      <w:r w:rsidR="00BB51B3">
        <w:t xml:space="preserve">ne fois » est </w:t>
      </w:r>
      <w:r w:rsidR="00014CF3">
        <w:t>sélectionnée</w:t>
      </w:r>
      <w:r w:rsidR="00BB51B3">
        <w:t>. C</w:t>
      </w:r>
      <w:r>
        <w:t>ela signifie que l’</w:t>
      </w:r>
      <w:r w:rsidR="006853FF">
        <w:t>évènement</w:t>
      </w:r>
      <w:r>
        <w:t xml:space="preserve"> ne sonnera qu’une seul</w:t>
      </w:r>
      <w:r w:rsidR="00183BDE">
        <w:t>e</w:t>
      </w:r>
      <w:r>
        <w:t xml:space="preserve"> fois </w:t>
      </w:r>
      <w:r w:rsidR="00BB51B3">
        <w:t>le jour de l’</w:t>
      </w:r>
      <w:r w:rsidR="006853FF">
        <w:t>évènement</w:t>
      </w:r>
      <w:r w:rsidR="00BB51B3">
        <w:t xml:space="preserve"> </w:t>
      </w:r>
      <w:r>
        <w:t xml:space="preserve">à l’heure définie. Vous pouvez cependant définir </w:t>
      </w:r>
      <w:r w:rsidR="00BB51B3">
        <w:t>une récurrence pour que l’</w:t>
      </w:r>
      <w:r w:rsidR="006853FF">
        <w:t>évènement</w:t>
      </w:r>
      <w:r w:rsidR="00BB51B3">
        <w:t xml:space="preserve"> se répète de façon quotidienne, hebdomadaire, mensuel</w:t>
      </w:r>
      <w:r w:rsidR="006853FF">
        <w:t>le</w:t>
      </w:r>
      <w:r w:rsidR="00BB51B3">
        <w:t>, etc.</w:t>
      </w:r>
      <w:r w:rsidR="00226239">
        <w:t xml:space="preserve"> </w:t>
      </w:r>
      <w:r w:rsidR="00BB51B3">
        <w:t>A</w:t>
      </w:r>
      <w:r>
        <w:t xml:space="preserve">ppuyez sur </w:t>
      </w:r>
      <w:r w:rsidRPr="00226239">
        <w:rPr>
          <w:b/>
          <w:color w:val="B83288"/>
        </w:rPr>
        <w:t>OK</w:t>
      </w:r>
      <w:r>
        <w:t xml:space="preserve"> pour modifier la </w:t>
      </w:r>
      <w:r w:rsidR="00183BDE">
        <w:t>récurrence</w:t>
      </w:r>
      <w:r>
        <w:t xml:space="preserve">. </w:t>
      </w:r>
      <w:r w:rsidR="005B64CF" w:rsidRPr="00644E53">
        <w:t>Cinq</w:t>
      </w:r>
      <w:r w:rsidR="005B64CF">
        <w:t xml:space="preserve"> </w:t>
      </w:r>
      <w:r w:rsidR="00967A53">
        <w:t>choix sont disponibles</w:t>
      </w:r>
      <w:r w:rsidR="00183BDE">
        <w:t> :</w:t>
      </w:r>
      <w:r w:rsidR="006853FF">
        <w:t xml:space="preserve"> « </w:t>
      </w:r>
      <w:r w:rsidR="00D81E23">
        <w:t>U</w:t>
      </w:r>
      <w:r w:rsidR="00967A53">
        <w:t>ne fois</w:t>
      </w:r>
      <w:r w:rsidR="006853FF">
        <w:t> »</w:t>
      </w:r>
      <w:r w:rsidR="00967A53">
        <w:t xml:space="preserve">, </w:t>
      </w:r>
      <w:r w:rsidR="006853FF">
        <w:t>« </w:t>
      </w:r>
      <w:r w:rsidR="00D81E23">
        <w:t>T</w:t>
      </w:r>
      <w:r w:rsidR="00967A53">
        <w:t>ous les jours</w:t>
      </w:r>
      <w:r w:rsidR="006853FF">
        <w:t> »</w:t>
      </w:r>
      <w:r w:rsidR="00967A53">
        <w:t xml:space="preserve">, </w:t>
      </w:r>
      <w:r w:rsidR="006853FF">
        <w:t>« </w:t>
      </w:r>
      <w:r w:rsidR="00D81E23">
        <w:t>C</w:t>
      </w:r>
      <w:r w:rsidR="00967A53">
        <w:t>haque semaine</w:t>
      </w:r>
      <w:r w:rsidR="006853FF">
        <w:t> »</w:t>
      </w:r>
      <w:r w:rsidR="00967A53">
        <w:t xml:space="preserve">, </w:t>
      </w:r>
      <w:r w:rsidR="006853FF">
        <w:t>« </w:t>
      </w:r>
      <w:r w:rsidR="00D81E23">
        <w:t>C</w:t>
      </w:r>
      <w:r w:rsidR="00967A53">
        <w:t>haque mois</w:t>
      </w:r>
      <w:r w:rsidR="006853FF">
        <w:t> »</w:t>
      </w:r>
      <w:r w:rsidR="00967A53">
        <w:t xml:space="preserve">, </w:t>
      </w:r>
      <w:r w:rsidR="006853FF">
        <w:t>« </w:t>
      </w:r>
      <w:r w:rsidR="006D5875">
        <w:t>C</w:t>
      </w:r>
      <w:r w:rsidR="00967A53">
        <w:t>haque année</w:t>
      </w:r>
      <w:r w:rsidR="006853FF">
        <w:t> »</w:t>
      </w:r>
      <w:r w:rsidR="00967A53">
        <w:t xml:space="preserve">. </w:t>
      </w:r>
      <w:r>
        <w:t>U</w:t>
      </w:r>
      <w:r w:rsidRPr="001C7EC2">
        <w:t xml:space="preserve">tilisez </w:t>
      </w:r>
      <w:r w:rsidRPr="00226239">
        <w:rPr>
          <w:b/>
          <w:color w:val="B83288"/>
        </w:rPr>
        <w:t>Haut</w:t>
      </w:r>
      <w:r w:rsidRPr="001C7EC2">
        <w:t xml:space="preserve"> et </w:t>
      </w:r>
      <w:r w:rsidRPr="00226239">
        <w:rPr>
          <w:b/>
          <w:color w:val="B83288"/>
        </w:rPr>
        <w:t xml:space="preserve">Bas </w:t>
      </w:r>
      <w:r>
        <w:t>dans la liste</w:t>
      </w:r>
      <w:r w:rsidRPr="001C7EC2">
        <w:t xml:space="preserve"> pour </w:t>
      </w:r>
      <w:r>
        <w:t xml:space="preserve">sélectionner </w:t>
      </w:r>
      <w:r w:rsidR="00967A53">
        <w:t>la récurrence souhaitée</w:t>
      </w:r>
      <w:r>
        <w:t xml:space="preserve"> puis validez avec la touche </w:t>
      </w:r>
      <w:r w:rsidRPr="00226239">
        <w:rPr>
          <w:b/>
          <w:color w:val="B83288"/>
        </w:rPr>
        <w:t>OK</w:t>
      </w:r>
      <w:r>
        <w:t xml:space="preserve">. </w:t>
      </w:r>
      <w:r w:rsidR="00967A53">
        <w:t>La récurrence est sauvegardée l’écran de création de l’</w:t>
      </w:r>
      <w:r w:rsidR="006853FF">
        <w:t>évènement</w:t>
      </w:r>
      <w:r w:rsidR="00967A53">
        <w:t xml:space="preserve"> est de nouveau affiché.</w:t>
      </w:r>
    </w:p>
    <w:p w14:paraId="40120D14" w14:textId="423158EC" w:rsidR="0009571D" w:rsidRDefault="0009571D" w:rsidP="00283351">
      <w:r w:rsidRPr="00283351">
        <w:rPr>
          <w:u w:val="single"/>
        </w:rPr>
        <w:t>Bon à savoir :</w:t>
      </w:r>
      <w:r w:rsidRPr="00644E53">
        <w:t xml:space="preserve"> </w:t>
      </w:r>
      <w:r w:rsidR="005B64CF" w:rsidRPr="00283351">
        <w:t xml:space="preserve">Un </w:t>
      </w:r>
      <w:r w:rsidRPr="00644E53">
        <w:t>évènement</w:t>
      </w:r>
      <w:r w:rsidR="005B64CF" w:rsidRPr="00283351">
        <w:t xml:space="preserve"> paramétré avec une récurrence</w:t>
      </w:r>
      <w:r w:rsidRPr="00644E53">
        <w:t xml:space="preserve"> </w:t>
      </w:r>
      <w:r w:rsidRPr="00283351">
        <w:t xml:space="preserve">sera automatiquement dupliqué </w:t>
      </w:r>
      <w:r w:rsidRPr="00644E53">
        <w:t xml:space="preserve">pour chaque récurrence </w:t>
      </w:r>
      <w:r w:rsidRPr="00283351">
        <w:t>sélectionnée</w:t>
      </w:r>
      <w:r w:rsidR="005B64CF" w:rsidRPr="00644E53">
        <w:t>.</w:t>
      </w:r>
    </w:p>
    <w:p w14:paraId="6C152C53" w14:textId="1C58F971" w:rsidR="003D7C26" w:rsidRDefault="00967A53" w:rsidP="00F729B1">
      <w:pPr>
        <w:pStyle w:val="Paragraphedeliste"/>
        <w:numPr>
          <w:ilvl w:val="0"/>
          <w:numId w:val="15"/>
        </w:numPr>
      </w:pPr>
      <w:r>
        <w:rPr>
          <w:b/>
        </w:rPr>
        <w:lastRenderedPageBreak/>
        <w:t>Rappel</w:t>
      </w:r>
      <w:r w:rsidR="004C50BE">
        <w:rPr>
          <w:b/>
        </w:rPr>
        <w:t> </w:t>
      </w:r>
      <w:r w:rsidR="004C50BE">
        <w:t>: permet de définir le moment où le rappel de l’</w:t>
      </w:r>
      <w:r w:rsidR="006853FF">
        <w:t>évènement</w:t>
      </w:r>
      <w:r w:rsidR="004C50BE">
        <w:t xml:space="preserve"> doit survenir. </w:t>
      </w:r>
      <w:r w:rsidR="00A37342">
        <w:t xml:space="preserve">Huit </w:t>
      </w:r>
      <w:r w:rsidR="004C50BE">
        <w:t>rappels sont disponibles :</w:t>
      </w:r>
      <w:r w:rsidR="007C3354">
        <w:t xml:space="preserve"> </w:t>
      </w:r>
      <w:r w:rsidR="00A37342">
        <w:t xml:space="preserve">« Aucun », </w:t>
      </w:r>
      <w:r w:rsidR="00D81E23">
        <w:t>« </w:t>
      </w:r>
      <w:r w:rsidR="007C3354">
        <w:t>À</w:t>
      </w:r>
      <w:r w:rsidR="004C50BE">
        <w:t xml:space="preserve"> l’heure de l’</w:t>
      </w:r>
      <w:r w:rsidR="006853FF">
        <w:t>évènement</w:t>
      </w:r>
      <w:r w:rsidR="00D81E23">
        <w:t> »</w:t>
      </w:r>
      <w:r w:rsidR="004C50BE">
        <w:t xml:space="preserve">, </w:t>
      </w:r>
      <w:r w:rsidR="00D81E23">
        <w:t>« </w:t>
      </w:r>
      <w:r w:rsidR="004C50BE">
        <w:t>5 minutes avant</w:t>
      </w:r>
      <w:r w:rsidR="00D81E23">
        <w:t> »</w:t>
      </w:r>
      <w:r w:rsidR="004C50BE">
        <w:t xml:space="preserve">, </w:t>
      </w:r>
      <w:r w:rsidR="00D81E23">
        <w:t>« </w:t>
      </w:r>
      <w:r w:rsidR="004C50BE">
        <w:t>10 minutes avant</w:t>
      </w:r>
      <w:r w:rsidR="00D81E23">
        <w:t> »</w:t>
      </w:r>
      <w:r w:rsidR="004C50BE">
        <w:t xml:space="preserve">, </w:t>
      </w:r>
      <w:r w:rsidR="00D81E23">
        <w:t>« </w:t>
      </w:r>
      <w:r w:rsidR="004C50BE">
        <w:t>30 minutes avant</w:t>
      </w:r>
      <w:r w:rsidR="00D81E23">
        <w:t> »</w:t>
      </w:r>
      <w:r w:rsidR="004C50BE">
        <w:t xml:space="preserve">, </w:t>
      </w:r>
      <w:r w:rsidR="00D81E23">
        <w:t>« </w:t>
      </w:r>
      <w:r w:rsidR="004C50BE">
        <w:t>1 heure avant</w:t>
      </w:r>
      <w:r w:rsidR="00D81E23">
        <w:t> »</w:t>
      </w:r>
      <w:r w:rsidR="004C50BE">
        <w:t xml:space="preserve">, </w:t>
      </w:r>
      <w:r w:rsidR="00D81E23">
        <w:t>« </w:t>
      </w:r>
      <w:r w:rsidR="004C50BE">
        <w:t>1 jour avant</w:t>
      </w:r>
      <w:r w:rsidR="00D81E23">
        <w:t> »</w:t>
      </w:r>
      <w:r w:rsidR="004C50BE">
        <w:t xml:space="preserve">, </w:t>
      </w:r>
      <w:r w:rsidR="00D81E23">
        <w:t>« </w:t>
      </w:r>
      <w:r w:rsidR="004C50BE">
        <w:t>2 jours avant</w:t>
      </w:r>
      <w:r w:rsidR="00D81E23">
        <w:t> »</w:t>
      </w:r>
      <w:r w:rsidR="004C50BE">
        <w:t>.</w:t>
      </w:r>
      <w:r w:rsidR="007C3354">
        <w:t xml:space="preserve"> Par défaut, « À l’heure de l’</w:t>
      </w:r>
      <w:r w:rsidR="006853FF">
        <w:t>évènement</w:t>
      </w:r>
      <w:r w:rsidR="007C3354">
        <w:t xml:space="preserve"> » est </w:t>
      </w:r>
      <w:r w:rsidR="00B90D3C">
        <w:t>sélectionné</w:t>
      </w:r>
      <w:r w:rsidR="007C3354">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une autre valeur de rappel et validez votre choix avec la touche </w:t>
      </w:r>
      <w:r w:rsidR="003D7C26" w:rsidRPr="007C3354">
        <w:rPr>
          <w:b/>
          <w:color w:val="B83288"/>
        </w:rPr>
        <w:t>OK</w:t>
      </w:r>
      <w:r w:rsidR="003D7C26" w:rsidRPr="00FE02FA">
        <w:t>.</w:t>
      </w:r>
    </w:p>
    <w:p w14:paraId="03524CBD" w14:textId="77777777" w:rsidR="00BB51B3" w:rsidRDefault="00BB51B3" w:rsidP="00077DCD">
      <w:pPr>
        <w:pStyle w:val="Paragraphedeliste"/>
        <w:numPr>
          <w:ilvl w:val="0"/>
          <w:numId w:val="27"/>
        </w:numPr>
        <w:spacing w:after="240"/>
      </w:pPr>
      <w:r w:rsidRPr="00BB51B3">
        <w:rPr>
          <w:b/>
        </w:rPr>
        <w:t>Sonnerie</w:t>
      </w:r>
      <w:r>
        <w:t> : permet de définir la sonnerie de l</w:t>
      </w:r>
      <w:r w:rsidR="003D7C26">
        <w:t>’</w:t>
      </w:r>
      <w:r w:rsidR="006853FF">
        <w:t>évènement</w:t>
      </w:r>
      <w:r w:rsidR="00ED11C7">
        <w:t>.</w:t>
      </w:r>
      <w:r>
        <w:t xml:space="preserve"> Appuyez sur </w:t>
      </w:r>
      <w:r w:rsidRPr="00BB51B3">
        <w:rPr>
          <w:b/>
          <w:color w:val="B83288"/>
        </w:rPr>
        <w:t>OK</w:t>
      </w:r>
      <w:r>
        <w:t xml:space="preserve"> pour modifier la sonnerie. U</w:t>
      </w:r>
      <w:r w:rsidRPr="001C7EC2">
        <w:t xml:space="preserve">tilisez </w:t>
      </w:r>
      <w:r w:rsidRPr="00BB51B3">
        <w:rPr>
          <w:b/>
          <w:color w:val="B83288"/>
        </w:rPr>
        <w:t>Haut</w:t>
      </w:r>
      <w:r w:rsidRPr="001C7EC2">
        <w:t xml:space="preserve"> et </w:t>
      </w:r>
      <w:r w:rsidRPr="00BB51B3">
        <w:rPr>
          <w:b/>
          <w:color w:val="B83288"/>
        </w:rPr>
        <w:t xml:space="preserve">Bas </w:t>
      </w:r>
      <w:r>
        <w:t>dans la liste</w:t>
      </w:r>
      <w:r w:rsidRPr="001C7EC2">
        <w:t xml:space="preserve"> pour </w:t>
      </w:r>
      <w:r>
        <w:t>sélectionner votre sonnerie, celle-ci est joué</w:t>
      </w:r>
      <w:r w:rsidR="00C435E5">
        <w:t>e</w:t>
      </w:r>
      <w:r>
        <w:t xml:space="preserve"> automatiquement après quelques secondes. Confirmez</w:t>
      </w:r>
      <w:r w:rsidRPr="001C7EC2">
        <w:t xml:space="preserve"> votre choix avec la touche </w:t>
      </w:r>
      <w:r w:rsidRPr="00BB51B3">
        <w:rPr>
          <w:b/>
          <w:color w:val="B83288"/>
        </w:rPr>
        <w:t>OK</w:t>
      </w:r>
      <w:r>
        <w:t>. La sonnerie est sauvegardée et l’écran de création de l</w:t>
      </w:r>
      <w:r w:rsidR="003D7C26">
        <w:t>’</w:t>
      </w:r>
      <w:r w:rsidR="006853FF">
        <w:t>évènement</w:t>
      </w:r>
      <w:r>
        <w:t xml:space="preserve"> est de nouveau affiché.</w:t>
      </w:r>
    </w:p>
    <w:p w14:paraId="22602157" w14:textId="77777777" w:rsidR="00051543" w:rsidRDefault="00051543" w:rsidP="00051543">
      <w:pPr>
        <w:spacing w:after="240"/>
        <w:ind w:left="360"/>
      </w:pPr>
      <w:r w:rsidRPr="008D70DA">
        <w:rPr>
          <w:u w:val="single"/>
        </w:rPr>
        <w:t>Bon à savoir</w:t>
      </w:r>
      <w:r>
        <w:t xml:space="preserve"> : La sonnerie par défaut des évènements est paramétrable depuis l’écran principal de l’application Agenda. Appuyez sur la touche </w:t>
      </w:r>
      <w:r w:rsidRPr="008D70DA">
        <w:rPr>
          <w:b/>
          <w:color w:val="B83288"/>
        </w:rPr>
        <w:t xml:space="preserve">Menu </w:t>
      </w:r>
      <w:r w:rsidRPr="008D70DA">
        <w:t>et utilisez</w:t>
      </w:r>
      <w:r w:rsidRPr="008D70DA">
        <w:rPr>
          <w:b/>
          <w:color w:val="B83288"/>
        </w:rPr>
        <w:t xml:space="preserve"> Haut</w:t>
      </w:r>
      <w:r w:rsidRPr="008D70DA">
        <w:t xml:space="preserve"> et </w:t>
      </w:r>
      <w:r w:rsidRPr="008D70DA">
        <w:rPr>
          <w:b/>
          <w:color w:val="B83288"/>
        </w:rPr>
        <w:t xml:space="preserve">Bas </w:t>
      </w:r>
      <w:r w:rsidRPr="008D70DA">
        <w:t>pour sélectionner « Sonnerie par défaut »</w:t>
      </w:r>
      <w:r>
        <w:t xml:space="preserve"> puis validez avec la touche </w:t>
      </w:r>
      <w:r w:rsidRPr="008D70DA">
        <w:rPr>
          <w:b/>
          <w:color w:val="B83288"/>
        </w:rPr>
        <w:t>OK</w:t>
      </w:r>
      <w:r>
        <w:t>.</w:t>
      </w:r>
      <w:r w:rsidRPr="00382DE7">
        <w:t xml:space="preserve"> </w:t>
      </w:r>
      <w:r>
        <w:t>U</w:t>
      </w:r>
      <w:r w:rsidRPr="001C7EC2">
        <w:t xml:space="preserve">tilisez </w:t>
      </w:r>
      <w:r>
        <w:t xml:space="preserve">ensuite </w:t>
      </w:r>
      <w:r w:rsidRPr="008D70DA">
        <w:rPr>
          <w:b/>
          <w:color w:val="B83288"/>
        </w:rPr>
        <w:t>Haut</w:t>
      </w:r>
      <w:r w:rsidRPr="001C7EC2">
        <w:t xml:space="preserve"> et </w:t>
      </w:r>
      <w:r w:rsidRPr="008D70DA">
        <w:rPr>
          <w:b/>
          <w:color w:val="B83288"/>
        </w:rPr>
        <w:t xml:space="preserve">Bas </w:t>
      </w:r>
      <w:r>
        <w:t>dans la liste</w:t>
      </w:r>
      <w:r w:rsidRPr="001C7EC2">
        <w:t xml:space="preserve"> pour </w:t>
      </w:r>
      <w:r>
        <w:t xml:space="preserve">sélectionner la sonnerie des alarmes par défaut puis validez votre choix avec la touche </w:t>
      </w:r>
      <w:r w:rsidRPr="008D70DA">
        <w:rPr>
          <w:b/>
          <w:color w:val="B83288"/>
        </w:rPr>
        <w:t>OK</w:t>
      </w:r>
      <w:r>
        <w:t>.</w:t>
      </w:r>
    </w:p>
    <w:p w14:paraId="5CEBBCB1" w14:textId="625D07E3" w:rsidR="007E7DEA" w:rsidRDefault="007E7DEA" w:rsidP="006627EA">
      <w:pPr>
        <w:spacing w:after="240"/>
        <w:ind w:left="360"/>
      </w:pPr>
      <w:r w:rsidRPr="007E7DEA">
        <w:rPr>
          <w:u w:val="single"/>
        </w:rPr>
        <w:t>Bon à savoir</w:t>
      </w:r>
      <w:r>
        <w:t> : Vous pouvez ajouter vos propres sonneries d’</w:t>
      </w:r>
      <w:r w:rsidR="006853FF">
        <w:t>évènement</w:t>
      </w:r>
      <w:r>
        <w:t xml:space="preserve"> dans </w:t>
      </w:r>
      <w:r w:rsidR="00A11C4D">
        <w:t>MiniVision2+</w:t>
      </w:r>
      <w:r>
        <w:t xml:space="preserve">. Pour ce faire, connectez </w:t>
      </w:r>
      <w:r w:rsidR="00A11C4D">
        <w:t>MiniVision2+</w:t>
      </w:r>
      <w:r>
        <w:t xml:space="preserve"> à votre ordinateur via le câ</w:t>
      </w:r>
      <w:r w:rsidR="008D0E35">
        <w:t xml:space="preserve">ble USB. </w:t>
      </w:r>
      <w:r w:rsidR="00A11C4D">
        <w:t>MiniVision2+</w:t>
      </w:r>
      <w:r w:rsidR="008D0E35">
        <w:t xml:space="preserve"> est reconnu</w:t>
      </w:r>
      <w:r>
        <w:t xml:space="preserve"> comme un espace de stockage externe. Ouvrez le dossier « </w:t>
      </w:r>
      <w:r w:rsidR="00A11C4D">
        <w:t>MiniVision2+</w:t>
      </w:r>
      <w:r>
        <w:t xml:space="preserve"> » puis « Mémoire de stockage interne » pour accéder à la mémoire du téléphone. Copiez vos sonneries d’évènement au format </w:t>
      </w:r>
      <w:r w:rsidR="008D0E35">
        <w:t>MP</w:t>
      </w:r>
      <w:r>
        <w:t>3 dans le dossier « Ringtones ». Vos sonneries seront ensuite disponibles dans la liste des sonneries et seront identifié</w:t>
      </w:r>
      <w:r w:rsidR="001C1B0A">
        <w:t>e</w:t>
      </w:r>
      <w:r>
        <w:t>s avec le titre du fichier MP3.</w:t>
      </w:r>
    </w:p>
    <w:p w14:paraId="5AB2C8CC" w14:textId="77777777" w:rsidR="00260BDD" w:rsidRDefault="00260BDD" w:rsidP="0040160C">
      <w:pPr>
        <w:spacing w:after="240"/>
      </w:pPr>
      <w:r>
        <w:t xml:space="preserve">Une fois les différents champs </w:t>
      </w:r>
      <w:r w:rsidR="009B55EA">
        <w:t xml:space="preserve">de l’évènement </w:t>
      </w:r>
      <w:r>
        <w:t xml:space="preserve">renseignés,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17CE3140" w14:textId="77777777" w:rsidR="00260BDD" w:rsidRDefault="00260BDD" w:rsidP="00260BDD">
      <w:r w:rsidRPr="00303919">
        <w:rPr>
          <w:u w:val="single"/>
        </w:rPr>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t xml:space="preserve"> si au moins un des champs est renseigné.</w:t>
      </w:r>
    </w:p>
    <w:p w14:paraId="5C441062" w14:textId="77777777" w:rsidR="00260BDD" w:rsidRDefault="00260BDD" w:rsidP="00260BDD">
      <w:pPr>
        <w:pStyle w:val="Titre3"/>
      </w:pPr>
      <w:bookmarkStart w:id="117" w:name="_Toc163822302"/>
      <w:r>
        <w:t xml:space="preserve">Arrêter </w:t>
      </w:r>
      <w:r w:rsidR="0040160C">
        <w:t xml:space="preserve">l’alarme d’un </w:t>
      </w:r>
      <w:r w:rsidR="006853FF">
        <w:t>évènement</w:t>
      </w:r>
      <w:bookmarkEnd w:id="117"/>
    </w:p>
    <w:p w14:paraId="3A3558EB" w14:textId="77777777" w:rsidR="00260BDD" w:rsidRDefault="0040160C" w:rsidP="00260BDD">
      <w:r>
        <w:t>Lorsqu</w:t>
      </w:r>
      <w:r w:rsidR="0045009A">
        <w:t>e l’alarme d’un</w:t>
      </w:r>
      <w:r w:rsidR="00260BDD">
        <w:t xml:space="preserve"> </w:t>
      </w:r>
      <w:r w:rsidR="006853FF">
        <w:t>évènement</w:t>
      </w:r>
      <w:r w:rsidR="00260BDD">
        <w:t xml:space="preserve"> sonne, un écran comportant les options suivantes </w:t>
      </w:r>
      <w:r w:rsidR="0056145A">
        <w:t>apparaît</w:t>
      </w:r>
      <w:r w:rsidR="00260BDD">
        <w:t xml:space="preserve"> : </w:t>
      </w:r>
    </w:p>
    <w:p w14:paraId="2BA0F6A1" w14:textId="77777777" w:rsidR="00260BDD" w:rsidRDefault="0040160C" w:rsidP="00F729B1">
      <w:pPr>
        <w:pStyle w:val="Paragraphedeliste"/>
        <w:numPr>
          <w:ilvl w:val="0"/>
          <w:numId w:val="28"/>
        </w:numPr>
      </w:pPr>
      <w:r w:rsidRPr="00BA4B18">
        <w:rPr>
          <w:b/>
        </w:rPr>
        <w:t>Titre</w:t>
      </w:r>
      <w:r w:rsidR="00260BDD">
        <w:t xml:space="preserve"> : permet de </w:t>
      </w:r>
      <w:r w:rsidR="0056145A">
        <w:t>connaître</w:t>
      </w:r>
      <w:r w:rsidR="00260BDD">
        <w:t xml:space="preserve"> </w:t>
      </w:r>
      <w:r>
        <w:t>le nom de l’</w:t>
      </w:r>
      <w:r w:rsidR="006853FF">
        <w:t>évènement</w:t>
      </w:r>
    </w:p>
    <w:p w14:paraId="59224E5C" w14:textId="77777777" w:rsidR="00260BDD" w:rsidRDefault="00260BDD" w:rsidP="00F729B1">
      <w:pPr>
        <w:pStyle w:val="Paragraphedeliste"/>
        <w:numPr>
          <w:ilvl w:val="0"/>
          <w:numId w:val="28"/>
        </w:numPr>
      </w:pPr>
      <w:r w:rsidRPr="00BA4B18">
        <w:rPr>
          <w:b/>
        </w:rPr>
        <w:t>Arrêter</w:t>
      </w:r>
      <w:r>
        <w:t> : permet de stopper l</w:t>
      </w:r>
      <w:r w:rsidR="0045009A">
        <w:t xml:space="preserve">’alarme </w:t>
      </w:r>
      <w:r w:rsidR="0040160C">
        <w:t>de l’</w:t>
      </w:r>
      <w:r w:rsidR="006853FF">
        <w:t>évènement</w:t>
      </w:r>
    </w:p>
    <w:p w14:paraId="14251164" w14:textId="77777777" w:rsidR="00260BDD" w:rsidRDefault="00260BDD" w:rsidP="00F729B1">
      <w:pPr>
        <w:pStyle w:val="Paragraphedeliste"/>
        <w:numPr>
          <w:ilvl w:val="0"/>
          <w:numId w:val="28"/>
        </w:numPr>
      </w:pPr>
      <w:r w:rsidRPr="00BA4B18">
        <w:rPr>
          <w:b/>
        </w:rPr>
        <w:t>Répéter</w:t>
      </w:r>
      <w:r>
        <w:t> : permet de stopper</w:t>
      </w:r>
      <w:r w:rsidR="0040160C" w:rsidRPr="0040160C">
        <w:t xml:space="preserve"> </w:t>
      </w:r>
      <w:r w:rsidR="0045009A">
        <w:t>l’alarme</w:t>
      </w:r>
      <w:r w:rsidR="0040160C">
        <w:t xml:space="preserve"> de l’</w:t>
      </w:r>
      <w:r w:rsidR="006853FF">
        <w:t>évènement</w:t>
      </w:r>
      <w:r w:rsidR="0040160C">
        <w:t xml:space="preserve"> </w:t>
      </w:r>
      <w:r>
        <w:t>et de la faire sonner à nouveau 10 min plus tard.</w:t>
      </w:r>
    </w:p>
    <w:p w14:paraId="6D18E75E" w14:textId="77777777" w:rsidR="00260BDD" w:rsidRDefault="00260BDD" w:rsidP="00260BDD">
      <w:r>
        <w:t xml:space="preserve">Utilisez </w:t>
      </w:r>
      <w:r w:rsidRPr="007D601D">
        <w:rPr>
          <w:b/>
          <w:color w:val="B83288"/>
        </w:rPr>
        <w:t>Haut</w:t>
      </w:r>
      <w:r>
        <w:t xml:space="preserve"> et </w:t>
      </w:r>
      <w:r w:rsidRPr="007D601D">
        <w:rPr>
          <w:b/>
          <w:color w:val="B83288"/>
        </w:rPr>
        <w:t xml:space="preserve">Bas </w:t>
      </w:r>
      <w:r>
        <w:t>pour sélectionner « </w:t>
      </w:r>
      <w:r w:rsidRPr="007D601D">
        <w:t>Arrêter</w:t>
      </w:r>
      <w:r>
        <w:t> » ou « </w:t>
      </w:r>
      <w:r w:rsidRPr="007D601D">
        <w:t>Répéter</w:t>
      </w:r>
      <w:r>
        <w:t xml:space="preserve"> », puis confirmer l’action en appuyant sur la touche </w:t>
      </w:r>
      <w:r>
        <w:rPr>
          <w:b/>
          <w:color w:val="B83288"/>
        </w:rPr>
        <w:t>OK</w:t>
      </w:r>
      <w:r w:rsidRPr="007D601D">
        <w:t>.</w:t>
      </w:r>
    </w:p>
    <w:p w14:paraId="6F70EA45" w14:textId="77777777" w:rsidR="00F8212C" w:rsidRDefault="00F8212C" w:rsidP="00583D52">
      <w:pPr>
        <w:spacing w:after="240"/>
      </w:pPr>
      <w:r>
        <w:t xml:space="preserve">Un appui sur la touche </w:t>
      </w:r>
      <w:r w:rsidRPr="00F8212C">
        <w:rPr>
          <w:b/>
          <w:color w:val="B83288"/>
        </w:rPr>
        <w:t>Retour</w:t>
      </w:r>
      <w:r>
        <w:t xml:space="preserve"> permet également de stopper l’alarme de l’</w:t>
      </w:r>
      <w:r w:rsidR="006853FF">
        <w:t>évènement</w:t>
      </w:r>
      <w:r>
        <w:t>.</w:t>
      </w:r>
    </w:p>
    <w:p w14:paraId="59D85346" w14:textId="129363A6" w:rsidR="00583D52" w:rsidRPr="00A57198" w:rsidRDefault="00583D52" w:rsidP="00F8212C">
      <w:r w:rsidRPr="00702499">
        <w:rPr>
          <w:u w:val="single"/>
        </w:rPr>
        <w:t>Bon à savoir</w:t>
      </w:r>
      <w:r w:rsidRPr="004E0D7D">
        <w:t> :</w:t>
      </w:r>
      <w:r>
        <w:t xml:space="preserve"> </w:t>
      </w:r>
      <w:r w:rsidR="00A11C4D">
        <w:t>MiniVision2+</w:t>
      </w:r>
      <w:r>
        <w:t xml:space="preserve"> doit être allumé ou en veille pour que le téléphone sonne à l’heure de l’évènement. Si le téléphone est éteint, il n’y aura pas de rappel de l’évènement.</w:t>
      </w:r>
    </w:p>
    <w:p w14:paraId="5AFF8828" w14:textId="77777777" w:rsidR="00260BDD" w:rsidRDefault="00260BDD" w:rsidP="00260BDD">
      <w:pPr>
        <w:pStyle w:val="Titre3"/>
      </w:pPr>
      <w:bookmarkStart w:id="118" w:name="_Toc163822303"/>
      <w:r>
        <w:t>Modifier un</w:t>
      </w:r>
      <w:r w:rsidR="0040160C">
        <w:t xml:space="preserve"> </w:t>
      </w:r>
      <w:r w:rsidR="006853FF">
        <w:t>évènement</w:t>
      </w:r>
      <w:bookmarkEnd w:id="118"/>
    </w:p>
    <w:p w14:paraId="18175DAC" w14:textId="77777777" w:rsidR="00260BDD" w:rsidRDefault="00260BDD" w:rsidP="00260BDD">
      <w:r>
        <w:t xml:space="preserve">Depuis l’écran principal de l’application </w:t>
      </w:r>
      <w:r w:rsidR="0040160C">
        <w:t>Agenda</w:t>
      </w:r>
      <w:r>
        <w:t xml:space="preserve">, utilisez </w:t>
      </w:r>
      <w:r w:rsidRPr="00177F81">
        <w:rPr>
          <w:b/>
          <w:color w:val="B83288"/>
        </w:rPr>
        <w:t>Haut</w:t>
      </w:r>
      <w:r>
        <w:t xml:space="preserve"> et </w:t>
      </w:r>
      <w:r w:rsidRPr="00177F81">
        <w:rPr>
          <w:b/>
          <w:color w:val="B83288"/>
        </w:rPr>
        <w:t>Bas</w:t>
      </w:r>
      <w:r w:rsidR="0040160C">
        <w:t xml:space="preserve"> pour sélectionner l’</w:t>
      </w:r>
      <w:r w:rsidR="006853FF">
        <w:t>évènement</w:t>
      </w:r>
      <w:r w:rsidR="0040160C">
        <w:t>,</w:t>
      </w:r>
      <w:r>
        <w:t xml:space="preserve"> que vous souhaitez modifier </w:t>
      </w:r>
      <w:r w:rsidR="001B479B">
        <w:t>puis validez</w:t>
      </w:r>
      <w:r>
        <w:t xml:space="preserve"> avec la touche </w:t>
      </w:r>
      <w:r w:rsidRPr="00177F81">
        <w:rPr>
          <w:b/>
          <w:color w:val="B83288"/>
        </w:rPr>
        <w:t>OK</w:t>
      </w:r>
      <w:r>
        <w:t>.</w:t>
      </w:r>
    </w:p>
    <w:p w14:paraId="53713B9E" w14:textId="77777777" w:rsidR="00260BDD" w:rsidRDefault="0045009A" w:rsidP="00260BDD">
      <w:r>
        <w:t>L’</w:t>
      </w:r>
      <w:r w:rsidR="006853FF">
        <w:t>évènement</w:t>
      </w:r>
      <w:r w:rsidR="00260BDD">
        <w:t xml:space="preserve"> s’ouvre en mode édition, utilisez alors </w:t>
      </w:r>
      <w:r w:rsidR="00260BDD" w:rsidRPr="005942E5">
        <w:rPr>
          <w:b/>
          <w:color w:val="B83288"/>
        </w:rPr>
        <w:t>Haut</w:t>
      </w:r>
      <w:r w:rsidR="00260BDD">
        <w:t xml:space="preserve"> et </w:t>
      </w:r>
      <w:r w:rsidR="00260BDD" w:rsidRPr="005942E5">
        <w:rPr>
          <w:b/>
          <w:color w:val="B83288"/>
        </w:rPr>
        <w:t>Bas</w:t>
      </w:r>
      <w:r w:rsidR="00260BDD">
        <w:t xml:space="preserve"> pour sélectionner le champ que vous souhaitez modifier parmi les choix suivant</w:t>
      </w:r>
      <w:r w:rsidR="002E4F0A">
        <w:t>s</w:t>
      </w:r>
      <w:r w:rsidR="00260BDD">
        <w:t xml:space="preserve"> : </w:t>
      </w:r>
      <w:r w:rsidR="002E4F0A">
        <w:t>titre, date, h</w:t>
      </w:r>
      <w:r w:rsidR="00260BDD">
        <w:t>eure,</w:t>
      </w:r>
      <w:r w:rsidR="002E4F0A">
        <w:t xml:space="preserve"> récurrence</w:t>
      </w:r>
      <w:r w:rsidR="00260BDD">
        <w:t xml:space="preserve">, </w:t>
      </w:r>
      <w:r w:rsidR="002E4F0A">
        <w:t>rappel, sonnerie</w:t>
      </w:r>
      <w:r w:rsidR="00260BDD">
        <w:t>.</w:t>
      </w:r>
    </w:p>
    <w:p w14:paraId="3A08F5B7" w14:textId="2C84629F" w:rsidR="00260BDD" w:rsidRDefault="00260BDD" w:rsidP="00260BDD">
      <w:r>
        <w:t xml:space="preserve">Suivez alors la même procédure que pour </w:t>
      </w:r>
      <w:r w:rsidRPr="00BB1DB1">
        <w:rPr>
          <w:b/>
          <w:i/>
        </w:rPr>
        <w:t>« </w:t>
      </w:r>
      <w:r w:rsidR="00747F0D">
        <w:fldChar w:fldCharType="begin"/>
      </w:r>
      <w:r w:rsidR="00747F0D">
        <w:instrText xml:space="preserve"> REF _Ref519169694 \h  \* MERGEFORMAT </w:instrText>
      </w:r>
      <w:r w:rsidR="00747F0D">
        <w:fldChar w:fldCharType="separate"/>
      </w:r>
      <w:r w:rsidR="00AB15AF" w:rsidRPr="00AB15AF">
        <w:rPr>
          <w:b/>
          <w:i/>
          <w:color w:val="0070C0"/>
        </w:rPr>
        <w:t>Ajouter un évènement</w:t>
      </w:r>
      <w:r w:rsidR="00747F0D">
        <w:fldChar w:fldCharType="end"/>
      </w:r>
      <w:r w:rsidR="00096BB5">
        <w:rPr>
          <w:b/>
          <w:i/>
          <w:color w:val="0070C0"/>
        </w:rPr>
        <w:t xml:space="preserve"> </w:t>
      </w:r>
      <w:r w:rsidRPr="00BB1DB1">
        <w:rPr>
          <w:b/>
          <w:i/>
        </w:rPr>
        <w:t>»</w:t>
      </w:r>
      <w:r w:rsidRPr="00096BB5">
        <w:rPr>
          <w:i/>
        </w:rPr>
        <w:t>.</w:t>
      </w:r>
    </w:p>
    <w:p w14:paraId="04C734BE" w14:textId="77777777" w:rsidR="00260BDD" w:rsidRDefault="00260BDD" w:rsidP="00260BDD">
      <w:pPr>
        <w:spacing w:after="240"/>
      </w:pPr>
      <w:r>
        <w:t xml:space="preserve">Une fois la modification effectuée, appuyez sur </w:t>
      </w:r>
      <w:r w:rsidRPr="00303919">
        <w:rPr>
          <w:b/>
          <w:color w:val="B83288"/>
        </w:rPr>
        <w:t xml:space="preserve">Menu </w:t>
      </w:r>
      <w:r w:rsidRPr="00303919">
        <w:t>pour ouvrir l’écran des options</w:t>
      </w:r>
      <w:r>
        <w:t xml:space="preserve">. Utilisez ensuite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Sauvegarder » puis validez avec la touche </w:t>
      </w:r>
      <w:r w:rsidRPr="00303919">
        <w:rPr>
          <w:b/>
          <w:color w:val="B83288"/>
        </w:rPr>
        <w:t>OK</w:t>
      </w:r>
      <w:r>
        <w:t>.</w:t>
      </w:r>
    </w:p>
    <w:p w14:paraId="693F0688" w14:textId="77777777" w:rsidR="00260BDD" w:rsidRDefault="00260BDD" w:rsidP="00260BDD">
      <w:r w:rsidRPr="00303919">
        <w:rPr>
          <w:u w:val="single"/>
        </w:rPr>
        <w:lastRenderedPageBreak/>
        <w:t>Bon à savoir</w:t>
      </w:r>
      <w:r w:rsidRPr="004E0D7D">
        <w:t> :</w:t>
      </w:r>
      <w:r>
        <w:t xml:space="preserve"> Un appui sur la touche</w:t>
      </w:r>
      <w:r w:rsidRPr="00303919">
        <w:rPr>
          <w:b/>
          <w:color w:val="B83288"/>
        </w:rPr>
        <w:t xml:space="preserve"> Retour</w:t>
      </w:r>
      <w:r>
        <w:t xml:space="preserve"> permet également de sauvegarder l’</w:t>
      </w:r>
      <w:r w:rsidR="006853FF">
        <w:t>évènement</w:t>
      </w:r>
      <w:r w:rsidR="00096BB5">
        <w:t xml:space="preserve"> </w:t>
      </w:r>
      <w:r>
        <w:t>si au moins un des champs a été modifié.</w:t>
      </w:r>
    </w:p>
    <w:p w14:paraId="0C71FDEB" w14:textId="6DA06C91" w:rsidR="00051543" w:rsidRDefault="00260BDD">
      <w:pPr>
        <w:rPr>
          <w:rFonts w:cs="Arial"/>
          <w:b/>
          <w:bCs/>
        </w:rPr>
      </w:pPr>
      <w:r>
        <w:t xml:space="preserve">Pour annuler des modifications effectuées sur </w:t>
      </w:r>
      <w:r w:rsidR="00096BB5">
        <w:t xml:space="preserve">un </w:t>
      </w:r>
      <w:r w:rsidR="006853FF">
        <w:t>évènement</w:t>
      </w:r>
      <w:r>
        <w:t>,</w:t>
      </w:r>
      <w:r w:rsidRPr="00E22912">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Annuler ». Validez l’annulation avec la touche </w:t>
      </w:r>
      <w:r w:rsidRPr="00303919">
        <w:rPr>
          <w:b/>
          <w:color w:val="B83288"/>
        </w:rPr>
        <w:t>OK</w:t>
      </w:r>
      <w:r>
        <w:t>.</w:t>
      </w:r>
    </w:p>
    <w:p w14:paraId="0C26E323" w14:textId="77777777" w:rsidR="00260BDD" w:rsidRDefault="00260BDD" w:rsidP="00260BDD">
      <w:pPr>
        <w:pStyle w:val="Titre3"/>
      </w:pPr>
      <w:bookmarkStart w:id="119" w:name="_Toc163822304"/>
      <w:r>
        <w:t xml:space="preserve">Supprimer </w:t>
      </w:r>
      <w:r w:rsidR="00096BB5">
        <w:t xml:space="preserve">un </w:t>
      </w:r>
      <w:r w:rsidR="006853FF">
        <w:t>évènement</w:t>
      </w:r>
      <w:bookmarkEnd w:id="119"/>
    </w:p>
    <w:p w14:paraId="511BD034" w14:textId="7ECD2326" w:rsidR="00077DCD" w:rsidRDefault="00260BDD" w:rsidP="00283351">
      <w:r>
        <w:t xml:space="preserve">Depuis l’écran principal de l’application </w:t>
      </w:r>
      <w:r w:rsidR="0063474B">
        <w:t>Agenda</w:t>
      </w:r>
      <w:r>
        <w:t xml:space="preserve">, utilisez </w:t>
      </w:r>
      <w:r w:rsidRPr="00177F81">
        <w:rPr>
          <w:b/>
          <w:color w:val="B83288"/>
        </w:rPr>
        <w:t>Haut</w:t>
      </w:r>
      <w:r>
        <w:t xml:space="preserve"> et </w:t>
      </w:r>
      <w:r w:rsidRPr="00177F81">
        <w:rPr>
          <w:b/>
          <w:color w:val="B83288"/>
        </w:rPr>
        <w:t>Bas</w:t>
      </w:r>
      <w:r w:rsidR="0063474B">
        <w:t xml:space="preserve"> pour sélectionner l’</w:t>
      </w:r>
      <w:r w:rsidR="006853FF">
        <w:t>évènement</w:t>
      </w:r>
      <w:r w:rsidR="0063474B">
        <w:t xml:space="preserve"> </w:t>
      </w:r>
      <w:r>
        <w:t xml:space="preserve">que vous souhaitez supprimer </w:t>
      </w:r>
      <w:r w:rsidR="001B479B">
        <w:t>puis validez</w:t>
      </w:r>
      <w:r>
        <w:t xml:space="preserve"> avec la touche </w:t>
      </w:r>
      <w:r w:rsidRPr="00177F81">
        <w:rPr>
          <w:b/>
          <w:color w:val="B83288"/>
        </w:rPr>
        <w:t>OK</w:t>
      </w:r>
      <w:r>
        <w:t>.</w:t>
      </w:r>
      <w:r w:rsidRPr="00CF490F">
        <w:t xml:space="preserve"> </w:t>
      </w:r>
      <w:r>
        <w:t>L’</w:t>
      </w:r>
      <w:r w:rsidR="006853FF">
        <w:t>évènement</w:t>
      </w:r>
      <w:r>
        <w:t xml:space="preserve"> s’ouvre en mode édition.</w:t>
      </w:r>
      <w:r w:rsidRPr="00CF490F">
        <w:t xml:space="preserve"> </w:t>
      </w:r>
      <w:r>
        <w:t xml:space="preserve">Appuyez sur </w:t>
      </w:r>
      <w:r w:rsidRPr="00303919">
        <w:rPr>
          <w:b/>
          <w:color w:val="B83288"/>
        </w:rPr>
        <w:t xml:space="preserve">Menu </w:t>
      </w:r>
      <w:r w:rsidRPr="00303919">
        <w:t>pour ouvrir l’écran des options</w:t>
      </w:r>
      <w:r>
        <w:t xml:space="preserve"> puis utilisez </w:t>
      </w:r>
      <w:r w:rsidRPr="00303919">
        <w:rPr>
          <w:b/>
          <w:color w:val="B83288"/>
        </w:rPr>
        <w:t>Haut</w:t>
      </w:r>
      <w:r>
        <w:t xml:space="preserve"> et </w:t>
      </w:r>
      <w:r w:rsidRPr="00303919">
        <w:rPr>
          <w:b/>
          <w:color w:val="B83288"/>
        </w:rPr>
        <w:t>Bas</w:t>
      </w:r>
      <w:r>
        <w:rPr>
          <w:b/>
          <w:color w:val="B83288"/>
        </w:rPr>
        <w:t xml:space="preserve"> </w:t>
      </w:r>
      <w:r w:rsidRPr="002B6E7C">
        <w:t>pour</w:t>
      </w:r>
      <w:r>
        <w:t xml:space="preserve"> sélectionner « Supprimer</w:t>
      </w:r>
      <w:r w:rsidR="0063474B">
        <w:t xml:space="preserve"> l’</w:t>
      </w:r>
      <w:r w:rsidR="006853FF">
        <w:t>évènement</w:t>
      </w:r>
      <w:r>
        <w:t xml:space="preserve"> » et validez avec la touche </w:t>
      </w:r>
      <w:r w:rsidRPr="00CF490F">
        <w:rPr>
          <w:b/>
          <w:color w:val="B83288"/>
        </w:rPr>
        <w:t>OK</w:t>
      </w:r>
      <w:r>
        <w:t xml:space="preserve">. Un écran de confirmation de suppression </w:t>
      </w:r>
      <w:r w:rsidR="0056145A">
        <w:t>apparaît</w:t>
      </w:r>
      <w:r>
        <w:t>. Sélectionnez « Oui » puis validez avec la touche</w:t>
      </w:r>
      <w:r w:rsidRPr="00CF490F">
        <w:rPr>
          <w:b/>
          <w:color w:val="B83288"/>
        </w:rPr>
        <w:t xml:space="preserve"> OK</w:t>
      </w:r>
      <w:r>
        <w:t xml:space="preserve"> pour confirmer la suppression. Sinon, sélectionnez « Non » puis validez avec la touche </w:t>
      </w:r>
      <w:r w:rsidRPr="00CF490F">
        <w:rPr>
          <w:b/>
          <w:color w:val="B83288"/>
        </w:rPr>
        <w:t>OK</w:t>
      </w:r>
      <w:r>
        <w:t xml:space="preserve"> pour annuler la suppression.</w:t>
      </w:r>
    </w:p>
    <w:p w14:paraId="13CAB8CD" w14:textId="30CDB7B8" w:rsidR="0009571D" w:rsidRDefault="0009571D" w:rsidP="00283351">
      <w:pPr>
        <w:rPr>
          <w:rFonts w:cs="Arial"/>
          <w:b/>
          <w:bCs/>
        </w:rPr>
      </w:pPr>
      <w:r w:rsidRPr="00283351">
        <w:rPr>
          <w:u w:val="single"/>
        </w:rPr>
        <w:t>Bon à savoir</w:t>
      </w:r>
      <w:r w:rsidRPr="00644E53">
        <w:t> : supprimer un événement avec une récurrence supprimera la totalité des évén</w:t>
      </w:r>
      <w:r w:rsidR="005B64CF" w:rsidRPr="00644E53">
        <w:t>e</w:t>
      </w:r>
      <w:r w:rsidRPr="00644E53">
        <w:t>ments</w:t>
      </w:r>
      <w:r w:rsidR="005B64CF" w:rsidRPr="00644E53">
        <w:t xml:space="preserve"> dupliqués.</w:t>
      </w:r>
    </w:p>
    <w:p w14:paraId="330F3122" w14:textId="5B997C89" w:rsidR="00714A1F" w:rsidRDefault="00714A1F" w:rsidP="00714A1F">
      <w:pPr>
        <w:pStyle w:val="Titre3"/>
      </w:pPr>
      <w:bookmarkStart w:id="120" w:name="_Toc163822305"/>
      <w:r>
        <w:t>Supprimer tous les évènement</w:t>
      </w:r>
      <w:r w:rsidR="00AA7551">
        <w:t>s</w:t>
      </w:r>
      <w:bookmarkEnd w:id="120"/>
    </w:p>
    <w:p w14:paraId="68DCC1D0" w14:textId="77777777" w:rsidR="00A01D3A" w:rsidRPr="00077DCD" w:rsidRDefault="00714A1F">
      <w:r>
        <w:t>P</w:t>
      </w:r>
      <w:r w:rsidR="0063474B">
        <w:t>our supprimer tou</w:t>
      </w:r>
      <w:r w:rsidR="008C32B8">
        <w:t>s</w:t>
      </w:r>
      <w:r w:rsidR="0063474B">
        <w:t xml:space="preserve"> </w:t>
      </w:r>
      <w:r w:rsidR="006606FE">
        <w:t xml:space="preserve">les </w:t>
      </w:r>
      <w:r w:rsidR="006853FF">
        <w:t>évènement</w:t>
      </w:r>
      <w:r w:rsidR="006606FE">
        <w:t>s, appuyez sur</w:t>
      </w:r>
      <w:r w:rsidR="0063474B">
        <w:t xml:space="preserve"> </w:t>
      </w:r>
      <w:r w:rsidR="0063474B" w:rsidRPr="0063474B">
        <w:rPr>
          <w:b/>
          <w:color w:val="B83288"/>
        </w:rPr>
        <w:t>Menu</w:t>
      </w:r>
      <w:r w:rsidR="0063474B">
        <w:t xml:space="preserve"> depuis l’écran principal puis sélectionnez « Supprimer tout » avec </w:t>
      </w:r>
      <w:r w:rsidR="0063474B" w:rsidRPr="0063474B">
        <w:rPr>
          <w:b/>
          <w:color w:val="B83288"/>
        </w:rPr>
        <w:t>Haut</w:t>
      </w:r>
      <w:r w:rsidR="0063474B">
        <w:t xml:space="preserve"> et </w:t>
      </w:r>
      <w:r w:rsidR="0063474B" w:rsidRPr="0063474B">
        <w:rPr>
          <w:b/>
          <w:color w:val="B83288"/>
        </w:rPr>
        <w:t>Bas</w:t>
      </w:r>
      <w:r w:rsidR="0063474B">
        <w:t xml:space="preserve"> et validez avec la touche </w:t>
      </w:r>
      <w:r w:rsidR="0063474B" w:rsidRPr="0063474B">
        <w:rPr>
          <w:b/>
          <w:color w:val="B83288"/>
        </w:rPr>
        <w:t>OK</w:t>
      </w:r>
      <w:r w:rsidR="0063474B">
        <w:t>.</w:t>
      </w:r>
      <w:r w:rsidR="0063474B" w:rsidRPr="0063474B">
        <w:t xml:space="preserve"> </w:t>
      </w:r>
      <w:r w:rsidR="0063474B">
        <w:t xml:space="preserve">Un écran de confirmation de suppression </w:t>
      </w:r>
      <w:r w:rsidR="0056145A">
        <w:t>apparaît</w:t>
      </w:r>
      <w:r w:rsidR="0063474B">
        <w:t>. Sélectionnez « Oui » puis validez avec la touche</w:t>
      </w:r>
      <w:r w:rsidR="0063474B" w:rsidRPr="00CF490F">
        <w:rPr>
          <w:b/>
          <w:color w:val="B83288"/>
        </w:rPr>
        <w:t xml:space="preserve"> OK</w:t>
      </w:r>
      <w:r w:rsidR="0063474B">
        <w:t xml:space="preserve"> pour confirmer la suppression de tous les </w:t>
      </w:r>
      <w:r w:rsidR="006853FF">
        <w:t>évènement</w:t>
      </w:r>
      <w:r w:rsidR="0063474B">
        <w:t xml:space="preserve">s. Sinon, sélectionnez « Non » puis validez avec la touche </w:t>
      </w:r>
      <w:r w:rsidR="0063474B" w:rsidRPr="00CF490F">
        <w:rPr>
          <w:b/>
          <w:color w:val="B83288"/>
        </w:rPr>
        <w:t>OK</w:t>
      </w:r>
      <w:r w:rsidR="0063474B">
        <w:t xml:space="preserve"> pour annuler la suppression.</w:t>
      </w:r>
    </w:p>
    <w:p w14:paraId="780427F1" w14:textId="77777777" w:rsidR="006627EA" w:rsidRDefault="006627EA" w:rsidP="006627EA">
      <w:pPr>
        <w:pStyle w:val="Titre3"/>
      </w:pPr>
      <w:bookmarkStart w:id="121" w:name="_Toc163822306"/>
      <w:r>
        <w:t xml:space="preserve">Rechercher un </w:t>
      </w:r>
      <w:r w:rsidR="006853FF">
        <w:t>évènement</w:t>
      </w:r>
      <w:bookmarkEnd w:id="121"/>
    </w:p>
    <w:p w14:paraId="527D5185" w14:textId="77777777" w:rsidR="00A01D3A" w:rsidRDefault="006627EA" w:rsidP="006627EA">
      <w:r w:rsidRPr="006627EA">
        <w:t xml:space="preserve">Depuis l’écran principal de l’application Agenda, utilisez </w:t>
      </w:r>
      <w:r>
        <w:t xml:space="preserve">le clavier </w:t>
      </w:r>
      <w:r w:rsidR="00A11001">
        <w:t>alpha</w:t>
      </w:r>
      <w:r w:rsidR="00923202">
        <w:t>numérique</w:t>
      </w:r>
      <w:r>
        <w:t xml:space="preserve"> pour taper le nom de l’</w:t>
      </w:r>
      <w:r w:rsidR="006853FF">
        <w:t>évènement</w:t>
      </w:r>
      <w:r>
        <w:t xml:space="preserve">. La liste des </w:t>
      </w:r>
      <w:r w:rsidR="006853FF">
        <w:t>évènement</w:t>
      </w:r>
      <w:r>
        <w:t xml:space="preserve">s est ensuite filtrée au fur et à mesure de votre saisie. Vous pouvez à tout moment parcourir la liste </w:t>
      </w:r>
      <w:r w:rsidR="00C76046">
        <w:t xml:space="preserve">des </w:t>
      </w:r>
      <w:r>
        <w:t>évènement</w:t>
      </w:r>
      <w:r w:rsidR="00C76046">
        <w:t>s</w:t>
      </w:r>
      <w:r>
        <w:t xml:space="preserve"> filtrés en utilisant </w:t>
      </w:r>
      <w:r w:rsidRPr="006627EA">
        <w:rPr>
          <w:b/>
          <w:color w:val="B83288"/>
        </w:rPr>
        <w:t xml:space="preserve">Haut </w:t>
      </w:r>
      <w:r>
        <w:t>et</w:t>
      </w:r>
      <w:r w:rsidRPr="006627EA">
        <w:rPr>
          <w:b/>
          <w:color w:val="B83288"/>
        </w:rPr>
        <w:t xml:space="preserve"> Bas</w:t>
      </w:r>
      <w:r>
        <w:t>.</w:t>
      </w:r>
      <w:r w:rsidR="0050793F">
        <w:t xml:space="preserve"> </w:t>
      </w:r>
    </w:p>
    <w:p w14:paraId="2CAD36A8" w14:textId="77777777" w:rsidR="00A01D3A" w:rsidRDefault="006627EA" w:rsidP="006627EA">
      <w:r>
        <w:t xml:space="preserve">Pour effacer un caractère du filtre, appuyez sur la touche </w:t>
      </w:r>
      <w:r w:rsidRPr="0050793F">
        <w:rPr>
          <w:b/>
          <w:color w:val="B83288"/>
        </w:rPr>
        <w:t>Retour</w:t>
      </w:r>
      <w:r>
        <w:t xml:space="preserve">. </w:t>
      </w:r>
    </w:p>
    <w:p w14:paraId="136BEDF5" w14:textId="77777777" w:rsidR="002B3758" w:rsidRDefault="008A1C97">
      <w:r>
        <w:t>Une fois</w:t>
      </w:r>
      <w:r w:rsidR="006627EA">
        <w:t xml:space="preserve"> l’</w:t>
      </w:r>
      <w:r w:rsidR="006853FF">
        <w:t>évènement</w:t>
      </w:r>
      <w:r w:rsidR="006627EA">
        <w:t xml:space="preserve"> trouvé, appuyez sur la touche </w:t>
      </w:r>
      <w:r w:rsidR="0050793F" w:rsidRPr="0050793F">
        <w:rPr>
          <w:b/>
          <w:color w:val="B83288"/>
        </w:rPr>
        <w:t>OK</w:t>
      </w:r>
      <w:r w:rsidR="006627EA" w:rsidRPr="0050793F">
        <w:rPr>
          <w:b/>
          <w:color w:val="B83288"/>
        </w:rPr>
        <w:t xml:space="preserve"> </w:t>
      </w:r>
      <w:r w:rsidR="006627EA">
        <w:t>pour consulter le</w:t>
      </w:r>
      <w:r w:rsidR="00805CFA">
        <w:t>s</w:t>
      </w:r>
      <w:r w:rsidR="006627EA">
        <w:t xml:space="preserve"> détail</w:t>
      </w:r>
      <w:r w:rsidR="00805CFA">
        <w:t>s</w:t>
      </w:r>
      <w:r w:rsidR="006627EA">
        <w:t xml:space="preserve"> de l’</w:t>
      </w:r>
      <w:r w:rsidR="006853FF">
        <w:t>évènement</w:t>
      </w:r>
      <w:r w:rsidR="006627EA">
        <w:t>.</w:t>
      </w:r>
      <w:bookmarkStart w:id="122" w:name="_Ref40346885"/>
    </w:p>
    <w:p w14:paraId="586A1718" w14:textId="4F925F65" w:rsidR="00B3587D" w:rsidRPr="00BA4B18" w:rsidRDefault="002B3758">
      <w:r w:rsidRPr="00283351">
        <w:rPr>
          <w:u w:val="single"/>
        </w:rPr>
        <w:t>Bon à savoir</w:t>
      </w:r>
      <w:r w:rsidRPr="00283351">
        <w:t xml:space="preserve"> : </w:t>
      </w:r>
      <w:r w:rsidR="00A11C4D">
        <w:t>MiniVision2+</w:t>
      </w:r>
      <w:r w:rsidRPr="00283351">
        <w:t xml:space="preserve"> affiche les événements sur un an roulant.</w:t>
      </w:r>
      <w:r w:rsidRPr="00644E53">
        <w:t xml:space="preserve"> Tout événement </w:t>
      </w:r>
      <w:r w:rsidRPr="00283351">
        <w:t>créé</w:t>
      </w:r>
      <w:r w:rsidRPr="00644E53">
        <w:t xml:space="preserve"> avec une date supérieur</w:t>
      </w:r>
      <w:r w:rsidRPr="00283351">
        <w:t>e</w:t>
      </w:r>
      <w:r w:rsidRPr="00644E53">
        <w:t xml:space="preserve"> ou inférieur</w:t>
      </w:r>
      <w:r w:rsidRPr="00283351">
        <w:t>e</w:t>
      </w:r>
      <w:r w:rsidRPr="00644E53">
        <w:t xml:space="preserve"> à un an ne sera pas affiché dans la liste des événements.</w:t>
      </w:r>
    </w:p>
    <w:p w14:paraId="7904C96F" w14:textId="77777777" w:rsidR="004C457F" w:rsidRPr="000E344F" w:rsidRDefault="004C457F" w:rsidP="004C457F">
      <w:pPr>
        <w:pStyle w:val="Titre2"/>
      </w:pPr>
      <w:bookmarkStart w:id="123" w:name="_Ref52980805"/>
      <w:bookmarkStart w:id="124" w:name="_Toc163822307"/>
      <w:r>
        <w:t>Appareil photo</w:t>
      </w:r>
      <w:bookmarkEnd w:id="122"/>
      <w:bookmarkEnd w:id="123"/>
      <w:bookmarkEnd w:id="124"/>
    </w:p>
    <w:p w14:paraId="550255A0" w14:textId="77777777" w:rsidR="00861A7A" w:rsidRDefault="00861A7A" w:rsidP="00861A7A">
      <w:pPr>
        <w:pStyle w:val="Titre3"/>
      </w:pPr>
      <w:bookmarkStart w:id="125" w:name="_Toc163822308"/>
      <w:r>
        <w:t>Introduction</w:t>
      </w:r>
      <w:bookmarkEnd w:id="125"/>
    </w:p>
    <w:p w14:paraId="47B09FBC" w14:textId="082D85C9" w:rsidR="000E4AA1" w:rsidRPr="000E4AA1" w:rsidRDefault="000E4AA1" w:rsidP="00171207">
      <w:r w:rsidRPr="000E4AA1">
        <w:t xml:space="preserve">L’application appareil photo vous permet d’utiliser la caméra </w:t>
      </w:r>
      <w:r>
        <w:t xml:space="preserve">située au dos </w:t>
      </w:r>
      <w:r w:rsidRPr="000E4AA1">
        <w:t xml:space="preserve">du </w:t>
      </w:r>
      <w:r w:rsidR="00A11C4D">
        <w:t>MiniVision2+</w:t>
      </w:r>
      <w:r>
        <w:t xml:space="preserve"> pour prendre des photos.</w:t>
      </w:r>
    </w:p>
    <w:p w14:paraId="5DECC53D" w14:textId="77777777" w:rsidR="000E4AA1" w:rsidRPr="000E4AA1" w:rsidRDefault="000E4AA1" w:rsidP="00BA4B18">
      <w:pPr>
        <w:pStyle w:val="Titre3"/>
      </w:pPr>
      <w:bookmarkStart w:id="126" w:name="_Toc163822309"/>
      <w:r w:rsidRPr="000E4AA1">
        <w:t>Prendre une photo</w:t>
      </w:r>
      <w:bookmarkEnd w:id="126"/>
    </w:p>
    <w:p w14:paraId="5F579C1C" w14:textId="5FF8D41F" w:rsidR="00063755" w:rsidRDefault="000E4AA1">
      <w:r>
        <w:t xml:space="preserve">Lorsque vous lancez l’application appareil photo, </w:t>
      </w:r>
      <w:r w:rsidR="00063755">
        <w:t>l’image de la caméra</w:t>
      </w:r>
      <w:r>
        <w:t xml:space="preserve"> s’affiche à l’écran. Un bip sonore est</w:t>
      </w:r>
      <w:r w:rsidR="00063755">
        <w:t xml:space="preserve"> également</w:t>
      </w:r>
      <w:r>
        <w:t xml:space="preserve"> émis toute les 3 secondes pour vous indiquer que la caméra est en fonctionnement. </w:t>
      </w:r>
      <w:r w:rsidR="00063755" w:rsidRPr="00063755">
        <w:t xml:space="preserve">Pointez </w:t>
      </w:r>
      <w:r w:rsidR="00063755">
        <w:t>la caméra</w:t>
      </w:r>
      <w:r w:rsidR="00063755" w:rsidRPr="00063755">
        <w:t xml:space="preserve"> vers l'objet ou la scène que vous souhaitez capturer</w:t>
      </w:r>
      <w:r w:rsidR="00063755">
        <w:t xml:space="preserve"> et a</w:t>
      </w:r>
      <w:r>
        <w:t xml:space="preserve">ppuyez </w:t>
      </w:r>
      <w:r w:rsidR="00063755">
        <w:t xml:space="preserve">sur la touche </w:t>
      </w:r>
      <w:r w:rsidRPr="00BA4B18">
        <w:rPr>
          <w:b/>
          <w:color w:val="B83288"/>
        </w:rPr>
        <w:t>OK</w:t>
      </w:r>
      <w:r>
        <w:t xml:space="preserve"> </w:t>
      </w:r>
      <w:r w:rsidR="00063755">
        <w:t xml:space="preserve">pour </w:t>
      </w:r>
      <w:r>
        <w:t>prendre la photo</w:t>
      </w:r>
      <w:bookmarkStart w:id="127" w:name="_Ref47597399"/>
      <w:r w:rsidR="00063755">
        <w:t xml:space="preserve">. Un son caractéristique se fera entendre lorsque la photo sera prise. La photo est ensuite automatiquement sauvegardée dans la mémoire interne du </w:t>
      </w:r>
      <w:r w:rsidR="00A11C4D">
        <w:t>MiniVision2+</w:t>
      </w:r>
      <w:r w:rsidR="00184527">
        <w:t xml:space="preserve"> </w:t>
      </w:r>
      <w:r w:rsidR="00184527" w:rsidRPr="00CC6788">
        <w:t>dans le dossier « DCIM »</w:t>
      </w:r>
      <w:r w:rsidR="00063755" w:rsidRPr="00CC6788">
        <w:t>. La</w:t>
      </w:r>
      <w:r w:rsidR="00063755">
        <w:t xml:space="preserve"> photo est ensuite consultable dans l’application </w:t>
      </w:r>
      <w:r w:rsidR="00063755" w:rsidRPr="00BA4B18">
        <w:rPr>
          <w:b/>
        </w:rPr>
        <w:t>«</w:t>
      </w:r>
      <w:r w:rsidR="00063755">
        <w:t> </w:t>
      </w:r>
      <w:r w:rsidR="00063755" w:rsidRPr="00BA4B18">
        <w:rPr>
          <w:b/>
          <w:i/>
          <w:color w:val="0070C0"/>
        </w:rPr>
        <w:fldChar w:fldCharType="begin"/>
      </w:r>
      <w:r w:rsidR="00063755" w:rsidRPr="00BA4B18">
        <w:rPr>
          <w:b/>
          <w:i/>
          <w:color w:val="0070C0"/>
        </w:rPr>
        <w:instrText xml:space="preserve"> REF _Ref52977673 \h </w:instrText>
      </w:r>
      <w:r w:rsidR="00063755">
        <w:rPr>
          <w:b/>
          <w:i/>
          <w:color w:val="0070C0"/>
        </w:rPr>
        <w:instrText xml:space="preserve"> \* MERGEFORMAT </w:instrText>
      </w:r>
      <w:r w:rsidR="00063755" w:rsidRPr="00BA4B18">
        <w:rPr>
          <w:b/>
          <w:i/>
          <w:color w:val="0070C0"/>
        </w:rPr>
      </w:r>
      <w:r w:rsidR="00063755" w:rsidRPr="00BA4B18">
        <w:rPr>
          <w:b/>
          <w:i/>
          <w:color w:val="0070C0"/>
        </w:rPr>
        <w:fldChar w:fldCharType="separate"/>
      </w:r>
      <w:r w:rsidR="00AB15AF" w:rsidRPr="00AB15AF">
        <w:rPr>
          <w:b/>
          <w:i/>
          <w:color w:val="0070C0"/>
        </w:rPr>
        <w:t>Galerie</w:t>
      </w:r>
      <w:r w:rsidR="00063755" w:rsidRPr="00BA4B18">
        <w:rPr>
          <w:b/>
          <w:i/>
          <w:color w:val="0070C0"/>
        </w:rPr>
        <w:fldChar w:fldCharType="end"/>
      </w:r>
      <w:r w:rsidR="00063755" w:rsidRPr="00BA4B18">
        <w:rPr>
          <w:b/>
          <w:i/>
          <w:color w:val="0070C0"/>
        </w:rPr>
        <w:t> </w:t>
      </w:r>
      <w:r w:rsidR="00063755" w:rsidRPr="00BA4B18">
        <w:rPr>
          <w:b/>
        </w:rPr>
        <w:t>»</w:t>
      </w:r>
      <w:r w:rsidR="00063755">
        <w:t xml:space="preserve">. Par défaut, les photos prises </w:t>
      </w:r>
      <w:r w:rsidR="00184527">
        <w:t xml:space="preserve">avec l’application Appareil photo du </w:t>
      </w:r>
      <w:r w:rsidR="00A11C4D">
        <w:t>MiniVision2+</w:t>
      </w:r>
      <w:r w:rsidR="00184527">
        <w:t xml:space="preserve"> </w:t>
      </w:r>
      <w:r w:rsidR="00063755">
        <w:t>n’ont pas de titre et sont identifiées avec la date à laquelle la photo a été prise.</w:t>
      </w:r>
    </w:p>
    <w:p w14:paraId="3F0CCE0A" w14:textId="77777777" w:rsidR="00063755" w:rsidRDefault="00063755"/>
    <w:p w14:paraId="694936BD" w14:textId="77777777" w:rsidR="00063755" w:rsidRDefault="00063755" w:rsidP="00BA4B18">
      <w:pPr>
        <w:spacing w:after="240"/>
      </w:pPr>
      <w:r w:rsidRPr="00BA4B18">
        <w:rPr>
          <w:u w:val="single"/>
        </w:rPr>
        <w:t>Bon à savoir</w:t>
      </w:r>
      <w:r>
        <w:t xml:space="preserve"> : gardez le téléphone immobile lors de la prise de la photo afin que l’image </w:t>
      </w:r>
      <w:r w:rsidR="00B3587D">
        <w:t>soit nette.</w:t>
      </w:r>
    </w:p>
    <w:p w14:paraId="38C5DA16" w14:textId="4616B7E0" w:rsidR="00063755" w:rsidRDefault="00063755" w:rsidP="00BA4B18">
      <w:pPr>
        <w:spacing w:after="240"/>
      </w:pPr>
      <w:r w:rsidRPr="008D70DA">
        <w:rPr>
          <w:u w:val="single"/>
        </w:rPr>
        <w:t>Bon à savoir</w:t>
      </w:r>
      <w:r>
        <w:t xml:space="preserve"> : La touche </w:t>
      </w:r>
      <w:r w:rsidRPr="00BA4B18">
        <w:rPr>
          <w:b/>
          <w:color w:val="B83288"/>
        </w:rPr>
        <w:t>Menu</w:t>
      </w:r>
      <w:r>
        <w:t xml:space="preserve"> </w:t>
      </w:r>
      <w:r w:rsidR="00AF672C">
        <w:t>dans</w:t>
      </w:r>
      <w:r>
        <w:t xml:space="preserve"> l’application appareil photo vous donne accès à l’option </w:t>
      </w:r>
      <w:r w:rsidRPr="00BA4B18">
        <w:rPr>
          <w:b/>
        </w:rPr>
        <w:t>«</w:t>
      </w:r>
      <w:r>
        <w:t> </w:t>
      </w:r>
      <w:r w:rsidRPr="008D70DA">
        <w:rPr>
          <w:b/>
          <w:i/>
          <w:color w:val="0070C0"/>
        </w:rPr>
        <w:fldChar w:fldCharType="begin"/>
      </w:r>
      <w:r w:rsidRPr="008D70DA">
        <w:rPr>
          <w:b/>
          <w:i/>
          <w:color w:val="0070C0"/>
        </w:rPr>
        <w:instrText xml:space="preserve"> REF _Ref52977673 \h </w:instrText>
      </w:r>
      <w:r>
        <w:rPr>
          <w:b/>
          <w:i/>
          <w:color w:val="0070C0"/>
        </w:rPr>
        <w:instrText xml:space="preserve"> \* MERGEFORMAT </w:instrText>
      </w:r>
      <w:r w:rsidRPr="008D70DA">
        <w:rPr>
          <w:b/>
          <w:i/>
          <w:color w:val="0070C0"/>
        </w:rPr>
      </w:r>
      <w:r w:rsidRPr="008D70DA">
        <w:rPr>
          <w:b/>
          <w:i/>
          <w:color w:val="0070C0"/>
        </w:rPr>
        <w:fldChar w:fldCharType="separate"/>
      </w:r>
      <w:r w:rsidR="00AB15AF" w:rsidRPr="00AB15AF">
        <w:rPr>
          <w:b/>
          <w:i/>
          <w:color w:val="0070C0"/>
        </w:rPr>
        <w:t>Galerie</w:t>
      </w:r>
      <w:r w:rsidRPr="008D70DA">
        <w:rPr>
          <w:b/>
          <w:i/>
          <w:color w:val="0070C0"/>
        </w:rPr>
        <w:fldChar w:fldCharType="end"/>
      </w:r>
      <w:r>
        <w:t> </w:t>
      </w:r>
      <w:r w:rsidRPr="00BA4B18">
        <w:rPr>
          <w:b/>
        </w:rPr>
        <w:t>»</w:t>
      </w:r>
      <w:r>
        <w:t xml:space="preserve"> qui vous permet de consulter directement les photos prises avec le </w:t>
      </w:r>
      <w:r w:rsidR="00A11C4D">
        <w:t>MiniVision2+</w:t>
      </w:r>
      <w:r>
        <w:t>.</w:t>
      </w:r>
    </w:p>
    <w:p w14:paraId="4E9B8F4A" w14:textId="31F5FDFC" w:rsidR="00B90DA2" w:rsidRDefault="00B90DA2" w:rsidP="00B90DA2">
      <w:pPr>
        <w:spacing w:after="240"/>
      </w:pPr>
      <w:r w:rsidRPr="008D70DA">
        <w:rPr>
          <w:u w:val="single"/>
        </w:rPr>
        <w:lastRenderedPageBreak/>
        <w:t>Bon à savoir</w:t>
      </w:r>
      <w:r>
        <w:t xml:space="preserve"> : Si vous insérez une carte SD dans le </w:t>
      </w:r>
      <w:r w:rsidR="00A11C4D">
        <w:t>MiniVision2+</w:t>
      </w:r>
      <w:r>
        <w:t>, les photos prises avec l’appareil photo seront automatiquement sauvegardées dans cette carte mémoire.</w:t>
      </w:r>
    </w:p>
    <w:p w14:paraId="194C4746" w14:textId="17D35FFC" w:rsidR="00950CDD" w:rsidRPr="00BA4B18" w:rsidRDefault="00063755" w:rsidP="00BA4B18">
      <w:pPr>
        <w:spacing w:after="240"/>
      </w:pPr>
      <w:r w:rsidRPr="008D70DA">
        <w:rPr>
          <w:u w:val="single"/>
        </w:rPr>
        <w:t>Bon à savoir</w:t>
      </w:r>
      <w:r>
        <w:t xml:space="preserve"> : Le bip sonore émis toutes les 3 secondes peut </w:t>
      </w:r>
      <w:r w:rsidR="00B3587D">
        <w:t>être</w:t>
      </w:r>
      <w:r>
        <w:t xml:space="preserve"> désactivé</w:t>
      </w:r>
      <w:r w:rsidR="00B3587D">
        <w:t xml:space="preserve"> via le paramètre « Jouer un son lorsque la caméra ou la LED est activé » disponible dans les paramètres généraux du </w:t>
      </w:r>
      <w:r w:rsidR="00A11C4D">
        <w:t>MiniVision2+</w:t>
      </w:r>
      <w:r w:rsidR="00B3587D">
        <w:t xml:space="preserve"> rubrique </w:t>
      </w:r>
      <w:r w:rsidR="00B3587D" w:rsidRPr="00BA4B18">
        <w:rPr>
          <w:b/>
        </w:rPr>
        <w:t>«</w:t>
      </w:r>
      <w:r w:rsidR="00B3587D">
        <w:t> </w:t>
      </w:r>
      <w:r w:rsidR="00B3587D" w:rsidRPr="00BA4B18">
        <w:rPr>
          <w:b/>
          <w:i/>
          <w:color w:val="0070C0"/>
        </w:rPr>
        <w:fldChar w:fldCharType="begin"/>
      </w:r>
      <w:r w:rsidR="00B3587D" w:rsidRPr="00BA4B18">
        <w:rPr>
          <w:b/>
          <w:i/>
          <w:color w:val="0070C0"/>
        </w:rPr>
        <w:instrText xml:space="preserve"> REF _Ref518312663 \h </w:instrText>
      </w:r>
      <w:r w:rsidR="00B3587D">
        <w:rPr>
          <w:b/>
          <w:i/>
          <w:color w:val="0070C0"/>
        </w:rPr>
        <w:instrText xml:space="preserve"> \* MERGEFORMAT </w:instrText>
      </w:r>
      <w:r w:rsidR="00B3587D" w:rsidRPr="00BA4B18">
        <w:rPr>
          <w:b/>
          <w:i/>
          <w:color w:val="0070C0"/>
        </w:rPr>
      </w:r>
      <w:r w:rsidR="00B3587D" w:rsidRPr="00BA4B18">
        <w:rPr>
          <w:b/>
          <w:i/>
          <w:color w:val="0070C0"/>
        </w:rPr>
        <w:fldChar w:fldCharType="separate"/>
      </w:r>
      <w:r w:rsidR="00AB15AF" w:rsidRPr="00AB15AF">
        <w:rPr>
          <w:b/>
          <w:i/>
          <w:color w:val="0070C0"/>
        </w:rPr>
        <w:t>Vocalisation</w:t>
      </w:r>
      <w:r w:rsidR="00B3587D" w:rsidRPr="00BA4B18">
        <w:rPr>
          <w:b/>
          <w:i/>
          <w:color w:val="0070C0"/>
        </w:rPr>
        <w:fldChar w:fldCharType="end"/>
      </w:r>
      <w:r w:rsidR="00B3587D">
        <w:rPr>
          <w:b/>
          <w:i/>
          <w:color w:val="0070C0"/>
        </w:rPr>
        <w:t xml:space="preserve"> </w:t>
      </w:r>
      <w:r w:rsidR="00B3587D" w:rsidRPr="00BA4B18">
        <w:rPr>
          <w:b/>
        </w:rPr>
        <w:t>»</w:t>
      </w:r>
      <w:r w:rsidR="00B3587D">
        <w:t xml:space="preserve"> </w:t>
      </w:r>
    </w:p>
    <w:p w14:paraId="1E5714A2" w14:textId="77777777" w:rsidR="004C457F" w:rsidRPr="000E344F" w:rsidRDefault="004C457F" w:rsidP="004C457F">
      <w:pPr>
        <w:pStyle w:val="Titre2"/>
      </w:pPr>
      <w:bookmarkStart w:id="128" w:name="_Ref52977673"/>
      <w:bookmarkStart w:id="129" w:name="_Toc163822310"/>
      <w:r>
        <w:t>Galerie</w:t>
      </w:r>
      <w:bookmarkEnd w:id="127"/>
      <w:bookmarkEnd w:id="128"/>
      <w:bookmarkEnd w:id="129"/>
    </w:p>
    <w:p w14:paraId="5075688C" w14:textId="77777777" w:rsidR="00861A7A" w:rsidRDefault="00861A7A" w:rsidP="00861A7A">
      <w:pPr>
        <w:pStyle w:val="Titre3"/>
      </w:pPr>
      <w:bookmarkStart w:id="130" w:name="_Toc163822311"/>
      <w:r>
        <w:t>Introduction</w:t>
      </w:r>
      <w:bookmarkEnd w:id="130"/>
    </w:p>
    <w:p w14:paraId="0DBF5A47" w14:textId="62B72A24" w:rsidR="00184527" w:rsidRDefault="00CB6B3C" w:rsidP="004C457F">
      <w:r w:rsidRPr="00CB6B3C">
        <w:t xml:space="preserve">L’application </w:t>
      </w:r>
      <w:r>
        <w:t>Galerie</w:t>
      </w:r>
      <w:r w:rsidRPr="00CB6B3C">
        <w:t xml:space="preserve"> vous perme</w:t>
      </w:r>
      <w:r>
        <w:t xml:space="preserve">t </w:t>
      </w:r>
      <w:r w:rsidRPr="00CB6B3C">
        <w:t xml:space="preserve">de consulter les photos </w:t>
      </w:r>
      <w:r>
        <w:t>prise</w:t>
      </w:r>
      <w:r w:rsidR="00E92F7D">
        <w:t>s</w:t>
      </w:r>
      <w:r>
        <w:t xml:space="preserve"> avec votre </w:t>
      </w:r>
      <w:r w:rsidR="00A11C4D">
        <w:t>MiniVision2+</w:t>
      </w:r>
      <w:r w:rsidR="004514AB">
        <w:t xml:space="preserve"> ou </w:t>
      </w:r>
      <w:r w:rsidR="00184527">
        <w:t>l</w:t>
      </w:r>
      <w:r w:rsidR="004514AB">
        <w:t xml:space="preserve">es </w:t>
      </w:r>
      <w:r w:rsidR="00184527">
        <w:t xml:space="preserve">photos des </w:t>
      </w:r>
      <w:r w:rsidR="004514AB">
        <w:t>MMS reçus que vous avez sauvegardées.</w:t>
      </w:r>
      <w:r w:rsidR="00184527" w:rsidRPr="00184527">
        <w:t xml:space="preserve"> </w:t>
      </w:r>
      <w:r w:rsidR="00184527" w:rsidRPr="004514AB">
        <w:t xml:space="preserve">Chaque </w:t>
      </w:r>
      <w:r w:rsidR="00184527">
        <w:t>photo de la galerie</w:t>
      </w:r>
      <w:r w:rsidR="00184527" w:rsidRPr="004514AB">
        <w:t xml:space="preserve"> </w:t>
      </w:r>
      <w:r w:rsidR="00184527">
        <w:t>est vocalisé</w:t>
      </w:r>
      <w:r w:rsidR="00E92F7D">
        <w:t>e</w:t>
      </w:r>
      <w:r w:rsidR="00184527">
        <w:t xml:space="preserve"> avec les informations suivantes</w:t>
      </w:r>
      <w:r w:rsidR="00184527" w:rsidRPr="004514AB">
        <w:t xml:space="preserve"> : </w:t>
      </w:r>
      <w:r w:rsidR="00184527">
        <w:t>Titre de la photo</w:t>
      </w:r>
      <w:r w:rsidR="00184527" w:rsidRPr="004514AB">
        <w:t xml:space="preserve"> </w:t>
      </w:r>
      <w:r w:rsidR="00184527">
        <w:t>+</w:t>
      </w:r>
      <w:r w:rsidR="00184527" w:rsidRPr="004514AB">
        <w:t xml:space="preserve"> </w:t>
      </w:r>
      <w:r w:rsidR="00184527">
        <w:t>Date de la photo</w:t>
      </w:r>
      <w:r w:rsidR="00184527" w:rsidRPr="004514AB">
        <w:t xml:space="preserve"> </w:t>
      </w:r>
      <w:r w:rsidR="00184527">
        <w:t>(jour / mois / année / heure(s) / minute(s) / seconde(s))</w:t>
      </w:r>
      <w:r w:rsidR="00184527" w:rsidRPr="004514AB">
        <w:t>. Par défaut</w:t>
      </w:r>
      <w:r w:rsidR="00184527">
        <w:t>, les photos prise</w:t>
      </w:r>
      <w:r w:rsidR="00E92F7D">
        <w:t>s</w:t>
      </w:r>
      <w:r w:rsidR="00184527">
        <w:t xml:space="preserve"> avec l’application « </w:t>
      </w:r>
      <w:r w:rsidR="00184527" w:rsidRPr="008D70DA">
        <w:rPr>
          <w:b/>
          <w:i/>
          <w:color w:val="0070C0"/>
        </w:rPr>
        <w:fldChar w:fldCharType="begin"/>
      </w:r>
      <w:r w:rsidR="00184527" w:rsidRPr="008D70DA">
        <w:rPr>
          <w:b/>
          <w:i/>
          <w:color w:val="0070C0"/>
        </w:rPr>
        <w:instrText xml:space="preserve"> REF _Ref52980805 \h </w:instrText>
      </w:r>
      <w:r w:rsidR="00184527">
        <w:rPr>
          <w:b/>
          <w:i/>
          <w:color w:val="0070C0"/>
        </w:rPr>
        <w:instrText xml:space="preserve"> \* MERGEFORMAT </w:instrText>
      </w:r>
      <w:r w:rsidR="00184527" w:rsidRPr="008D70DA">
        <w:rPr>
          <w:b/>
          <w:i/>
          <w:color w:val="0070C0"/>
        </w:rPr>
      </w:r>
      <w:r w:rsidR="00184527" w:rsidRPr="008D70DA">
        <w:rPr>
          <w:b/>
          <w:i/>
          <w:color w:val="0070C0"/>
        </w:rPr>
        <w:fldChar w:fldCharType="separate"/>
      </w:r>
      <w:r w:rsidR="00AB15AF" w:rsidRPr="00AB15AF">
        <w:rPr>
          <w:b/>
          <w:i/>
          <w:color w:val="0070C0"/>
        </w:rPr>
        <w:t>Appareil photo</w:t>
      </w:r>
      <w:r w:rsidR="00184527" w:rsidRPr="008D70DA">
        <w:rPr>
          <w:b/>
          <w:i/>
          <w:color w:val="0070C0"/>
        </w:rPr>
        <w:fldChar w:fldCharType="end"/>
      </w:r>
      <w:r w:rsidR="00184527">
        <w:t xml:space="preserve"> » du </w:t>
      </w:r>
      <w:r w:rsidR="00A11C4D">
        <w:t>MiniVision2+</w:t>
      </w:r>
      <w:r w:rsidR="00184527">
        <w:t xml:space="preserve"> n’ont pas de titre. Les photos sont triées par ordre </w:t>
      </w:r>
      <w:r w:rsidR="00184527" w:rsidRPr="00184527">
        <w:t xml:space="preserve">chronologique, </w:t>
      </w:r>
      <w:r w:rsidR="00184527">
        <w:t>d</w:t>
      </w:r>
      <w:r w:rsidR="00184527" w:rsidRPr="00184527">
        <w:t xml:space="preserve">es plus récentes </w:t>
      </w:r>
      <w:r w:rsidR="00184527">
        <w:t>aux plus anciennes.</w:t>
      </w:r>
    </w:p>
    <w:p w14:paraId="00F71DF4" w14:textId="77777777" w:rsidR="004514AB" w:rsidRDefault="009A1F70" w:rsidP="004514AB">
      <w:pPr>
        <w:pStyle w:val="Titre3"/>
      </w:pPr>
      <w:bookmarkStart w:id="131" w:name="_Toc163822312"/>
      <w:r>
        <w:t>Visionner une photo</w:t>
      </w:r>
      <w:bookmarkEnd w:id="131"/>
    </w:p>
    <w:p w14:paraId="2344CA0C" w14:textId="5C24D4FB" w:rsidR="004514AB" w:rsidRDefault="004514AB" w:rsidP="00BA4B18">
      <w:r w:rsidRPr="004514AB">
        <w:t xml:space="preserve">Lorsque vous lancez l’application </w:t>
      </w:r>
      <w:r>
        <w:t>Galerie</w:t>
      </w:r>
      <w:r w:rsidRPr="004514AB">
        <w:t xml:space="preserve">, </w:t>
      </w:r>
      <w:r>
        <w:t xml:space="preserve">la dernière photo prise ou sauvegardée est affichée à l’écran. </w:t>
      </w:r>
      <w:r w:rsidR="00184527">
        <w:t>Utilisez les touche</w:t>
      </w:r>
      <w:r w:rsidR="0096724C">
        <w:t>s</w:t>
      </w:r>
      <w:r w:rsidR="00184527">
        <w:t xml:space="preserve"> </w:t>
      </w:r>
      <w:r w:rsidR="00184527" w:rsidRPr="00D17B16">
        <w:rPr>
          <w:b/>
          <w:color w:val="B83288"/>
        </w:rPr>
        <w:t>Haut</w:t>
      </w:r>
      <w:r w:rsidR="00184527">
        <w:t xml:space="preserve"> et </w:t>
      </w:r>
      <w:r w:rsidR="00184527" w:rsidRPr="00D17B16">
        <w:rPr>
          <w:b/>
          <w:color w:val="B83288"/>
        </w:rPr>
        <w:t>Bas</w:t>
      </w:r>
      <w:r w:rsidR="00184527">
        <w:t xml:space="preserve"> pour parcourir la liste des photos stockées dans votre </w:t>
      </w:r>
      <w:r w:rsidR="00A11C4D">
        <w:t>MiniVision2+</w:t>
      </w:r>
      <w:r w:rsidR="00184527">
        <w:t>.</w:t>
      </w:r>
      <w:r w:rsidR="0096724C">
        <w:t xml:space="preserve"> Lorsqu’une photo est affichée à l’écran, les touches numériques du clavier physique du </w:t>
      </w:r>
      <w:r w:rsidR="00A11C4D">
        <w:t>MiniVision2+</w:t>
      </w:r>
      <w:r w:rsidR="0096724C">
        <w:t xml:space="preserve"> vous permettent de réaliser les actions suivantes : </w:t>
      </w:r>
    </w:p>
    <w:p w14:paraId="2107EEE0" w14:textId="77777777" w:rsidR="0096724C" w:rsidRPr="000E4AA1" w:rsidRDefault="0096724C" w:rsidP="00BA4B18">
      <w:pPr>
        <w:pStyle w:val="Paragraphedeliste"/>
        <w:numPr>
          <w:ilvl w:val="0"/>
          <w:numId w:val="63"/>
        </w:numPr>
      </w:pPr>
      <w:r w:rsidRPr="00171207">
        <w:t>T</w:t>
      </w:r>
      <w:r w:rsidRPr="00C06D77">
        <w:t xml:space="preserve">ouche </w:t>
      </w:r>
      <w:r w:rsidRPr="00BA4B18">
        <w:rPr>
          <w:color w:val="B83288"/>
        </w:rPr>
        <w:t>1</w:t>
      </w:r>
      <w:r>
        <w:t xml:space="preserve"> : Vous permet de dézoomer d’un niveau </w:t>
      </w:r>
      <w:r w:rsidR="001241DE">
        <w:t xml:space="preserve">au centre de la photo </w:t>
      </w:r>
      <w:r>
        <w:t>(</w:t>
      </w:r>
      <w:r w:rsidR="00D230D6">
        <w:t>8</w:t>
      </w:r>
      <w:r>
        <w:t xml:space="preserve"> niveaux de zoom sont disponibles)</w:t>
      </w:r>
    </w:p>
    <w:p w14:paraId="4863D56A" w14:textId="77777777" w:rsidR="001241DE" w:rsidRPr="000E4AA1" w:rsidRDefault="001241DE" w:rsidP="001241DE">
      <w:pPr>
        <w:pStyle w:val="Paragraphedeliste"/>
        <w:numPr>
          <w:ilvl w:val="0"/>
          <w:numId w:val="63"/>
        </w:numPr>
      </w:pPr>
      <w:r>
        <w:t xml:space="preserve">Touche </w:t>
      </w:r>
      <w:r w:rsidRPr="00BA4B18">
        <w:rPr>
          <w:b/>
          <w:color w:val="B83288"/>
        </w:rPr>
        <w:t>3</w:t>
      </w:r>
      <w:r>
        <w:t> : Vous permet de zoomer d’un niveau au centre de la photo (</w:t>
      </w:r>
      <w:r w:rsidR="00D230D6">
        <w:t>8</w:t>
      </w:r>
      <w:r>
        <w:t xml:space="preserve"> niveaux de zoom sont disponibles)</w:t>
      </w:r>
    </w:p>
    <w:p w14:paraId="38FF1106" w14:textId="77777777" w:rsidR="001241DE" w:rsidRDefault="001241DE" w:rsidP="001241DE">
      <w:pPr>
        <w:pStyle w:val="Paragraphedeliste"/>
        <w:numPr>
          <w:ilvl w:val="0"/>
          <w:numId w:val="63"/>
        </w:numPr>
      </w:pPr>
      <w:r>
        <w:t xml:space="preserve">Touche </w:t>
      </w:r>
      <w:r>
        <w:rPr>
          <w:b/>
          <w:color w:val="B83288"/>
        </w:rPr>
        <w:t>2</w:t>
      </w:r>
      <w:r>
        <w:t> : Vous permet de déplacer l’image vers le haut (uniquement disponible quand l’image est zoomée)</w:t>
      </w:r>
    </w:p>
    <w:p w14:paraId="2C3CD651" w14:textId="77777777" w:rsidR="001241DE" w:rsidRDefault="001241DE" w:rsidP="001241DE">
      <w:pPr>
        <w:pStyle w:val="Paragraphedeliste"/>
        <w:numPr>
          <w:ilvl w:val="0"/>
          <w:numId w:val="63"/>
        </w:numPr>
      </w:pPr>
      <w:r>
        <w:t xml:space="preserve">Touche </w:t>
      </w:r>
      <w:r>
        <w:rPr>
          <w:b/>
          <w:color w:val="B83288"/>
        </w:rPr>
        <w:t>4</w:t>
      </w:r>
      <w:r>
        <w:t> : Vous permet de déplacer l’image vers la gauche (uniquement disponible quand l’image est zoomée)</w:t>
      </w:r>
    </w:p>
    <w:p w14:paraId="34F6B1AD" w14:textId="77777777" w:rsidR="001241DE" w:rsidRDefault="001241DE" w:rsidP="001241DE">
      <w:pPr>
        <w:pStyle w:val="Paragraphedeliste"/>
        <w:numPr>
          <w:ilvl w:val="0"/>
          <w:numId w:val="63"/>
        </w:numPr>
      </w:pPr>
      <w:r>
        <w:t xml:space="preserve">Touche </w:t>
      </w:r>
      <w:r>
        <w:rPr>
          <w:b/>
          <w:color w:val="B83288"/>
        </w:rPr>
        <w:t>6</w:t>
      </w:r>
      <w:r>
        <w:t> : Vous permet de déplacer l’image vers la droite (uniquement disponible quand l’image est zoomée)</w:t>
      </w:r>
    </w:p>
    <w:p w14:paraId="770B01ED" w14:textId="77777777" w:rsidR="001241DE" w:rsidRDefault="001241DE" w:rsidP="00BA4B18">
      <w:pPr>
        <w:pStyle w:val="Paragraphedeliste"/>
        <w:numPr>
          <w:ilvl w:val="0"/>
          <w:numId w:val="63"/>
        </w:numPr>
        <w:spacing w:after="240"/>
      </w:pPr>
      <w:r>
        <w:t xml:space="preserve">Touche </w:t>
      </w:r>
      <w:r>
        <w:rPr>
          <w:b/>
          <w:color w:val="B83288"/>
        </w:rPr>
        <w:t>8</w:t>
      </w:r>
      <w:r>
        <w:t> : Vous permet de déplacer l’image vers le bas (uniquement disponible quand l’image est zoomée)</w:t>
      </w:r>
    </w:p>
    <w:p w14:paraId="7C55D742" w14:textId="77777777" w:rsidR="001241DE" w:rsidRDefault="001241DE" w:rsidP="00BA4B18">
      <w:pPr>
        <w:rPr>
          <w:b/>
          <w:color w:val="B83288"/>
        </w:rPr>
      </w:pPr>
      <w:r w:rsidRPr="008D70DA">
        <w:rPr>
          <w:u w:val="single"/>
        </w:rPr>
        <w:t>Bon à savoir</w:t>
      </w:r>
      <w:r>
        <w:t xml:space="preserve"> : le niveau de zoom est réinitialisé lorsque vous changez de photos avec les touches </w:t>
      </w:r>
      <w:r w:rsidRPr="00BA4B18">
        <w:rPr>
          <w:b/>
          <w:color w:val="B83288"/>
        </w:rPr>
        <w:t>Haut</w:t>
      </w:r>
      <w:r>
        <w:t xml:space="preserve"> et </w:t>
      </w:r>
      <w:r w:rsidRPr="00BA4B18">
        <w:rPr>
          <w:b/>
          <w:color w:val="B83288"/>
        </w:rPr>
        <w:t>Bas</w:t>
      </w:r>
    </w:p>
    <w:p w14:paraId="042FEA0E" w14:textId="77777777" w:rsidR="00C01320" w:rsidRPr="00852EC9" w:rsidRDefault="00C01320" w:rsidP="00C01320">
      <w:pPr>
        <w:pStyle w:val="Titre3"/>
      </w:pPr>
      <w:bookmarkStart w:id="132" w:name="_Toc163822313"/>
      <w:r w:rsidRPr="00171207">
        <w:t>Rechercher une photo</w:t>
      </w:r>
      <w:r w:rsidRPr="00852EC9">
        <w:t xml:space="preserve"> par date</w:t>
      </w:r>
      <w:bookmarkEnd w:id="132"/>
    </w:p>
    <w:p w14:paraId="3D32BDEE" w14:textId="29AD30C4" w:rsidR="00C01320" w:rsidRDefault="00C01320" w:rsidP="00C01320">
      <w:r w:rsidRPr="00852EC9">
        <w:t xml:space="preserve">Pour rechercher une photo par date, appuyez sur </w:t>
      </w:r>
      <w:r w:rsidRPr="00852EC9">
        <w:rPr>
          <w:b/>
          <w:color w:val="B83288"/>
        </w:rPr>
        <w:t>Menu</w:t>
      </w:r>
      <w:r w:rsidRPr="00852EC9">
        <w:t xml:space="preserve"> depuis la liste des photos puis sélectionnez « Rechercher » avec </w:t>
      </w:r>
      <w:r w:rsidRPr="00852EC9">
        <w:rPr>
          <w:b/>
          <w:color w:val="B83288"/>
        </w:rPr>
        <w:t>Haut</w:t>
      </w:r>
      <w:r w:rsidRPr="00852EC9">
        <w:t xml:space="preserve"> et </w:t>
      </w:r>
      <w:r w:rsidRPr="00852EC9">
        <w:rPr>
          <w:b/>
          <w:color w:val="B83288"/>
        </w:rPr>
        <w:t>Bas</w:t>
      </w:r>
      <w:r w:rsidRPr="00852EC9">
        <w:t xml:space="preserve"> et validez avec la touche </w:t>
      </w:r>
      <w:r w:rsidRPr="00852EC9">
        <w:rPr>
          <w:b/>
          <w:color w:val="B83288"/>
        </w:rPr>
        <w:t>OK</w:t>
      </w:r>
      <w:r w:rsidRPr="00852EC9">
        <w:t xml:space="preserve">. </w:t>
      </w:r>
      <w:r w:rsidR="00A11C4D">
        <w:t>MiniVision2+</w:t>
      </w:r>
      <w:r w:rsidR="003230BE" w:rsidRPr="00852EC9">
        <w:t xml:space="preserve"> vous propose alors de rechercher une photo stockée dans la mémoire interne du téléphone par rapport à la date à laquelle vous avez pris la photo (ou sauvegardée).</w:t>
      </w:r>
      <w:r w:rsidR="004A0ED1" w:rsidRPr="00852EC9">
        <w:t xml:space="preserve"> Utilisez à nouveau les touches </w:t>
      </w:r>
      <w:r w:rsidR="004A0ED1" w:rsidRPr="00852EC9">
        <w:rPr>
          <w:b/>
          <w:color w:val="B83288"/>
        </w:rPr>
        <w:t>Haut</w:t>
      </w:r>
      <w:r w:rsidR="004A0ED1" w:rsidRPr="00852EC9">
        <w:t xml:space="preserve"> et </w:t>
      </w:r>
      <w:r w:rsidR="004A0ED1" w:rsidRPr="00852EC9">
        <w:rPr>
          <w:b/>
          <w:color w:val="B83288"/>
        </w:rPr>
        <w:t>Bas</w:t>
      </w:r>
      <w:r w:rsidR="004A0ED1" w:rsidRPr="00BA4B18">
        <w:t xml:space="preserve"> pour sélectionne</w:t>
      </w:r>
      <w:r w:rsidR="00E92F7D">
        <w:t>r</w:t>
      </w:r>
      <w:r w:rsidR="004A0ED1" w:rsidRPr="00BA4B18">
        <w:t xml:space="preserve"> un mois de recherche</w:t>
      </w:r>
      <w:r w:rsidR="004A0ED1" w:rsidRPr="00171207">
        <w:t xml:space="preserve"> et validez avec la touche </w:t>
      </w:r>
      <w:r w:rsidR="004A0ED1" w:rsidRPr="00852EC9">
        <w:rPr>
          <w:b/>
          <w:color w:val="B83288"/>
        </w:rPr>
        <w:t>OK</w:t>
      </w:r>
      <w:r w:rsidR="004A0ED1" w:rsidRPr="00852EC9">
        <w:t xml:space="preserve">. </w:t>
      </w:r>
      <w:r w:rsidR="00A11C4D">
        <w:t>MiniVision2+</w:t>
      </w:r>
      <w:r w:rsidR="004A0ED1" w:rsidRPr="00852EC9">
        <w:t xml:space="preserve"> vous renvoie ensuite dans la liste des photos, sur la première photo prise ce mois. Utilisez la touche </w:t>
      </w:r>
      <w:r w:rsidR="004A0ED1" w:rsidRPr="00BA4B18">
        <w:rPr>
          <w:b/>
          <w:color w:val="B83288"/>
        </w:rPr>
        <w:t>Haut</w:t>
      </w:r>
      <w:r w:rsidR="004A0ED1" w:rsidRPr="00171207">
        <w:t xml:space="preserve"> pour remonter dans les photos plus récentes ou la touche </w:t>
      </w:r>
      <w:r w:rsidR="004A0ED1" w:rsidRPr="00BA4B18">
        <w:rPr>
          <w:b/>
          <w:color w:val="B83288"/>
        </w:rPr>
        <w:t>Bas</w:t>
      </w:r>
      <w:r w:rsidR="004A0ED1" w:rsidRPr="00171207">
        <w:t xml:space="preserve"> pour faire défiler les photos plus </w:t>
      </w:r>
      <w:r w:rsidR="003230BE" w:rsidRPr="00852EC9">
        <w:t>anciennes.</w:t>
      </w:r>
    </w:p>
    <w:p w14:paraId="5EAD18B1" w14:textId="77777777" w:rsidR="005D46A6" w:rsidRDefault="009A1F70" w:rsidP="005D46A6">
      <w:pPr>
        <w:pStyle w:val="Titre3"/>
      </w:pPr>
      <w:bookmarkStart w:id="133" w:name="_Toc163822314"/>
      <w:r>
        <w:t>Renommer une photo</w:t>
      </w:r>
      <w:bookmarkEnd w:id="133"/>
    </w:p>
    <w:p w14:paraId="31993836" w14:textId="20AAFAAC" w:rsidR="009A728B" w:rsidRDefault="005D46A6" w:rsidP="009A728B">
      <w:r>
        <w:t xml:space="preserve">Utilisez les touches </w:t>
      </w:r>
      <w:r w:rsidRPr="00BA4B18">
        <w:rPr>
          <w:b/>
          <w:color w:val="B83288"/>
        </w:rPr>
        <w:t>Haut</w:t>
      </w:r>
      <w:r>
        <w:t xml:space="preserve"> et </w:t>
      </w:r>
      <w:r w:rsidRPr="00BA4B18">
        <w:rPr>
          <w:b/>
          <w:color w:val="B83288"/>
        </w:rPr>
        <w:t>Bas</w:t>
      </w:r>
      <w:r>
        <w:t xml:space="preserve"> depuis </w:t>
      </w:r>
      <w:r w:rsidR="009A728B">
        <w:t xml:space="preserve">la liste des photos de </w:t>
      </w:r>
      <w:r>
        <w:t>l’application galerie</w:t>
      </w:r>
      <w:r w:rsidR="009A728B">
        <w:t xml:space="preserve"> pour sélectionne</w:t>
      </w:r>
      <w:r w:rsidR="00E92F7D">
        <w:t>r</w:t>
      </w:r>
      <w:r w:rsidR="009A728B">
        <w:t xml:space="preserve"> la photo que vous souhaitez renommer puis validez avec la touche </w:t>
      </w:r>
      <w:r w:rsidR="009A728B" w:rsidRPr="00BA4B18">
        <w:rPr>
          <w:b/>
          <w:color w:val="B83288"/>
        </w:rPr>
        <w:t>OK</w:t>
      </w:r>
      <w:r w:rsidR="009A728B" w:rsidRPr="009A728B">
        <w:t xml:space="preserve"> </w:t>
      </w:r>
      <w:r w:rsidR="009A728B" w:rsidRPr="00A22F3C">
        <w:t>pour accéder aux options liées à ce</w:t>
      </w:r>
      <w:r w:rsidR="009A728B">
        <w:t>tte photo.</w:t>
      </w:r>
      <w:r w:rsidR="009A728B" w:rsidRPr="009A728B">
        <w:t xml:space="preserve"> </w:t>
      </w:r>
      <w:r w:rsidR="009A728B" w:rsidRPr="00A22F3C">
        <w:t xml:space="preserve">Utilisez à nouveau </w:t>
      </w:r>
      <w:r w:rsidR="009A728B" w:rsidRPr="00A22F3C">
        <w:rPr>
          <w:b/>
          <w:color w:val="B83288"/>
        </w:rPr>
        <w:t>Haut</w:t>
      </w:r>
      <w:r w:rsidR="009A728B" w:rsidRPr="00A22F3C">
        <w:t xml:space="preserve"> et </w:t>
      </w:r>
      <w:r w:rsidR="009A728B" w:rsidRPr="00A22F3C">
        <w:rPr>
          <w:b/>
          <w:color w:val="B83288"/>
        </w:rPr>
        <w:t>Bas</w:t>
      </w:r>
      <w:r w:rsidR="009A728B">
        <w:rPr>
          <w:b/>
          <w:color w:val="B83288"/>
        </w:rPr>
        <w:t xml:space="preserve"> </w:t>
      </w:r>
      <w:r w:rsidR="009A728B" w:rsidRPr="008967F1">
        <w:t>dans la liste des options</w:t>
      </w:r>
      <w:r w:rsidR="009A728B" w:rsidRPr="00A22F3C">
        <w:t xml:space="preserve"> pour sélectionner « </w:t>
      </w:r>
      <w:r w:rsidR="009A728B">
        <w:t>Renommer</w:t>
      </w:r>
      <w:r w:rsidR="009A728B" w:rsidRPr="00A22F3C">
        <w:t xml:space="preserve"> » puis validez avec la touche </w:t>
      </w:r>
      <w:r w:rsidR="009A728B" w:rsidRPr="00A22F3C">
        <w:rPr>
          <w:b/>
          <w:color w:val="B83288"/>
        </w:rPr>
        <w:t>OK</w:t>
      </w:r>
      <w:r w:rsidR="009A728B" w:rsidRPr="00A22F3C">
        <w:t>.</w:t>
      </w:r>
      <w:r w:rsidR="009A728B" w:rsidRPr="009A728B">
        <w:t xml:space="preserve"> </w:t>
      </w:r>
      <w:r w:rsidR="009A728B" w:rsidRPr="00A22F3C">
        <w:t>Une zone de modification appara</w:t>
      </w:r>
      <w:r w:rsidR="009A728B">
        <w:t>î</w:t>
      </w:r>
      <w:r w:rsidR="009A728B" w:rsidRPr="00A22F3C">
        <w:t>t. E</w:t>
      </w:r>
      <w:r w:rsidR="009A728B" w:rsidRPr="00323174">
        <w:t xml:space="preserve">ntrez votre texte avec le clavier physique ou la reconnaissance vocale et validez </w:t>
      </w:r>
      <w:r w:rsidR="009A728B">
        <w:t xml:space="preserve">le titre de la </w:t>
      </w:r>
      <w:r w:rsidR="009A728B">
        <w:lastRenderedPageBreak/>
        <w:t xml:space="preserve">photo </w:t>
      </w:r>
      <w:r w:rsidR="009A728B" w:rsidRPr="00323174">
        <w:t xml:space="preserve">en appuyant sur la touche </w:t>
      </w:r>
      <w:r w:rsidR="009A728B" w:rsidRPr="00A22F3C">
        <w:rPr>
          <w:b/>
          <w:color w:val="B83288"/>
        </w:rPr>
        <w:t>OK</w:t>
      </w:r>
      <w:r w:rsidR="009A728B" w:rsidRPr="00323174">
        <w:t xml:space="preserve">. </w:t>
      </w:r>
      <w:r w:rsidR="00A11C4D">
        <w:t>MiniVision2+</w:t>
      </w:r>
      <w:r w:rsidR="009A728B">
        <w:t xml:space="preserve"> vous confirme que la photo a bien été renommée et vous redirige vers la liste des photos.</w:t>
      </w:r>
    </w:p>
    <w:p w14:paraId="5E0E3766" w14:textId="77777777" w:rsidR="009A1F70" w:rsidRDefault="009A1F70" w:rsidP="009A1F70">
      <w:pPr>
        <w:pStyle w:val="Titre3"/>
      </w:pPr>
      <w:bookmarkStart w:id="134" w:name="_Toc163822315"/>
      <w:r>
        <w:t>Partager une photo par MMS</w:t>
      </w:r>
      <w:bookmarkEnd w:id="134"/>
    </w:p>
    <w:p w14:paraId="62701E57" w14:textId="77777777" w:rsidR="009A1F70" w:rsidRDefault="009A1F70" w:rsidP="009A1F70">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partager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Envoyer</w:t>
      </w:r>
      <w:r w:rsidRPr="00A22F3C">
        <w:t xml:space="preserve"> » puis validez avec la touche </w:t>
      </w:r>
      <w:r w:rsidRPr="00A22F3C">
        <w:rPr>
          <w:b/>
          <w:color w:val="B83288"/>
        </w:rPr>
        <w:t>OK</w:t>
      </w:r>
      <w:r w:rsidRPr="00A22F3C">
        <w:t>.</w:t>
      </w:r>
      <w:r w:rsidRPr="009A728B">
        <w:t xml:space="preserve"> </w:t>
      </w:r>
      <w:r>
        <w:t>Un nouvel écran apparait vous permettant de sélectionner la personne à qui vous souhaitez envoyer la photo. Deux choix vous sont proposés :</w:t>
      </w:r>
    </w:p>
    <w:p w14:paraId="0248EB17" w14:textId="77777777" w:rsidR="009A1F70" w:rsidRDefault="009A1F70" w:rsidP="009A1F70">
      <w:pPr>
        <w:pStyle w:val="Paragraphedeliste"/>
        <w:numPr>
          <w:ilvl w:val="0"/>
          <w:numId w:val="31"/>
        </w:numPr>
      </w:pPr>
      <w:r w:rsidRPr="00B0709A">
        <w:rPr>
          <w:b/>
        </w:rPr>
        <w:t>Contact</w:t>
      </w:r>
      <w:r>
        <w:rPr>
          <w:b/>
        </w:rPr>
        <w:t>s</w:t>
      </w:r>
      <w:r>
        <w:t xml:space="preserve"> : permet de sélectionner un contact de votre répertoire. Utilisez </w:t>
      </w:r>
      <w:r w:rsidRPr="001E63AC">
        <w:rPr>
          <w:b/>
          <w:color w:val="B83288"/>
        </w:rPr>
        <w:t>Haut</w:t>
      </w:r>
      <w:r>
        <w:t xml:space="preserve"> et </w:t>
      </w:r>
      <w:r w:rsidRPr="001E63AC">
        <w:rPr>
          <w:b/>
          <w:color w:val="B83288"/>
        </w:rPr>
        <w:t>Bas</w:t>
      </w:r>
      <w:r>
        <w:t xml:space="preserve"> pour sélectionner un contact dans la liste puis appuyez sur la touche </w:t>
      </w:r>
      <w:r w:rsidRPr="001E63AC">
        <w:rPr>
          <w:b/>
          <w:color w:val="B83288"/>
        </w:rPr>
        <w:t>OK</w:t>
      </w:r>
      <w:r>
        <w:t xml:space="preserve"> pour confirmer.</w:t>
      </w:r>
    </w:p>
    <w:p w14:paraId="426F9205" w14:textId="77777777" w:rsidR="009A1F70" w:rsidRDefault="009A1F70" w:rsidP="009A1F70">
      <w:pPr>
        <w:ind w:left="360"/>
      </w:pPr>
      <w:r w:rsidRPr="00923202">
        <w:rPr>
          <w:u w:val="single"/>
        </w:rPr>
        <w:t>Bon à savoir</w:t>
      </w:r>
      <w:r>
        <w:t xml:space="preserve"> : vous pouvez utiliser le clavier numérique pour rechercher votre contact. La liste des noms est ensuite filtrée au fur et à mesure de votre saisie. Le filtre est effectué sur le début du Prénom et du Nom de famille. Vous pouvez à tout moment parcourir la liste des contacts filtrés en utilisant </w:t>
      </w:r>
      <w:r w:rsidRPr="00C76046">
        <w:rPr>
          <w:b/>
          <w:color w:val="B83288"/>
        </w:rPr>
        <w:t>Haut</w:t>
      </w:r>
      <w:r>
        <w:t xml:space="preserve"> et </w:t>
      </w:r>
      <w:r w:rsidRPr="00C76046">
        <w:rPr>
          <w:b/>
          <w:color w:val="B83288"/>
        </w:rPr>
        <w:t>Bas</w:t>
      </w:r>
      <w:r>
        <w:t xml:space="preserve">. Pour effacer un caractère du filtre, appuyez sur la touche </w:t>
      </w:r>
      <w:r w:rsidRPr="00C76046">
        <w:rPr>
          <w:b/>
          <w:color w:val="B83288"/>
        </w:rPr>
        <w:t>Retour</w:t>
      </w:r>
      <w:r>
        <w:t xml:space="preserve">. Une fois le contact trouvé, appuyez sur la touche </w:t>
      </w:r>
      <w:r w:rsidRPr="00C76046">
        <w:rPr>
          <w:b/>
          <w:color w:val="B83288"/>
        </w:rPr>
        <w:t>OK</w:t>
      </w:r>
      <w:r>
        <w:t xml:space="preserve"> pour confirmer votre choix.</w:t>
      </w:r>
    </w:p>
    <w:p w14:paraId="4D419A4B" w14:textId="77777777" w:rsidR="009A1F70" w:rsidRDefault="009A1F70" w:rsidP="009A1F70">
      <w:pPr>
        <w:pStyle w:val="Paragraphedeliste"/>
        <w:numPr>
          <w:ilvl w:val="0"/>
          <w:numId w:val="52"/>
        </w:numPr>
      </w:pPr>
      <w:r w:rsidRPr="00B0709A">
        <w:rPr>
          <w:b/>
        </w:rPr>
        <w:t>Composer numéro</w:t>
      </w:r>
      <w:r>
        <w:t> :</w:t>
      </w:r>
      <w:r w:rsidRPr="00B0709A">
        <w:rPr>
          <w:rFonts w:cs="Arial"/>
          <w:color w:val="000000"/>
          <w:shd w:val="clear" w:color="auto" w:fill="FFFFFF"/>
        </w:rPr>
        <w:t xml:space="preserve"> </w:t>
      </w:r>
      <w:r>
        <w:rPr>
          <w:rFonts w:cs="Arial"/>
          <w:color w:val="000000"/>
          <w:shd w:val="clear" w:color="auto" w:fill="FFFFFF"/>
        </w:rPr>
        <w:t xml:space="preserve">permet de saisir un numéro de téléphone chiffre par chiffre. Une zone de modification apparaît, tapez votre numéro à l’aide du clavier alphanumérique puis validez la saisie en appuyant sur la touche </w:t>
      </w:r>
      <w:r w:rsidRPr="00AA4065">
        <w:rPr>
          <w:b/>
          <w:color w:val="B83288"/>
        </w:rPr>
        <w:t>OK</w:t>
      </w:r>
      <w:r>
        <w:t>.</w:t>
      </w:r>
    </w:p>
    <w:p w14:paraId="68C8FCDF" w14:textId="77777777" w:rsidR="005D7CDD" w:rsidRDefault="009A1F70" w:rsidP="004C457F">
      <w:r>
        <w:t xml:space="preserve">Une fois le destinataire choisi, vous êtes redirigé dans l’application Messages dans le corps d’un nouveau MMS avec le champ de modification vide et la photo attachée au message. Saisissez votre message (facultatif) puis appuyez sur </w:t>
      </w:r>
      <w:r w:rsidRPr="00D13856">
        <w:rPr>
          <w:b/>
          <w:color w:val="B83288"/>
        </w:rPr>
        <w:t>OK</w:t>
      </w:r>
      <w:r>
        <w:t xml:space="preserve"> pour valider l’envoi du MMS contenant la photo et revenir dans l’application Galerie.</w:t>
      </w:r>
    </w:p>
    <w:p w14:paraId="0199D7C0" w14:textId="77777777" w:rsidR="005D7CDD" w:rsidRDefault="005D7CDD" w:rsidP="005D7CDD">
      <w:pPr>
        <w:pStyle w:val="Titre3"/>
      </w:pPr>
      <w:bookmarkStart w:id="135" w:name="_Toc163822316"/>
      <w:r>
        <w:t xml:space="preserve">Consulter le détail </w:t>
      </w:r>
      <w:r w:rsidR="0084053A">
        <w:t>d’une</w:t>
      </w:r>
      <w:r>
        <w:t xml:space="preserve"> photo</w:t>
      </w:r>
      <w:bookmarkEnd w:id="135"/>
    </w:p>
    <w:p w14:paraId="05F680F9" w14:textId="77777777" w:rsidR="005D7CDD" w:rsidRDefault="005D7CDD" w:rsidP="005D7CDD">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dont vous souhaitez connaitre le détail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t>Détail</w:t>
      </w:r>
      <w:r w:rsidR="00975FC8">
        <w:t>s</w:t>
      </w:r>
      <w:r w:rsidRPr="00A22F3C">
        <w:t xml:space="preserve"> » puis validez avec la touche </w:t>
      </w:r>
      <w:r w:rsidRPr="00A22F3C">
        <w:rPr>
          <w:b/>
          <w:color w:val="B83288"/>
        </w:rPr>
        <w:t>OK</w:t>
      </w:r>
      <w:r w:rsidRPr="00A22F3C">
        <w:t>.</w:t>
      </w:r>
      <w:r w:rsidRPr="009A728B">
        <w:t xml:space="preserve"> </w:t>
      </w:r>
      <w:r>
        <w:t xml:space="preserve">Une fenêtre apparait vous permettant de consulter les informations suivantes : </w:t>
      </w:r>
    </w:p>
    <w:p w14:paraId="5CBE87FB" w14:textId="77777777" w:rsidR="005D7CDD" w:rsidRDefault="005D7CDD" w:rsidP="00BA4B18">
      <w:pPr>
        <w:pStyle w:val="Paragraphedeliste"/>
        <w:numPr>
          <w:ilvl w:val="0"/>
          <w:numId w:val="52"/>
        </w:numPr>
      </w:pPr>
      <w:r w:rsidRPr="00BA4B18">
        <w:rPr>
          <w:b/>
        </w:rPr>
        <w:t>Titre</w:t>
      </w:r>
      <w:r>
        <w:t> : permet de connaitre le titre de la photo</w:t>
      </w:r>
    </w:p>
    <w:p w14:paraId="14737E03" w14:textId="77777777" w:rsidR="005D7CDD" w:rsidRDefault="005D7CDD" w:rsidP="00BA4B18">
      <w:pPr>
        <w:pStyle w:val="Paragraphedeliste"/>
        <w:numPr>
          <w:ilvl w:val="0"/>
          <w:numId w:val="52"/>
        </w:numPr>
      </w:pPr>
      <w:r>
        <w:rPr>
          <w:b/>
        </w:rPr>
        <w:t>Date </w:t>
      </w:r>
      <w:r w:rsidRPr="00BA4B18">
        <w:t>:</w:t>
      </w:r>
      <w:r>
        <w:t xml:space="preserve"> permet de connaitre la date de la photo</w:t>
      </w:r>
    </w:p>
    <w:p w14:paraId="2DB5FACE" w14:textId="1A333184" w:rsidR="005D7CDD" w:rsidRDefault="005D7CDD" w:rsidP="00BA4B18">
      <w:pPr>
        <w:pStyle w:val="Paragraphedeliste"/>
        <w:numPr>
          <w:ilvl w:val="0"/>
          <w:numId w:val="52"/>
        </w:numPr>
      </w:pPr>
      <w:r>
        <w:rPr>
          <w:b/>
        </w:rPr>
        <w:t>Fichier </w:t>
      </w:r>
      <w:r w:rsidRPr="00BA4B18">
        <w:t>:</w:t>
      </w:r>
      <w:r>
        <w:t xml:space="preserve"> permet de connaitre le nom du fichier tel qu’il est affiché dans la mémoire interne du </w:t>
      </w:r>
      <w:r w:rsidR="00A11C4D">
        <w:t>MiniVision2+</w:t>
      </w:r>
      <w:r>
        <w:t xml:space="preserve"> dans le dossier </w:t>
      </w:r>
      <w:r w:rsidRPr="002B2A06">
        <w:t>« DCIM »</w:t>
      </w:r>
    </w:p>
    <w:p w14:paraId="39636FC7" w14:textId="77777777" w:rsidR="003A3E8C" w:rsidRDefault="00C01320" w:rsidP="003A3E8C">
      <w:pPr>
        <w:pStyle w:val="Titre3"/>
      </w:pPr>
      <w:bookmarkStart w:id="136" w:name="_Toc163822317"/>
      <w:r>
        <w:t>Supprimer une photo</w:t>
      </w:r>
      <w:bookmarkEnd w:id="136"/>
    </w:p>
    <w:p w14:paraId="36C3EEF3" w14:textId="77777777" w:rsidR="00C01320" w:rsidRDefault="003A3E8C" w:rsidP="00C01320">
      <w:pPr>
        <w:spacing w:after="240"/>
      </w:pPr>
      <w:r>
        <w:t xml:space="preserve">Utilisez les touches </w:t>
      </w:r>
      <w:r w:rsidRPr="008D70DA">
        <w:rPr>
          <w:b/>
          <w:color w:val="B83288"/>
        </w:rPr>
        <w:t>Haut</w:t>
      </w:r>
      <w:r>
        <w:t xml:space="preserve"> et </w:t>
      </w:r>
      <w:r w:rsidRPr="008D70DA">
        <w:rPr>
          <w:b/>
          <w:color w:val="B83288"/>
        </w:rPr>
        <w:t>Bas</w:t>
      </w:r>
      <w:r>
        <w:t xml:space="preserve"> depuis la liste des photos de l’application galerie pour sélectionne</w:t>
      </w:r>
      <w:r w:rsidR="00975FC8">
        <w:t>r</w:t>
      </w:r>
      <w:r>
        <w:t xml:space="preserve"> la photo que vous souhaitez </w:t>
      </w:r>
      <w:r w:rsidR="00C01320">
        <w:t>supprimer</w:t>
      </w:r>
      <w:r>
        <w:t xml:space="preserve"> puis validez avec la touche </w:t>
      </w:r>
      <w:r w:rsidRPr="008D70DA">
        <w:rPr>
          <w:b/>
          <w:color w:val="B83288"/>
        </w:rPr>
        <w:t>OK</w:t>
      </w:r>
      <w:r w:rsidRPr="009A728B">
        <w:t xml:space="preserve"> </w:t>
      </w:r>
      <w:r w:rsidRPr="00A22F3C">
        <w:t>pour accéder aux options liées à ce</w:t>
      </w:r>
      <w:r>
        <w:t>tte photo.</w:t>
      </w:r>
      <w:r w:rsidRPr="009A728B">
        <w:t xml:space="preserve"> </w:t>
      </w:r>
      <w:r w:rsidRPr="00A22F3C">
        <w:t xml:space="preserve">Utilisez à nouveau </w:t>
      </w:r>
      <w:r w:rsidRPr="00A22F3C">
        <w:rPr>
          <w:b/>
          <w:color w:val="B83288"/>
        </w:rPr>
        <w:t>Haut</w:t>
      </w:r>
      <w:r w:rsidRPr="00A22F3C">
        <w:t xml:space="preserve"> et </w:t>
      </w:r>
      <w:r w:rsidRPr="00A22F3C">
        <w:rPr>
          <w:b/>
          <w:color w:val="B83288"/>
        </w:rPr>
        <w:t>Bas</w:t>
      </w:r>
      <w:r>
        <w:rPr>
          <w:b/>
          <w:color w:val="B83288"/>
        </w:rPr>
        <w:t xml:space="preserve"> </w:t>
      </w:r>
      <w:r w:rsidRPr="008967F1">
        <w:t>dans la liste des options</w:t>
      </w:r>
      <w:r w:rsidRPr="00A22F3C">
        <w:t xml:space="preserve"> pour sélectionner « </w:t>
      </w:r>
      <w:r w:rsidR="00C01320">
        <w:t>Supprimer</w:t>
      </w:r>
      <w:r w:rsidRPr="00A22F3C">
        <w:t xml:space="preserve"> » puis validez avec la touche </w:t>
      </w:r>
      <w:r w:rsidRPr="00A22F3C">
        <w:rPr>
          <w:b/>
          <w:color w:val="B83288"/>
        </w:rPr>
        <w:t>OK</w:t>
      </w:r>
      <w:r w:rsidR="00975FC8">
        <w:rPr>
          <w:b/>
          <w:color w:val="B83288"/>
        </w:rPr>
        <w:t>.</w:t>
      </w:r>
      <w:r w:rsidR="00C01320" w:rsidRPr="00C01320">
        <w:t xml:space="preserve"> </w:t>
      </w:r>
      <w:r w:rsidR="00C01320">
        <w:t>Un écran de confirmation de suppression apparaît. Sélectionnez « Oui » puis validez avec la touche</w:t>
      </w:r>
      <w:r w:rsidR="00C01320" w:rsidRPr="00CF490F">
        <w:rPr>
          <w:b/>
          <w:color w:val="B83288"/>
        </w:rPr>
        <w:t xml:space="preserve"> OK</w:t>
      </w:r>
      <w:r w:rsidR="00C01320">
        <w:t xml:space="preserve"> pour confirmer la suppression. Sinon, sélectionnez « Non » puis validez avec la touche </w:t>
      </w:r>
      <w:r w:rsidR="00C01320" w:rsidRPr="00CF490F">
        <w:rPr>
          <w:b/>
          <w:color w:val="B83288"/>
        </w:rPr>
        <w:t>OK</w:t>
      </w:r>
      <w:r w:rsidR="00C01320">
        <w:t xml:space="preserve"> pour annuler la suppression.</w:t>
      </w:r>
    </w:p>
    <w:p w14:paraId="15B2A8F6" w14:textId="77777777" w:rsidR="00C01320" w:rsidRDefault="00C01320" w:rsidP="00C01320">
      <w:pPr>
        <w:pStyle w:val="Titre3"/>
      </w:pPr>
      <w:bookmarkStart w:id="137" w:name="_Toc163822318"/>
      <w:r>
        <w:t>Supprimer toutes les photos</w:t>
      </w:r>
      <w:bookmarkEnd w:id="137"/>
    </w:p>
    <w:p w14:paraId="0208A031" w14:textId="0913B7C7" w:rsidR="004C457F" w:rsidRDefault="00C01320" w:rsidP="004C457F">
      <w:pPr>
        <w:rPr>
          <w:rFonts w:cs="Arial"/>
          <w:b/>
          <w:bCs/>
          <w:sz w:val="28"/>
          <w:szCs w:val="28"/>
        </w:rPr>
      </w:pPr>
      <w:r>
        <w:t xml:space="preserve">Pour supprimer toutes les photos, appuyez sur </w:t>
      </w:r>
      <w:r w:rsidRPr="0063474B">
        <w:rPr>
          <w:b/>
          <w:color w:val="B83288"/>
        </w:rPr>
        <w:t>Menu</w:t>
      </w:r>
      <w:r>
        <w:t xml:space="preserve"> depuis la liste des photos puis sélectionnez « Supprimer tout » avec </w:t>
      </w:r>
      <w:r w:rsidRPr="0063474B">
        <w:rPr>
          <w:b/>
          <w:color w:val="B83288"/>
        </w:rPr>
        <w:t>Haut</w:t>
      </w:r>
      <w:r>
        <w:t xml:space="preserve"> et </w:t>
      </w:r>
      <w:r w:rsidRPr="0063474B">
        <w:rPr>
          <w:b/>
          <w:color w:val="B83288"/>
        </w:rPr>
        <w:t>Bas</w:t>
      </w:r>
      <w:r>
        <w:t xml:space="preserve"> et validez avec la touche </w:t>
      </w:r>
      <w:r w:rsidRPr="0063474B">
        <w:rPr>
          <w:b/>
          <w:color w:val="B83288"/>
        </w:rPr>
        <w:t>OK</w:t>
      </w:r>
      <w:r>
        <w:t>.</w:t>
      </w:r>
      <w:r w:rsidRPr="0063474B">
        <w:t xml:space="preserve"> </w:t>
      </w:r>
      <w:r>
        <w:t>Un écran de confirmation de suppression apparaît. Sélectionnez « Oui » puis validez avec la touche</w:t>
      </w:r>
      <w:r w:rsidRPr="00CF490F">
        <w:rPr>
          <w:b/>
          <w:color w:val="B83288"/>
        </w:rPr>
        <w:t xml:space="preserve"> OK</w:t>
      </w:r>
      <w:r>
        <w:t xml:space="preserve"> pour confirmer la suppression de toutes les photos. Sinon, sélectionnez « Non » puis validez avec la touche </w:t>
      </w:r>
      <w:r w:rsidRPr="00CF490F">
        <w:rPr>
          <w:b/>
          <w:color w:val="B83288"/>
        </w:rPr>
        <w:t>OK</w:t>
      </w:r>
      <w:r>
        <w:t xml:space="preserve"> pour annuler la suppression.</w:t>
      </w:r>
    </w:p>
    <w:p w14:paraId="3F888FC1" w14:textId="77777777" w:rsidR="00D72226" w:rsidRDefault="00D72226" w:rsidP="00D72226">
      <w:pPr>
        <w:pStyle w:val="Titre2"/>
      </w:pPr>
      <w:bookmarkStart w:id="138" w:name="_Ref521047297"/>
      <w:bookmarkStart w:id="139" w:name="_Toc163822319"/>
      <w:r>
        <w:t>Radio FM</w:t>
      </w:r>
      <w:bookmarkEnd w:id="116"/>
      <w:bookmarkEnd w:id="138"/>
      <w:bookmarkEnd w:id="139"/>
    </w:p>
    <w:p w14:paraId="47F56E89" w14:textId="77777777" w:rsidR="00861A7A" w:rsidRDefault="00861A7A" w:rsidP="00861A7A">
      <w:pPr>
        <w:pStyle w:val="Titre3"/>
      </w:pPr>
      <w:bookmarkStart w:id="140" w:name="_Toc163822320"/>
      <w:r>
        <w:lastRenderedPageBreak/>
        <w:t>Introduction</w:t>
      </w:r>
      <w:bookmarkEnd w:id="140"/>
    </w:p>
    <w:p w14:paraId="74FFC2B1" w14:textId="77777777" w:rsidR="00FB22F9" w:rsidRDefault="00FB22F9" w:rsidP="00FB22F9">
      <w:r>
        <w:t>L’application Radio FM vous permet d’écouter les stations de radio autour de vous.</w:t>
      </w:r>
    </w:p>
    <w:p w14:paraId="12DCE981" w14:textId="77777777" w:rsidR="00FB22F9" w:rsidRPr="00FB22F9" w:rsidRDefault="00FB22F9" w:rsidP="00FB22F9">
      <w:pPr>
        <w:pStyle w:val="Titre3"/>
      </w:pPr>
      <w:bookmarkStart w:id="141" w:name="_Toc163822321"/>
      <w:r w:rsidRPr="00FB22F9">
        <w:t>Ecouter la radio</w:t>
      </w:r>
      <w:bookmarkEnd w:id="141"/>
    </w:p>
    <w:p w14:paraId="3FF6AE3D" w14:textId="6D969B8D" w:rsidR="00FB22F9" w:rsidRDefault="00FB22F9" w:rsidP="00FB22F9">
      <w:r>
        <w:t>Pour écouter la radio</w:t>
      </w:r>
      <w:r w:rsidR="00B43751">
        <w:t xml:space="preserve"> FM</w:t>
      </w:r>
      <w:r>
        <w:t xml:space="preserve">, branchez les écouteurs </w:t>
      </w:r>
      <w:r w:rsidR="00B43751">
        <w:t xml:space="preserve">sur la tranche droite du </w:t>
      </w:r>
      <w:r w:rsidR="00A11C4D">
        <w:t>MiniVision2+</w:t>
      </w:r>
      <w:r w:rsidR="00B43751">
        <w:t>. Ils</w:t>
      </w:r>
      <w:r>
        <w:t xml:space="preserve"> se</w:t>
      </w:r>
      <w:r w:rsidR="00B43751">
        <w:t>ront utilisés comme une antenne pour capter les radios autour de vous.</w:t>
      </w:r>
    </w:p>
    <w:p w14:paraId="758732B9" w14:textId="77777777" w:rsidR="00FB22F9" w:rsidRDefault="00B43751" w:rsidP="00F729B1">
      <w:pPr>
        <w:pStyle w:val="Paragraphedeliste"/>
        <w:numPr>
          <w:ilvl w:val="0"/>
          <w:numId w:val="25"/>
        </w:numPr>
      </w:pPr>
      <w:r>
        <w:t xml:space="preserve">La touche </w:t>
      </w:r>
      <w:r w:rsidRPr="00D17B16">
        <w:rPr>
          <w:b/>
          <w:color w:val="B83288"/>
        </w:rPr>
        <w:t>OK</w:t>
      </w:r>
      <w:r>
        <w:t xml:space="preserve"> permet de mettre en pause ou de reprendre la lecture de la radio</w:t>
      </w:r>
      <w:r w:rsidR="00433313">
        <w:t>.</w:t>
      </w:r>
    </w:p>
    <w:p w14:paraId="5EB1D7DE" w14:textId="77777777" w:rsidR="00B43751" w:rsidRDefault="00433313" w:rsidP="00F729B1">
      <w:pPr>
        <w:pStyle w:val="Paragraphedeliste"/>
        <w:numPr>
          <w:ilvl w:val="0"/>
          <w:numId w:val="25"/>
        </w:numPr>
      </w:pPr>
      <w:r>
        <w:t xml:space="preserve">La touche </w:t>
      </w:r>
      <w:r w:rsidRPr="00D17B16">
        <w:rPr>
          <w:b/>
          <w:color w:val="B83288"/>
        </w:rPr>
        <w:t>Haut</w:t>
      </w:r>
      <w:r>
        <w:t xml:space="preserve"> permet </w:t>
      </w:r>
      <w:r w:rsidR="00D17B16">
        <w:t>de sélectionner la fréquence suivante (pas de 0.1M</w:t>
      </w:r>
      <w:r w:rsidR="00AA0EC3">
        <w:t>hz).</w:t>
      </w:r>
    </w:p>
    <w:p w14:paraId="67B358CE" w14:textId="77777777" w:rsidR="00D17B16" w:rsidRDefault="00D17B16" w:rsidP="00F729B1">
      <w:pPr>
        <w:pStyle w:val="Paragraphedeliste"/>
        <w:numPr>
          <w:ilvl w:val="0"/>
          <w:numId w:val="25"/>
        </w:numPr>
        <w:spacing w:after="240"/>
      </w:pPr>
      <w:r>
        <w:t xml:space="preserve">La touche </w:t>
      </w:r>
      <w:r w:rsidRPr="00D17B16">
        <w:rPr>
          <w:b/>
          <w:color w:val="B83288"/>
        </w:rPr>
        <w:t>Bas</w:t>
      </w:r>
      <w:r>
        <w:t xml:space="preserve"> permet de sélectionner la fréquence précédente (pas de 0.1Mhz)</w:t>
      </w:r>
      <w:r w:rsidR="00AA0EC3">
        <w:t>.</w:t>
      </w:r>
    </w:p>
    <w:p w14:paraId="6662CC06" w14:textId="77777777" w:rsidR="00B43751" w:rsidRDefault="009E1692" w:rsidP="009E1692">
      <w:r w:rsidRPr="009E1692">
        <w:rPr>
          <w:u w:val="single"/>
        </w:rPr>
        <w:t>Bon à savoir</w:t>
      </w:r>
      <w:r>
        <w:t xml:space="preserve"> : </w:t>
      </w:r>
      <w:r w:rsidR="00AA0EC3">
        <w:t xml:space="preserve">Un appui long sur </w:t>
      </w:r>
      <w:r w:rsidR="00AA0EC3" w:rsidRPr="00AA0EC3">
        <w:rPr>
          <w:b/>
          <w:color w:val="B83288"/>
        </w:rPr>
        <w:t>Haut</w:t>
      </w:r>
      <w:r w:rsidR="00AA0EC3">
        <w:t xml:space="preserve"> permet de sélectionner automatiquement la station suivante.</w:t>
      </w:r>
      <w:r>
        <w:t xml:space="preserve"> </w:t>
      </w:r>
      <w:r w:rsidR="00AA0EC3">
        <w:t xml:space="preserve">Un appui long sur </w:t>
      </w:r>
      <w:r w:rsidR="00AA0EC3" w:rsidRPr="00AA0EC3">
        <w:rPr>
          <w:b/>
          <w:color w:val="B83288"/>
        </w:rPr>
        <w:t xml:space="preserve">Bas </w:t>
      </w:r>
      <w:r w:rsidR="00AA0EC3">
        <w:t xml:space="preserve">permet de sélectionner automatiquement la station </w:t>
      </w:r>
      <w:r w:rsidR="0049460A">
        <w:t>précédente</w:t>
      </w:r>
      <w:r w:rsidR="00AA0EC3">
        <w:t>.</w:t>
      </w:r>
    </w:p>
    <w:p w14:paraId="7739DF50" w14:textId="77777777" w:rsidR="00AA0EC3" w:rsidRPr="00FB22F9" w:rsidRDefault="009E1692" w:rsidP="00AA0EC3">
      <w:pPr>
        <w:pStyle w:val="Titre3"/>
      </w:pPr>
      <w:bookmarkStart w:id="142" w:name="_Toc163822322"/>
      <w:r>
        <w:t>Mettre une radio en favoris</w:t>
      </w:r>
      <w:bookmarkEnd w:id="142"/>
    </w:p>
    <w:p w14:paraId="0238F7CD" w14:textId="77777777" w:rsidR="00FB22F9" w:rsidRDefault="009E1692" w:rsidP="00FB22F9">
      <w:r>
        <w:t xml:space="preserve">Lorsque vous écoutez une radio FM, vous pouvez effectuer un appui long sur </w:t>
      </w:r>
      <w:r w:rsidR="008C32B8">
        <w:t>l’</w:t>
      </w:r>
      <w:r>
        <w:t>une des touches numérique</w:t>
      </w:r>
      <w:r w:rsidR="008C32B8">
        <w:t>s</w:t>
      </w:r>
      <w:r>
        <w:t xml:space="preserve"> du clavier (</w:t>
      </w:r>
      <w:r w:rsidR="00923202">
        <w:t>1</w:t>
      </w:r>
      <w:r>
        <w:t xml:space="preserve"> à 9) pour mettre en favoris la radio en cours d’écoute.</w:t>
      </w:r>
    </w:p>
    <w:p w14:paraId="5E873123" w14:textId="77777777" w:rsidR="009E1692" w:rsidRDefault="009E1692" w:rsidP="00FB22F9">
      <w:r>
        <w:t>Par la suite, un appui court sur une des touches numériques permet de retourner rapidement à une des stations favorites enregistrées</w:t>
      </w:r>
      <w:r w:rsidR="002E1A5F">
        <w:t>.</w:t>
      </w:r>
    </w:p>
    <w:p w14:paraId="0374F85E" w14:textId="262F63A1" w:rsidR="002E1A5F" w:rsidRDefault="002E1A5F" w:rsidP="00FB22F9">
      <w:r>
        <w:t>Pour consulter la liste des stations favorites enregistrées, appuyez sur l</w:t>
      </w:r>
      <w:r w:rsidR="009E1692">
        <w:t xml:space="preserve">a touche </w:t>
      </w:r>
      <w:r w:rsidR="009E1692" w:rsidRPr="009E1692">
        <w:rPr>
          <w:b/>
          <w:color w:val="B83288"/>
        </w:rPr>
        <w:t>Menu</w:t>
      </w:r>
      <w:r w:rsidR="009E1692">
        <w:t xml:space="preserve"> </w:t>
      </w:r>
      <w:r>
        <w:t xml:space="preserve">depuis l’écran principal de l’application </w:t>
      </w:r>
      <w:r w:rsidRPr="002E1A5F">
        <w:t>puis sélectionnez « </w:t>
      </w:r>
      <w:r>
        <w:t>Favoris</w:t>
      </w:r>
      <w:r w:rsidRPr="002E1A5F">
        <w:t xml:space="preserve"> » avec </w:t>
      </w:r>
      <w:r w:rsidRPr="00BA4B18">
        <w:rPr>
          <w:b/>
          <w:color w:val="B83288"/>
        </w:rPr>
        <w:t>Haut</w:t>
      </w:r>
      <w:r w:rsidRPr="002E1A5F">
        <w:t xml:space="preserve"> et </w:t>
      </w:r>
      <w:r w:rsidRPr="00BA4B18">
        <w:rPr>
          <w:b/>
          <w:color w:val="B83288"/>
        </w:rPr>
        <w:t>Bas</w:t>
      </w:r>
      <w:r w:rsidRPr="002E1A5F">
        <w:t xml:space="preserve"> et validez avec la touche </w:t>
      </w:r>
      <w:r w:rsidRPr="00BA4B18">
        <w:rPr>
          <w:b/>
          <w:color w:val="B83288"/>
        </w:rPr>
        <w:t>OK</w:t>
      </w:r>
      <w:r w:rsidR="009E1692">
        <w:t xml:space="preserve">. Utilisez </w:t>
      </w:r>
      <w:r w:rsidR="009E1692" w:rsidRPr="009E1692">
        <w:rPr>
          <w:b/>
          <w:color w:val="B83288"/>
        </w:rPr>
        <w:t>Haut</w:t>
      </w:r>
      <w:r w:rsidR="009E1692">
        <w:t xml:space="preserve"> et </w:t>
      </w:r>
      <w:r w:rsidR="009E1692" w:rsidRPr="009E1692">
        <w:rPr>
          <w:b/>
          <w:color w:val="B83288"/>
        </w:rPr>
        <w:t>Bas</w:t>
      </w:r>
      <w:r w:rsidR="009E1692">
        <w:t xml:space="preserve"> pour parcourir la liste</w:t>
      </w:r>
      <w:r>
        <w:t xml:space="preserve"> des stations</w:t>
      </w:r>
      <w:r w:rsidR="009E1692">
        <w:t xml:space="preserve"> et appuyez sur </w:t>
      </w:r>
      <w:r w:rsidR="009E1692" w:rsidRPr="00923202">
        <w:rPr>
          <w:b/>
          <w:color w:val="B83288"/>
        </w:rPr>
        <w:t>OK</w:t>
      </w:r>
      <w:r w:rsidR="009E1692">
        <w:t xml:space="preserve"> pour lancer la lecture.</w:t>
      </w:r>
    </w:p>
    <w:p w14:paraId="3968E0CD" w14:textId="77777777" w:rsidR="002E1A5F" w:rsidRPr="00FB22F9" w:rsidRDefault="002E1A5F" w:rsidP="002E1A5F">
      <w:pPr>
        <w:pStyle w:val="Titre3"/>
      </w:pPr>
      <w:bookmarkStart w:id="143" w:name="_Toc163822323"/>
      <w:r>
        <w:t>Basculer le son de la radio</w:t>
      </w:r>
      <w:bookmarkEnd w:id="143"/>
    </w:p>
    <w:p w14:paraId="0784EA39" w14:textId="725565B3" w:rsidR="002E1A5F" w:rsidRDefault="002E1A5F" w:rsidP="00FB22F9">
      <w:r>
        <w:t xml:space="preserve">Par défaut, le son de la radio est joué dans les écouteurs du </w:t>
      </w:r>
      <w:r w:rsidR="00A11C4D">
        <w:t>MiniVision2+</w:t>
      </w:r>
      <w:r w:rsidR="003D7DF4">
        <w:t xml:space="preserve"> qui font office d’antenne</w:t>
      </w:r>
      <w:r>
        <w:t xml:space="preserve">. Vous pouvez cependant basculer le son dans le haut-parleur </w:t>
      </w:r>
      <w:r w:rsidR="003D7DF4">
        <w:t>principal</w:t>
      </w:r>
      <w:r>
        <w:t xml:space="preserve"> du </w:t>
      </w:r>
      <w:r w:rsidR="00A11C4D">
        <w:t>MiniVision2+</w:t>
      </w:r>
      <w:r>
        <w:t xml:space="preserve"> à la place.</w:t>
      </w:r>
    </w:p>
    <w:p w14:paraId="111A46B4" w14:textId="77777777" w:rsidR="003D7DF4" w:rsidRDefault="002E1A5F" w:rsidP="00BA4B18">
      <w:pPr>
        <w:spacing w:after="240"/>
      </w:pPr>
      <w:r>
        <w:t xml:space="preserve">Pour ce faire, appuyez sur la touche </w:t>
      </w:r>
      <w:r w:rsidRPr="009E1692">
        <w:rPr>
          <w:b/>
          <w:color w:val="B83288"/>
        </w:rPr>
        <w:t>Menu</w:t>
      </w:r>
      <w:r>
        <w:t xml:space="preserve"> depuis l’écran principal de l’application </w:t>
      </w:r>
      <w:r w:rsidRPr="002E1A5F">
        <w:t>puis sélectionnez « </w:t>
      </w:r>
      <w:r>
        <w:t>Basculer l’audio sur le haut-parleur</w:t>
      </w:r>
      <w:r w:rsidRPr="002E1A5F">
        <w:t xml:space="preserve"> »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Pr="00BA4B18">
        <w:t>. Le son est maintenant joué dans le haut-parleur principal.</w:t>
      </w:r>
      <w:r>
        <w:rPr>
          <w:b/>
          <w:color w:val="B83288"/>
        </w:rPr>
        <w:t xml:space="preserve"> </w:t>
      </w:r>
      <w:r w:rsidRPr="00BA4B18">
        <w:t>Pour re</w:t>
      </w:r>
      <w:r w:rsidR="003D7DF4">
        <w:t>mettre</w:t>
      </w:r>
      <w:r w:rsidRPr="00BA4B18">
        <w:t xml:space="preserve"> le son dans les écouteurs</w:t>
      </w:r>
      <w:r w:rsidR="003D7DF4">
        <w:t xml:space="preserve">, appuyez sur la touche </w:t>
      </w:r>
      <w:r w:rsidR="003D7DF4" w:rsidRPr="009E1692">
        <w:rPr>
          <w:b/>
          <w:color w:val="B83288"/>
        </w:rPr>
        <w:t>Menu</w:t>
      </w:r>
      <w:r w:rsidR="003D7DF4">
        <w:t xml:space="preserve"> depuis l’écran principal de l’application </w:t>
      </w:r>
      <w:r w:rsidR="003D7DF4" w:rsidRPr="002E1A5F">
        <w:t>puis sélectionnez « </w:t>
      </w:r>
      <w:r w:rsidR="003D7DF4">
        <w:t>Basculer l’audio sur les écouteurs</w:t>
      </w:r>
      <w:r w:rsidR="003D7DF4" w:rsidRPr="002E1A5F">
        <w:t xml:space="preserve"> » avec </w:t>
      </w:r>
      <w:r w:rsidR="003D7DF4" w:rsidRPr="00802B93">
        <w:rPr>
          <w:b/>
          <w:color w:val="B83288"/>
        </w:rPr>
        <w:t>Haut</w:t>
      </w:r>
      <w:r w:rsidR="003D7DF4" w:rsidRPr="002E1A5F">
        <w:t xml:space="preserve"> et </w:t>
      </w:r>
      <w:r w:rsidR="003D7DF4" w:rsidRPr="00802B93">
        <w:rPr>
          <w:b/>
          <w:color w:val="B83288"/>
        </w:rPr>
        <w:t>Bas</w:t>
      </w:r>
      <w:r w:rsidR="003D7DF4" w:rsidRPr="002E1A5F">
        <w:t xml:space="preserve"> et validez avec la touche </w:t>
      </w:r>
      <w:r w:rsidR="003D7DF4" w:rsidRPr="00802B93">
        <w:rPr>
          <w:b/>
          <w:color w:val="B83288"/>
        </w:rPr>
        <w:t>OK</w:t>
      </w:r>
      <w:r w:rsidR="003D7DF4" w:rsidRPr="00802B93">
        <w:t>.</w:t>
      </w:r>
    </w:p>
    <w:p w14:paraId="67817628" w14:textId="0CD8C4A1" w:rsidR="00186590" w:rsidRDefault="003D7DF4" w:rsidP="00653397">
      <w:pPr>
        <w:spacing w:after="240"/>
        <w:rPr>
          <w:rFonts w:cs="Arial"/>
          <w:b/>
          <w:bCs/>
          <w:sz w:val="28"/>
          <w:szCs w:val="28"/>
        </w:rPr>
      </w:pPr>
      <w:r w:rsidRPr="009E1692">
        <w:rPr>
          <w:u w:val="single"/>
        </w:rPr>
        <w:t>Bon à savoir</w:t>
      </w:r>
      <w:r>
        <w:t xml:space="preserve"> : lors de l’écoute de la radio, </w:t>
      </w:r>
      <w:r w:rsidR="00A11C4D">
        <w:t>MiniVision2+</w:t>
      </w:r>
      <w:r>
        <w:t xml:space="preserve"> se met en veille automatiquement afin d’économiser la batterie (voir chapitre </w:t>
      </w:r>
      <w:r w:rsidRPr="00BA4B18">
        <w:rPr>
          <w:b/>
        </w:rPr>
        <w:t>«</w:t>
      </w:r>
      <w:r>
        <w:t> </w:t>
      </w:r>
      <w:r w:rsidRPr="00BA4B18">
        <w:rPr>
          <w:b/>
          <w:i/>
          <w:color w:val="0070C0"/>
        </w:rPr>
        <w:fldChar w:fldCharType="begin"/>
      </w:r>
      <w:r w:rsidRPr="00BA4B18">
        <w:rPr>
          <w:b/>
          <w:i/>
          <w:color w:val="0070C0"/>
        </w:rPr>
        <w:instrText xml:space="preserve"> REF _Ref53477669 \h </w:instrText>
      </w:r>
      <w:r>
        <w:rPr>
          <w:b/>
          <w:i/>
          <w:color w:val="0070C0"/>
        </w:rPr>
        <w:instrText xml:space="preserve"> \* MERGEFORMAT </w:instrText>
      </w:r>
      <w:r w:rsidRPr="00BA4B18">
        <w:rPr>
          <w:b/>
          <w:i/>
          <w:color w:val="0070C0"/>
        </w:rPr>
      </w:r>
      <w:r w:rsidRPr="00BA4B18">
        <w:rPr>
          <w:b/>
          <w:i/>
          <w:color w:val="0070C0"/>
        </w:rPr>
        <w:fldChar w:fldCharType="separate"/>
      </w:r>
      <w:r w:rsidR="00AB15AF" w:rsidRPr="00AB15AF">
        <w:rPr>
          <w:b/>
          <w:i/>
          <w:color w:val="0070C0"/>
        </w:rPr>
        <w:t>Mise en veille</w:t>
      </w:r>
      <w:r w:rsidRPr="00BA4B18">
        <w:rPr>
          <w:b/>
          <w:i/>
          <w:color w:val="0070C0"/>
        </w:rPr>
        <w:fldChar w:fldCharType="end"/>
      </w:r>
      <w:r>
        <w:rPr>
          <w:b/>
          <w:i/>
          <w:color w:val="0070C0"/>
        </w:rPr>
        <w:t> </w:t>
      </w:r>
      <w:r w:rsidRPr="00BA4B18">
        <w:rPr>
          <w:b/>
        </w:rPr>
        <w:t>»</w:t>
      </w:r>
      <w:r>
        <w:t>). Cependant, la radio continue de fonctionner. Pour modifier la station, le volume de la radio, mettre en pause ou arrêter la lecture, appuyez sur la touche « </w:t>
      </w:r>
      <w:r w:rsidRPr="00C06D77">
        <w:rPr>
          <w:b/>
          <w:color w:val="B83288"/>
        </w:rPr>
        <w:t>Rac</w:t>
      </w:r>
      <w:r w:rsidRPr="00BA4B18">
        <w:rPr>
          <w:b/>
          <w:color w:val="B83288"/>
        </w:rPr>
        <w:t>crocher</w:t>
      </w:r>
      <w:r>
        <w:t> » pour réveiller le téléphone.</w:t>
      </w:r>
      <w:bookmarkStart w:id="144" w:name="_Ref40346748"/>
      <w:bookmarkStart w:id="145" w:name="_Ref517965923"/>
      <w:bookmarkStart w:id="146" w:name="_Ref31120596"/>
    </w:p>
    <w:p w14:paraId="6C9ECF3E" w14:textId="77777777" w:rsidR="004C457F" w:rsidRPr="000E344F" w:rsidRDefault="004C457F" w:rsidP="004C457F">
      <w:pPr>
        <w:pStyle w:val="Titre2"/>
      </w:pPr>
      <w:bookmarkStart w:id="147" w:name="_Ref53500163"/>
      <w:bookmarkStart w:id="148" w:name="_Toc163822324"/>
      <w:r>
        <w:t>Détecteur de lumière</w:t>
      </w:r>
      <w:bookmarkEnd w:id="144"/>
      <w:bookmarkEnd w:id="147"/>
      <w:bookmarkEnd w:id="148"/>
    </w:p>
    <w:p w14:paraId="19BC1D90" w14:textId="77777777" w:rsidR="00861A7A" w:rsidRDefault="00861A7A" w:rsidP="00861A7A">
      <w:pPr>
        <w:pStyle w:val="Titre3"/>
      </w:pPr>
      <w:bookmarkStart w:id="149" w:name="_Toc163822325"/>
      <w:r>
        <w:t>Introduction</w:t>
      </w:r>
      <w:bookmarkEnd w:id="149"/>
    </w:p>
    <w:p w14:paraId="23818140" w14:textId="4C84E0FA" w:rsidR="00895836" w:rsidRDefault="00895836" w:rsidP="00C06D77">
      <w:r>
        <w:t xml:space="preserve">L’application Détecteur de lumière </w:t>
      </w:r>
      <w:r w:rsidR="001A2EA4">
        <w:t xml:space="preserve">vous </w:t>
      </w:r>
      <w:r>
        <w:t xml:space="preserve">permet d’utiliser </w:t>
      </w:r>
      <w:r w:rsidR="001A2EA4">
        <w:t xml:space="preserve">la caméra du </w:t>
      </w:r>
      <w:r w:rsidR="00A11C4D">
        <w:t>MiniVision2+</w:t>
      </w:r>
      <w:r w:rsidR="001A2EA4">
        <w:t xml:space="preserve"> pour vous annoncer le</w:t>
      </w:r>
      <w:r>
        <w:t xml:space="preserve"> niveau</w:t>
      </w:r>
      <w:r w:rsidR="001A2EA4">
        <w:t xml:space="preserve"> </w:t>
      </w:r>
      <w:r>
        <w:t>de luminosité</w:t>
      </w:r>
      <w:r w:rsidR="001A2EA4">
        <w:t xml:space="preserve"> de l’endroit où vous vous </w:t>
      </w:r>
      <w:r w:rsidR="006363FD">
        <w:t>situez</w:t>
      </w:r>
      <w:r w:rsidR="001A2EA4">
        <w:t>.</w:t>
      </w:r>
    </w:p>
    <w:p w14:paraId="3A483450" w14:textId="77777777" w:rsidR="00895836" w:rsidRPr="00C06D77" w:rsidRDefault="00895836" w:rsidP="00BA4B18">
      <w:pPr>
        <w:pStyle w:val="Titre3"/>
      </w:pPr>
      <w:bookmarkStart w:id="150" w:name="_Toc163822326"/>
      <w:r w:rsidRPr="00C06D77">
        <w:t>Détecter une lumière</w:t>
      </w:r>
      <w:bookmarkEnd w:id="150"/>
    </w:p>
    <w:p w14:paraId="7F0BC683" w14:textId="415A5C91" w:rsidR="001A2EA4" w:rsidRDefault="00895836" w:rsidP="00BA4B18">
      <w:pPr>
        <w:spacing w:after="240"/>
      </w:pPr>
      <w:r>
        <w:t xml:space="preserve">Pointer le dos du téléphone dans la direction souhaitée. </w:t>
      </w:r>
      <w:r w:rsidR="00A11C4D">
        <w:t>MiniVision2+</w:t>
      </w:r>
      <w:r w:rsidR="001A2EA4">
        <w:t xml:space="preserve"> vous annonce le pourcentage de luminosité détecté. Plus le </w:t>
      </w:r>
      <w:r w:rsidR="00D3746A">
        <w:t>pourcentage est élevé</w:t>
      </w:r>
      <w:r w:rsidR="001A2EA4">
        <w:t xml:space="preserve"> plus la lumière est intense. Plus </w:t>
      </w:r>
      <w:r w:rsidR="00D3746A">
        <w:t>le pourcentage est faible</w:t>
      </w:r>
      <w:r w:rsidR="001A2EA4">
        <w:t>, plus la lumière est faible</w:t>
      </w:r>
      <w:r w:rsidR="00D3746A">
        <w:t>.</w:t>
      </w:r>
    </w:p>
    <w:p w14:paraId="01CB8D8C" w14:textId="559800EF" w:rsidR="004C457F" w:rsidRPr="00C06D77" w:rsidRDefault="00D3746A" w:rsidP="00C06D77">
      <w:pPr>
        <w:rPr>
          <w:rFonts w:cs="Arial"/>
          <w:b/>
          <w:bCs/>
          <w:sz w:val="28"/>
          <w:szCs w:val="28"/>
        </w:rPr>
      </w:pPr>
      <w:r w:rsidRPr="00C06D77">
        <w:rPr>
          <w:u w:val="single"/>
        </w:rPr>
        <w:t>Bon à savoir</w:t>
      </w:r>
      <w:r>
        <w:t xml:space="preserve"> : vous pouvez changer le type d’annonce pour la détection de la lumière </w:t>
      </w:r>
      <w:r>
        <w:rPr>
          <w:rFonts w:cs="Arial"/>
          <w:color w:val="000000"/>
          <w:shd w:val="clear" w:color="auto" w:fill="FFFFFF"/>
        </w:rPr>
        <w:t>et remplacer l’annonce en pourcentage par un signal sonore.</w:t>
      </w:r>
      <w:r w:rsidRPr="00D3746A">
        <w:rPr>
          <w:rFonts w:cs="Arial"/>
          <w:color w:val="000000"/>
          <w:shd w:val="clear" w:color="auto" w:fill="FFFFFF"/>
        </w:rPr>
        <w:t xml:space="preserve"> </w:t>
      </w:r>
      <w:r>
        <w:rPr>
          <w:rFonts w:cs="Arial"/>
          <w:color w:val="000000"/>
          <w:shd w:val="clear" w:color="auto" w:fill="FFFFFF"/>
        </w:rPr>
        <w:t xml:space="preserve">Pour ce faire, </w:t>
      </w:r>
      <w:r>
        <w:t xml:space="preserve">appuyez sur la touche </w:t>
      </w:r>
      <w:r w:rsidRPr="009E1692">
        <w:rPr>
          <w:b/>
          <w:color w:val="B83288"/>
        </w:rPr>
        <w:t>Menu</w:t>
      </w:r>
      <w:r>
        <w:t xml:space="preserve"> depuis l’écran principal de l’application </w:t>
      </w:r>
      <w:r w:rsidRPr="002E1A5F">
        <w:t>puis sélectionnez « </w:t>
      </w:r>
      <w:r w:rsidR="00184E90" w:rsidRPr="00184E90">
        <w:t>Retour sonore</w:t>
      </w:r>
      <w:r w:rsidR="00184E90">
        <w:t xml:space="preserve"> </w:t>
      </w:r>
      <w:r w:rsidRPr="002E1A5F">
        <w:t xml:space="preserve">» avec </w:t>
      </w:r>
      <w:r w:rsidRPr="00802B93">
        <w:rPr>
          <w:b/>
          <w:color w:val="B83288"/>
        </w:rPr>
        <w:t>Haut</w:t>
      </w:r>
      <w:r w:rsidRPr="002E1A5F">
        <w:t xml:space="preserve"> et </w:t>
      </w:r>
      <w:r w:rsidRPr="00802B93">
        <w:rPr>
          <w:b/>
          <w:color w:val="B83288"/>
        </w:rPr>
        <w:t>Bas</w:t>
      </w:r>
      <w:r w:rsidRPr="002E1A5F">
        <w:t xml:space="preserve"> et validez avec la touche </w:t>
      </w:r>
      <w:r w:rsidRPr="00802B93">
        <w:rPr>
          <w:b/>
          <w:color w:val="B83288"/>
        </w:rPr>
        <w:t>OK</w:t>
      </w:r>
      <w:r w:rsidR="00D9110F">
        <w:rPr>
          <w:rFonts w:cs="Arial"/>
          <w:color w:val="000000"/>
          <w:shd w:val="clear" w:color="auto" w:fill="FFFFFF"/>
        </w:rPr>
        <w:t>. P</w:t>
      </w:r>
      <w:r>
        <w:rPr>
          <w:rFonts w:cs="Arial"/>
          <w:color w:val="000000"/>
          <w:shd w:val="clear" w:color="auto" w:fill="FFFFFF"/>
        </w:rPr>
        <w:t>lus le signal est fort et aigu, plus la lumière est intense. Plus le signal est profond et grave, plus la lumière est faible</w:t>
      </w:r>
      <w:r w:rsidR="00D9110F">
        <w:t>.</w:t>
      </w:r>
      <w:r w:rsidR="00D9110F" w:rsidRPr="00D9110F">
        <w:t xml:space="preserve"> </w:t>
      </w:r>
      <w:r w:rsidR="00D9110F" w:rsidRPr="00802B93">
        <w:t>Pour re</w:t>
      </w:r>
      <w:r w:rsidR="00D9110F">
        <w:t>mettre</w:t>
      </w:r>
      <w:r w:rsidR="00D9110F" w:rsidRPr="00802B93">
        <w:t xml:space="preserve"> </w:t>
      </w:r>
      <w:r w:rsidR="00D9110F">
        <w:t xml:space="preserve">l’annonce en pourcentage, appuyez sur </w:t>
      </w:r>
      <w:r w:rsidR="00D9110F">
        <w:lastRenderedPageBreak/>
        <w:t xml:space="preserve">la touche </w:t>
      </w:r>
      <w:r w:rsidR="00D9110F" w:rsidRPr="009E1692">
        <w:rPr>
          <w:b/>
          <w:color w:val="B83288"/>
        </w:rPr>
        <w:t>Menu</w:t>
      </w:r>
      <w:r w:rsidR="00D9110F">
        <w:t xml:space="preserve"> depuis l’écran principal de l’application </w:t>
      </w:r>
      <w:r w:rsidR="00D9110F" w:rsidRPr="002E1A5F">
        <w:t>puis sélectionnez « </w:t>
      </w:r>
      <w:r w:rsidR="00184E90">
        <w:t>Pourcentage</w:t>
      </w:r>
      <w:r w:rsidR="00D9110F" w:rsidRPr="002E1A5F">
        <w:t xml:space="preserve"> » avec </w:t>
      </w:r>
      <w:r w:rsidR="00D9110F" w:rsidRPr="00802B93">
        <w:rPr>
          <w:b/>
          <w:color w:val="B83288"/>
        </w:rPr>
        <w:t>Haut</w:t>
      </w:r>
      <w:r w:rsidR="00D9110F" w:rsidRPr="002E1A5F">
        <w:t xml:space="preserve"> et </w:t>
      </w:r>
      <w:r w:rsidR="00D9110F" w:rsidRPr="00802B93">
        <w:rPr>
          <w:b/>
          <w:color w:val="B83288"/>
        </w:rPr>
        <w:t>Bas</w:t>
      </w:r>
      <w:r w:rsidR="00D9110F" w:rsidRPr="002E1A5F">
        <w:t xml:space="preserve"> et validez avec la touche </w:t>
      </w:r>
      <w:r w:rsidR="00D9110F" w:rsidRPr="00802B93">
        <w:rPr>
          <w:b/>
          <w:color w:val="B83288"/>
        </w:rPr>
        <w:t>OK</w:t>
      </w:r>
      <w:r w:rsidR="00D9110F" w:rsidRPr="00802B93">
        <w:t>.</w:t>
      </w:r>
    </w:p>
    <w:p w14:paraId="7901F45F" w14:textId="723E555C" w:rsidR="00D72226" w:rsidRDefault="00D72226" w:rsidP="004C457F">
      <w:pPr>
        <w:pStyle w:val="Titre2"/>
      </w:pPr>
      <w:bookmarkStart w:id="151" w:name="_Ref53500070"/>
      <w:bookmarkStart w:id="152" w:name="_Toc163822327"/>
      <w:r>
        <w:t>Détecteur de couleurs</w:t>
      </w:r>
      <w:bookmarkEnd w:id="145"/>
      <w:bookmarkEnd w:id="146"/>
      <w:bookmarkEnd w:id="151"/>
      <w:bookmarkEnd w:id="152"/>
    </w:p>
    <w:p w14:paraId="67D259C2" w14:textId="77777777" w:rsidR="00861A7A" w:rsidRDefault="00861A7A" w:rsidP="00861A7A">
      <w:pPr>
        <w:pStyle w:val="Titre3"/>
      </w:pPr>
      <w:bookmarkStart w:id="153" w:name="_Toc163822328"/>
      <w:r>
        <w:t>Introduction</w:t>
      </w:r>
      <w:bookmarkEnd w:id="153"/>
    </w:p>
    <w:p w14:paraId="5B08C96A" w14:textId="2E660FCB" w:rsidR="00974B65" w:rsidRDefault="00974B65" w:rsidP="00974B65">
      <w:r>
        <w:t xml:space="preserve">L’application Détecteur de couleurs vous permet d’utiliser votre </w:t>
      </w:r>
      <w:r w:rsidR="00A11C4D">
        <w:t>MiniVision2+</w:t>
      </w:r>
      <w:r>
        <w:t xml:space="preserve"> pour faire de la reconnaissance et de la détection de couleurs. Une fois l’application lancée, trois options sont disponibles</w:t>
      </w:r>
      <w:r w:rsidR="00120E43">
        <w:t> :</w:t>
      </w:r>
    </w:p>
    <w:p w14:paraId="7B23BD73" w14:textId="77777777" w:rsidR="00D72226" w:rsidRPr="000E344F" w:rsidRDefault="00974B65" w:rsidP="00D72226">
      <w:pPr>
        <w:pStyle w:val="Titre3"/>
      </w:pPr>
      <w:bookmarkStart w:id="154" w:name="_Toc163822329"/>
      <w:r>
        <w:t>A</w:t>
      </w:r>
      <w:r w:rsidRPr="000E344F">
        <w:t>nnoncer une couleur</w:t>
      </w:r>
      <w:bookmarkEnd w:id="154"/>
    </w:p>
    <w:p w14:paraId="2527CBBB" w14:textId="77777777" w:rsidR="00D72226" w:rsidRPr="000E344F" w:rsidRDefault="00974B65" w:rsidP="00D72226">
      <w:r w:rsidRPr="000E344F">
        <w:t>Cette fonction permet d’utiliser la caméra du produit pour annoncer la couleur de l’objet que vous vis</w:t>
      </w:r>
      <w:r w:rsidR="008C32B8" w:rsidRPr="000E344F">
        <w:t>ez</w:t>
      </w:r>
      <w:r w:rsidRPr="000E344F">
        <w:t xml:space="preserve">. L’annonce de la couleur est répétée toutes les </w:t>
      </w:r>
      <w:r w:rsidR="0036038A">
        <w:t xml:space="preserve">3 </w:t>
      </w:r>
      <w:r w:rsidR="00120E43" w:rsidRPr="000E344F">
        <w:t>secondes ou lorsque la couleur change.</w:t>
      </w:r>
    </w:p>
    <w:p w14:paraId="02BF8E98" w14:textId="3FCFAEBA" w:rsidR="0036038A" w:rsidRDefault="0036038A" w:rsidP="0036038A">
      <w:pPr>
        <w:spacing w:after="240"/>
      </w:pPr>
      <w:r>
        <w:t xml:space="preserve">Pour optimiser le résultat de la détection, il est conseillé de positionner le téléphone entre </w:t>
      </w:r>
      <w:r w:rsidR="000504A2">
        <w:t>10</w:t>
      </w:r>
      <w:r>
        <w:t xml:space="preserve"> et </w:t>
      </w:r>
      <w:r w:rsidR="000504A2">
        <w:t>15</w:t>
      </w:r>
      <w:r>
        <w:t xml:space="preserve"> cm </w:t>
      </w:r>
      <w:r w:rsidR="009D23C8">
        <w:t xml:space="preserve">au-dessus </w:t>
      </w:r>
      <w:r>
        <w:t xml:space="preserve">de la cible dans un environnement suffisamment éclairé. </w:t>
      </w:r>
    </w:p>
    <w:p w14:paraId="09CDFF8A" w14:textId="77777777" w:rsidR="0036038A" w:rsidRDefault="0036038A" w:rsidP="00BA4B18">
      <w:pPr>
        <w:spacing w:after="240"/>
      </w:pPr>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74C470A9" w14:textId="5B54666F" w:rsidR="00D600F7" w:rsidRPr="000E344F" w:rsidRDefault="00291F79" w:rsidP="008C32B8">
      <w:pPr>
        <w:spacing w:after="240"/>
      </w:pPr>
      <w:r w:rsidRPr="000E344F">
        <w:t xml:space="preserve">La liste des couleurs que </w:t>
      </w:r>
      <w:r w:rsidR="00A11C4D">
        <w:t>MiniVision2+</w:t>
      </w:r>
      <w:r w:rsidRPr="000E344F">
        <w:t xml:space="preserve"> peut détecter est la suivante : Rouge, Bordeaux, Marron, Orange, Jaune, Vert-jaune, Vert, Emeraude, Turquoise, Bleu, Bleu-marine, Violet, Fuchsia, Rose, Blanc, Gris, Noir.</w:t>
      </w:r>
      <w:r w:rsidR="00D600F7" w:rsidRPr="000E344F">
        <w:t xml:space="preserve"> </w:t>
      </w:r>
    </w:p>
    <w:p w14:paraId="6C4E01E9" w14:textId="77777777" w:rsidR="007911F6" w:rsidRDefault="007911F6" w:rsidP="007911F6">
      <w:pPr>
        <w:pStyle w:val="Titre3"/>
      </w:pPr>
      <w:bookmarkStart w:id="155" w:name="_Toc163822330"/>
      <w:r>
        <w:t>Trouver une couleur</w:t>
      </w:r>
      <w:bookmarkEnd w:id="155"/>
    </w:p>
    <w:p w14:paraId="07AC447B" w14:textId="77777777" w:rsidR="007911F6" w:rsidRDefault="007911F6" w:rsidP="007911F6">
      <w:r>
        <w:t xml:space="preserve">Cette fonction permet d’utiliser la caméra du produit pour trouver une couleur. Cela vous permet de retrouver un objet rapidement si vous connaissez sa couleur. Sélectionnez avec </w:t>
      </w:r>
      <w:r w:rsidRPr="00D704A2">
        <w:rPr>
          <w:b/>
          <w:color w:val="B83288"/>
        </w:rPr>
        <w:t>Haut</w:t>
      </w:r>
      <w:r>
        <w:t xml:space="preserve"> et </w:t>
      </w:r>
      <w:r w:rsidRPr="00D704A2">
        <w:rPr>
          <w:b/>
          <w:color w:val="B83288"/>
        </w:rPr>
        <w:t>Bas</w:t>
      </w:r>
      <w:r>
        <w:t xml:space="preserve"> la couleur que vous souhaitez détecter parmi la liste des couleurs </w:t>
      </w:r>
      <w:r w:rsidR="00FE08C6">
        <w:t>disponibles.</w:t>
      </w:r>
    </w:p>
    <w:p w14:paraId="76CBC778" w14:textId="766100CB" w:rsidR="00D704A2" w:rsidRDefault="007911F6" w:rsidP="007911F6">
      <w:r>
        <w:t xml:space="preserve">Appuyez sur la touche </w:t>
      </w:r>
      <w:r w:rsidR="00D704A2" w:rsidRPr="00D704A2">
        <w:rPr>
          <w:b/>
          <w:color w:val="B83288"/>
        </w:rPr>
        <w:t>OK</w:t>
      </w:r>
      <w:r>
        <w:t xml:space="preserve"> pour confirmer la couleur </w:t>
      </w:r>
      <w:r w:rsidR="00D704A2">
        <w:t>que vous souhaitez détecter.</w:t>
      </w:r>
      <w:r>
        <w:t xml:space="preserve"> </w:t>
      </w:r>
      <w:r w:rsidR="0036038A">
        <w:t xml:space="preserve">Balayez ensuite votre entourage en orientant la caméra du </w:t>
      </w:r>
      <w:r w:rsidR="00A11C4D">
        <w:t>MiniVision2+</w:t>
      </w:r>
      <w:r w:rsidR="0036038A">
        <w:t xml:space="preserve"> dans la direction souhaitée</w:t>
      </w:r>
      <w:r w:rsidR="00D704A2" w:rsidRPr="000E344F">
        <w:t>. Un signal sonore est émis lorsque la couleur sélectionnée est détectée. Vous pouvez changer le mode d’avertissement en sélectionnant</w:t>
      </w:r>
      <w:r w:rsidR="00D704A2">
        <w:t xml:space="preserve"> la troisième option de l’application qui est « Mode d’avertissement »</w:t>
      </w:r>
      <w:r w:rsidR="008C32B8">
        <w:t>.</w:t>
      </w:r>
    </w:p>
    <w:p w14:paraId="02B04DEB" w14:textId="77777777" w:rsidR="00D704A2" w:rsidRDefault="00D704A2" w:rsidP="00D704A2">
      <w:pPr>
        <w:pStyle w:val="Titre3"/>
      </w:pPr>
      <w:bookmarkStart w:id="156" w:name="_Toc163822331"/>
      <w:r>
        <w:t>Mode d’avertissement</w:t>
      </w:r>
      <w:bookmarkEnd w:id="156"/>
    </w:p>
    <w:p w14:paraId="40A9E5A5" w14:textId="77777777" w:rsidR="00D704A2" w:rsidRDefault="00D704A2" w:rsidP="00D704A2">
      <w:r>
        <w:t>Permet de changer le type d’annonce lorsque vous utilise</w:t>
      </w:r>
      <w:r w:rsidR="008C32B8">
        <w:t>z</w:t>
      </w:r>
      <w:r>
        <w:t xml:space="preserve"> la fonction « Trouver une couleur »</w:t>
      </w:r>
      <w:r w:rsidR="0079723A">
        <w:t xml:space="preserve">. Trois options sont disponibles : </w:t>
      </w:r>
    </w:p>
    <w:p w14:paraId="50DBCA67" w14:textId="77777777" w:rsidR="0079723A" w:rsidRDefault="0079723A" w:rsidP="00F729B1">
      <w:pPr>
        <w:pStyle w:val="Paragraphedeliste"/>
        <w:numPr>
          <w:ilvl w:val="0"/>
          <w:numId w:val="17"/>
        </w:numPr>
      </w:pPr>
      <w:r w:rsidRPr="00BA4B18">
        <w:rPr>
          <w:b/>
        </w:rPr>
        <w:t>Retour sonore</w:t>
      </w:r>
      <w:r>
        <w:t> : un signal sonore est émis lorsque la couleur est détectée</w:t>
      </w:r>
    </w:p>
    <w:p w14:paraId="1AF0ABA2" w14:textId="77777777" w:rsidR="0079723A" w:rsidRDefault="008C32B8" w:rsidP="00F729B1">
      <w:pPr>
        <w:pStyle w:val="Paragraphedeliste"/>
        <w:numPr>
          <w:ilvl w:val="0"/>
          <w:numId w:val="17"/>
        </w:numPr>
      </w:pPr>
      <w:r w:rsidRPr="00BA4B18">
        <w:rPr>
          <w:b/>
        </w:rPr>
        <w:t>Vibration</w:t>
      </w:r>
      <w:r>
        <w:t> : u</w:t>
      </w:r>
      <w:r w:rsidR="0079723A">
        <w:t>ne vibration est jouée lorsque la couleur est détectée</w:t>
      </w:r>
    </w:p>
    <w:p w14:paraId="62D8CF25" w14:textId="72917193" w:rsidR="003619E3" w:rsidRDefault="0079723A" w:rsidP="00653397">
      <w:pPr>
        <w:pStyle w:val="Paragraphedeliste"/>
        <w:numPr>
          <w:ilvl w:val="0"/>
          <w:numId w:val="17"/>
        </w:numPr>
        <w:spacing w:after="240"/>
      </w:pPr>
      <w:r w:rsidRPr="00653397">
        <w:rPr>
          <w:b/>
        </w:rPr>
        <w:t>Vibration et retour sonore</w:t>
      </w:r>
      <w:r>
        <w:t> : un signal sonore et une vibration sont joués lorsque la couleur est détectée.</w:t>
      </w:r>
    </w:p>
    <w:p w14:paraId="328FB4E7" w14:textId="43475A36" w:rsidR="00291F79" w:rsidRPr="000E344F" w:rsidRDefault="00291F79" w:rsidP="00291F79">
      <w:pPr>
        <w:pStyle w:val="Titre2"/>
      </w:pPr>
      <w:bookmarkStart w:id="157" w:name="_Ref17811904"/>
      <w:bookmarkStart w:id="158" w:name="_Toc163822332"/>
      <w:bookmarkStart w:id="159" w:name="_Ref31120651"/>
      <w:bookmarkStart w:id="160" w:name="_Ref39673297"/>
      <w:r w:rsidRPr="000E344F">
        <w:t>Détecteur de billets</w:t>
      </w:r>
      <w:bookmarkEnd w:id="157"/>
      <w:bookmarkEnd w:id="158"/>
      <w:r w:rsidR="003619E3">
        <w:t xml:space="preserve"> </w:t>
      </w:r>
      <w:bookmarkEnd w:id="159"/>
      <w:bookmarkEnd w:id="160"/>
    </w:p>
    <w:p w14:paraId="59CD707F" w14:textId="77777777" w:rsidR="00861A7A" w:rsidRDefault="00861A7A" w:rsidP="00861A7A">
      <w:pPr>
        <w:pStyle w:val="Titre3"/>
      </w:pPr>
      <w:bookmarkStart w:id="161" w:name="_Toc163822333"/>
      <w:r>
        <w:t>Introduction</w:t>
      </w:r>
      <w:bookmarkEnd w:id="161"/>
    </w:p>
    <w:p w14:paraId="4E1BE26D" w14:textId="7AC5BDD0" w:rsidR="00291F79" w:rsidRPr="000E344F" w:rsidRDefault="00291F79" w:rsidP="00291F79">
      <w:r w:rsidRPr="000E344F">
        <w:t>L’ap</w:t>
      </w:r>
      <w:r w:rsidR="00990B52" w:rsidRPr="000E344F">
        <w:t>plication Détecteur de billets utilise</w:t>
      </w:r>
      <w:r w:rsidRPr="000E344F">
        <w:t xml:space="preserve"> la caméra du </w:t>
      </w:r>
      <w:r w:rsidR="00A11C4D">
        <w:t>MiniVision2+</w:t>
      </w:r>
      <w:r w:rsidRPr="000E344F">
        <w:t xml:space="preserve"> pour identifier la valeur de vos billets de banque.</w:t>
      </w:r>
    </w:p>
    <w:p w14:paraId="1ECA47A4" w14:textId="77777777" w:rsidR="00291F79" w:rsidRPr="000E344F" w:rsidRDefault="00291F79" w:rsidP="00291F79">
      <w:pPr>
        <w:pStyle w:val="Titre3"/>
      </w:pPr>
      <w:bookmarkStart w:id="162" w:name="_Toc163822334"/>
      <w:r w:rsidRPr="000E344F">
        <w:t>Mise à jour des données</w:t>
      </w:r>
      <w:bookmarkEnd w:id="162"/>
    </w:p>
    <w:p w14:paraId="512B2276" w14:textId="77777777" w:rsidR="00291F79" w:rsidRPr="000E344F" w:rsidRDefault="00291F79" w:rsidP="00291F79">
      <w:r w:rsidRPr="000E344F">
        <w:t>Kapsys met régulièrement à jour la base de données des billets de banque. Lors de l’allumage de l’application, une fen</w:t>
      </w:r>
      <w:r w:rsidR="00990B52" w:rsidRPr="000E344F">
        <w:t>être de mise à jour peut apparaî</w:t>
      </w:r>
      <w:r w:rsidRPr="000E344F">
        <w:t xml:space="preserve">tre. Sélectionnez « OK » avec </w:t>
      </w:r>
      <w:r w:rsidRPr="000E344F">
        <w:rPr>
          <w:b/>
          <w:color w:val="B83288"/>
        </w:rPr>
        <w:t>Haut</w:t>
      </w:r>
      <w:r w:rsidRPr="000E344F">
        <w:t xml:space="preserve"> et </w:t>
      </w:r>
      <w:r w:rsidRPr="000E344F">
        <w:rPr>
          <w:b/>
          <w:color w:val="B83288"/>
        </w:rPr>
        <w:t>Bas</w:t>
      </w:r>
      <w:r w:rsidRPr="000E344F">
        <w:t xml:space="preserve"> et confirmez l’action avec la touche </w:t>
      </w:r>
      <w:r w:rsidRPr="000E344F">
        <w:rPr>
          <w:b/>
          <w:color w:val="B83288"/>
        </w:rPr>
        <w:t>OK</w:t>
      </w:r>
      <w:r w:rsidRPr="000E344F">
        <w:t xml:space="preserve"> pour installer les dernières données d’identification des billets. Cela permettra d’améliorer le processus de détection.</w:t>
      </w:r>
    </w:p>
    <w:p w14:paraId="7ED5F86F" w14:textId="77777777" w:rsidR="00291F79" w:rsidRPr="000E344F" w:rsidRDefault="00291F79" w:rsidP="00291F79">
      <w:pPr>
        <w:pStyle w:val="Titre3"/>
      </w:pPr>
      <w:bookmarkStart w:id="163" w:name="_Toc163822335"/>
      <w:r w:rsidRPr="000E344F">
        <w:t>Identifier un billet de banque</w:t>
      </w:r>
      <w:bookmarkEnd w:id="163"/>
    </w:p>
    <w:p w14:paraId="71A8A5EB" w14:textId="77777777" w:rsidR="00291F79" w:rsidRPr="000E344F" w:rsidRDefault="00291F79" w:rsidP="00291F79">
      <w:r w:rsidRPr="000E344F">
        <w:lastRenderedPageBreak/>
        <w:t>Pour optimiser le résultat de la détection, il est conseillé de positionner le billet déplié et à plat sur une surface plane et de positionner le téléphone entre 20 et 30 cm de la cible dans un environnement suffisamment éclairé.</w:t>
      </w:r>
    </w:p>
    <w:p w14:paraId="7D19EC02" w14:textId="6B2085F2" w:rsidR="003B7F5C" w:rsidRPr="003B7F5C" w:rsidRDefault="00291F79" w:rsidP="00BA4B18">
      <w:pPr>
        <w:spacing w:after="240"/>
      </w:pPr>
      <w:r w:rsidRPr="000E344F">
        <w:t xml:space="preserve">Lorsque la caméra du </w:t>
      </w:r>
      <w:r w:rsidR="00A11C4D">
        <w:t>MiniVision2+</w:t>
      </w:r>
      <w:r w:rsidRPr="000E344F">
        <w:t xml:space="preserve"> détecte un billet de banque, sa valeur est automatiquement annoncée vocalement et affichée à l’écran. Il est possible d’identifier plusieurs billets de banque les uns à la suite des autres.</w:t>
      </w:r>
      <w:bookmarkStart w:id="164" w:name="_Ref517966270"/>
      <w:bookmarkStart w:id="165" w:name="_Ref31120664"/>
    </w:p>
    <w:p w14:paraId="5A02D746" w14:textId="77777777" w:rsidR="00D72226" w:rsidRDefault="00D72226" w:rsidP="00D72226">
      <w:pPr>
        <w:pStyle w:val="Titre2"/>
      </w:pPr>
      <w:bookmarkStart w:id="166" w:name="_Ref53500392"/>
      <w:bookmarkStart w:id="167" w:name="_Toc163822336"/>
      <w:r>
        <w:t>Calculette</w:t>
      </w:r>
      <w:bookmarkEnd w:id="164"/>
      <w:bookmarkEnd w:id="165"/>
      <w:bookmarkEnd w:id="166"/>
      <w:bookmarkEnd w:id="167"/>
    </w:p>
    <w:p w14:paraId="2B2C3E0A" w14:textId="77777777" w:rsidR="00861A7A" w:rsidRDefault="00861A7A" w:rsidP="00861A7A">
      <w:pPr>
        <w:pStyle w:val="Titre3"/>
      </w:pPr>
      <w:bookmarkStart w:id="168" w:name="_Toc163822337"/>
      <w:r>
        <w:t>Introduction</w:t>
      </w:r>
      <w:bookmarkEnd w:id="168"/>
    </w:p>
    <w:p w14:paraId="3A0982AE" w14:textId="230DF100" w:rsidR="0039175F" w:rsidRDefault="0039175F" w:rsidP="0039175F">
      <w:r>
        <w:t xml:space="preserve">L’application Calculette permet de réaliser des opérations simples avec le clavier </w:t>
      </w:r>
      <w:r w:rsidR="00923202">
        <w:t>numérique</w:t>
      </w:r>
      <w:r>
        <w:t xml:space="preserve"> du </w:t>
      </w:r>
      <w:r w:rsidR="00A11C4D">
        <w:t>MiniVision2+</w:t>
      </w:r>
      <w:r>
        <w:t>.</w:t>
      </w:r>
    </w:p>
    <w:p w14:paraId="19E7166B" w14:textId="77777777" w:rsidR="00D72226" w:rsidRDefault="0039175F" w:rsidP="00D72226">
      <w:pPr>
        <w:pStyle w:val="Titre3"/>
      </w:pPr>
      <w:bookmarkStart w:id="169" w:name="_Toc163822338"/>
      <w:r w:rsidRPr="0039175F">
        <w:t>Effectuer un calcul</w:t>
      </w:r>
      <w:bookmarkEnd w:id="169"/>
    </w:p>
    <w:p w14:paraId="5153CC1B" w14:textId="77777777" w:rsidR="0039175F" w:rsidRDefault="0039175F" w:rsidP="0039175F">
      <w:r>
        <w:t xml:space="preserve">Pour effectuer un calcul, utilisez les différentes touches du clavier </w:t>
      </w:r>
      <w:r w:rsidR="00923202">
        <w:t>numérique</w:t>
      </w:r>
      <w:r>
        <w:t xml:space="preserve"> pour entre</w:t>
      </w:r>
      <w:r w:rsidR="00923202">
        <w:t>r</w:t>
      </w:r>
      <w:r>
        <w:t xml:space="preserve"> des chiffres et des signes opératoires dans la zone de modification.</w:t>
      </w:r>
    </w:p>
    <w:p w14:paraId="16C9FB5B" w14:textId="77777777" w:rsidR="0039175F" w:rsidRDefault="0039175F" w:rsidP="00F729B1">
      <w:pPr>
        <w:pStyle w:val="Paragraphedeliste"/>
        <w:numPr>
          <w:ilvl w:val="0"/>
          <w:numId w:val="24"/>
        </w:numPr>
      </w:pPr>
      <w:r>
        <w:t xml:space="preserve">Les touches de </w:t>
      </w:r>
      <w:r w:rsidRPr="0039175F">
        <w:rPr>
          <w:b/>
          <w:color w:val="B83288"/>
        </w:rPr>
        <w:t>0</w:t>
      </w:r>
      <w:r>
        <w:t xml:space="preserve"> à </w:t>
      </w:r>
      <w:r w:rsidRPr="0039175F">
        <w:rPr>
          <w:b/>
          <w:color w:val="B83288"/>
        </w:rPr>
        <w:t>9</w:t>
      </w:r>
      <w:r>
        <w:t xml:space="preserve"> permettent de saisir les chiffres pour les calculs.</w:t>
      </w:r>
    </w:p>
    <w:p w14:paraId="5DBC99D7" w14:textId="77777777" w:rsidR="0039175F" w:rsidRDefault="0039175F" w:rsidP="00F729B1">
      <w:pPr>
        <w:pStyle w:val="Paragraphedeliste"/>
        <w:numPr>
          <w:ilvl w:val="0"/>
          <w:numId w:val="24"/>
        </w:numPr>
      </w:pPr>
      <w:r>
        <w:t xml:space="preserve">La touche </w:t>
      </w:r>
      <w:r w:rsidRPr="0039175F">
        <w:rPr>
          <w:b/>
          <w:color w:val="B83288"/>
        </w:rPr>
        <w:t>Étoile</w:t>
      </w:r>
      <w:r>
        <w:t xml:space="preserve"> permet de saisir un signe opératoire</w:t>
      </w:r>
      <w:r w:rsidR="00CE62AD">
        <w:t xml:space="preserve"> parmi la liste</w:t>
      </w:r>
      <w:r>
        <w:t xml:space="preserve"> suivant</w:t>
      </w:r>
      <w:r w:rsidR="00CE62AD">
        <w:t>e</w:t>
      </w:r>
      <w:r>
        <w:t> : Plus, Moins, Multiplier, Diviser, Point, Virgule</w:t>
      </w:r>
      <w:r w:rsidR="008C32B8">
        <w:t>.</w:t>
      </w:r>
    </w:p>
    <w:p w14:paraId="2766A765" w14:textId="77777777" w:rsidR="0039175F" w:rsidRDefault="0039175F" w:rsidP="00F729B1">
      <w:pPr>
        <w:pStyle w:val="Paragraphedeliste"/>
        <w:numPr>
          <w:ilvl w:val="0"/>
          <w:numId w:val="24"/>
        </w:numPr>
      </w:pPr>
      <w:r>
        <w:t xml:space="preserve">La touche </w:t>
      </w:r>
      <w:r w:rsidRPr="0039175F">
        <w:rPr>
          <w:b/>
          <w:color w:val="B83288"/>
        </w:rPr>
        <w:t xml:space="preserve">Dièse </w:t>
      </w:r>
      <w:r w:rsidRPr="0039175F">
        <w:t xml:space="preserve">et la touche </w:t>
      </w:r>
      <w:r w:rsidRPr="0039175F">
        <w:rPr>
          <w:b/>
          <w:color w:val="B83288"/>
        </w:rPr>
        <w:t>OK</w:t>
      </w:r>
      <w:r>
        <w:t xml:space="preserve"> pe</w:t>
      </w:r>
      <w:r w:rsidR="00CE62AD">
        <w:t>rmettent de valider l’opération.</w:t>
      </w:r>
    </w:p>
    <w:p w14:paraId="2830A2D0" w14:textId="77777777" w:rsidR="0039175F" w:rsidRDefault="00CE62AD" w:rsidP="00F729B1">
      <w:pPr>
        <w:pStyle w:val="Paragraphedeliste"/>
        <w:numPr>
          <w:ilvl w:val="0"/>
          <w:numId w:val="24"/>
        </w:numPr>
      </w:pPr>
      <w:r>
        <w:t xml:space="preserve">La touche </w:t>
      </w:r>
      <w:r w:rsidR="00B07D6C">
        <w:rPr>
          <w:b/>
          <w:color w:val="B83288"/>
        </w:rPr>
        <w:t>Retour</w:t>
      </w:r>
      <w:r>
        <w:t xml:space="preserve"> </w:t>
      </w:r>
      <w:r w:rsidR="0039175F">
        <w:t>permet d’effacer le dernier c</w:t>
      </w:r>
      <w:r>
        <w:t>hiffre ou signe opératoire entré dans la zone de modification.</w:t>
      </w:r>
    </w:p>
    <w:p w14:paraId="6CE2C639" w14:textId="3FD1F428" w:rsidR="00CE62AD" w:rsidRDefault="00CE62AD" w:rsidP="00F729B1">
      <w:pPr>
        <w:pStyle w:val="Paragraphedeliste"/>
        <w:numPr>
          <w:ilvl w:val="0"/>
          <w:numId w:val="24"/>
        </w:numPr>
        <w:spacing w:after="240"/>
      </w:pPr>
      <w:r>
        <w:t xml:space="preserve">La touche </w:t>
      </w:r>
      <w:r w:rsidRPr="00CE62AD">
        <w:rPr>
          <w:b/>
          <w:color w:val="B83288"/>
        </w:rPr>
        <w:t>Menu</w:t>
      </w:r>
      <w:r>
        <w:t xml:space="preserve"> permet d’afficher un nouvel écran </w:t>
      </w:r>
      <w:r w:rsidR="008C32B8">
        <w:t>contenant</w:t>
      </w:r>
      <w:r>
        <w:t xml:space="preserve"> la fonction « Effacer »</w:t>
      </w:r>
      <w:r w:rsidR="005637B8">
        <w:t>,</w:t>
      </w:r>
      <w:r>
        <w:t xml:space="preserve"> </w:t>
      </w:r>
      <w:r w:rsidR="008C32B8">
        <w:t>p</w:t>
      </w:r>
      <w:r>
        <w:t>erme</w:t>
      </w:r>
      <w:r w:rsidR="008C32B8">
        <w:t>t</w:t>
      </w:r>
      <w:r>
        <w:t>t</w:t>
      </w:r>
      <w:r w:rsidR="008C32B8">
        <w:t>ant</w:t>
      </w:r>
      <w:r>
        <w:t xml:space="preserve"> de remettre à zéro la zone de modification</w:t>
      </w:r>
      <w:r w:rsidR="000504A2">
        <w:t xml:space="preserve"> et de réinitialiser le calcul.</w:t>
      </w:r>
    </w:p>
    <w:p w14:paraId="475304A2" w14:textId="725C27C6" w:rsidR="00D72226" w:rsidRDefault="0039175F" w:rsidP="0039175F">
      <w:r w:rsidRPr="00CE62AD">
        <w:rPr>
          <w:u w:val="single"/>
        </w:rPr>
        <w:t>Bon à savoir</w:t>
      </w:r>
      <w:r w:rsidRPr="004E0D7D">
        <w:t xml:space="preserve"> :</w:t>
      </w:r>
      <w:r>
        <w:t xml:space="preserve"> </w:t>
      </w:r>
      <w:r w:rsidR="00CE62AD" w:rsidRPr="00CE62AD">
        <w:t xml:space="preserve">Une fois </w:t>
      </w:r>
      <w:r w:rsidR="00CE62AD">
        <w:t>l’opération validée,</w:t>
      </w:r>
      <w:r w:rsidR="00CE62AD" w:rsidRPr="00CE62AD">
        <w:t xml:space="preserve"> vous pouvez utiliser les touches </w:t>
      </w:r>
      <w:r w:rsidR="00CE62AD" w:rsidRPr="00844DAE">
        <w:rPr>
          <w:b/>
          <w:color w:val="B83288"/>
        </w:rPr>
        <w:t>Haut</w:t>
      </w:r>
      <w:r w:rsidR="00CE62AD" w:rsidRPr="00CE62AD">
        <w:t xml:space="preserve"> </w:t>
      </w:r>
      <w:r w:rsidR="00CE62AD">
        <w:t>ou</w:t>
      </w:r>
      <w:r w:rsidR="00CE62AD" w:rsidRPr="00CE62AD">
        <w:t xml:space="preserve"> </w:t>
      </w:r>
      <w:r w:rsidR="00CE62AD" w:rsidRPr="00844DAE">
        <w:rPr>
          <w:b/>
          <w:color w:val="B83288"/>
        </w:rPr>
        <w:t xml:space="preserve">Bas </w:t>
      </w:r>
      <w:r w:rsidR="00CE62AD" w:rsidRPr="00CE62AD">
        <w:t xml:space="preserve">pour faire répéter </w:t>
      </w:r>
      <w:r w:rsidR="00CE62AD">
        <w:t>le résultat de l’opération</w:t>
      </w:r>
      <w:r w:rsidR="00CE62AD" w:rsidRPr="00CE62AD">
        <w:t xml:space="preserve">. </w:t>
      </w:r>
      <w:r w:rsidR="00CE62AD">
        <w:t xml:space="preserve">Vous pouvez également faire un nouveau calcul à partir du résultat en insérant </w:t>
      </w:r>
      <w:r w:rsidR="00844DAE">
        <w:t xml:space="preserve">un nouveau </w:t>
      </w:r>
      <w:r w:rsidR="00CE62AD">
        <w:t>signe opératoire suivi d’un nombre</w:t>
      </w:r>
      <w:r w:rsidR="00CE62AD" w:rsidRPr="00CE62AD">
        <w:t>.</w:t>
      </w:r>
    </w:p>
    <w:p w14:paraId="56E58C39" w14:textId="2376E24C" w:rsidR="0032435F" w:rsidRPr="00BA4B18" w:rsidRDefault="0032435F" w:rsidP="0032435F">
      <w:pPr>
        <w:pStyle w:val="Titre2"/>
      </w:pPr>
      <w:bookmarkStart w:id="170" w:name="_Ref35351685"/>
      <w:bookmarkStart w:id="171" w:name="_Toc163822339"/>
      <w:bookmarkStart w:id="172" w:name="_Ref533689399"/>
      <w:bookmarkStart w:id="173" w:name="_Ref31120676"/>
      <w:r w:rsidRPr="00BA4B18">
        <w:t>Dictaphone</w:t>
      </w:r>
      <w:bookmarkEnd w:id="170"/>
      <w:bookmarkEnd w:id="171"/>
      <w:r w:rsidR="0008270D" w:rsidRPr="00BA4B18">
        <w:t xml:space="preserve"> </w:t>
      </w:r>
    </w:p>
    <w:p w14:paraId="07854E14" w14:textId="77777777" w:rsidR="00861A7A" w:rsidRDefault="00861A7A" w:rsidP="00861A7A">
      <w:pPr>
        <w:pStyle w:val="Titre3"/>
      </w:pPr>
      <w:bookmarkStart w:id="174" w:name="_Toc163822340"/>
      <w:r>
        <w:t>Introduction</w:t>
      </w:r>
      <w:bookmarkEnd w:id="174"/>
    </w:p>
    <w:p w14:paraId="3F414A96" w14:textId="77777777" w:rsidR="0032435F" w:rsidRPr="00BA4B18" w:rsidRDefault="0032435F" w:rsidP="0032435F">
      <w:pPr>
        <w:rPr>
          <w:rFonts w:eastAsia="Times New Roman"/>
        </w:rPr>
      </w:pPr>
      <w:r w:rsidRPr="00BA4B18">
        <w:t>L'application Dictaphone vous permet d'enregistrer des mémos vocaux et de les réécouter plus tard.</w:t>
      </w:r>
    </w:p>
    <w:p w14:paraId="46D73B34" w14:textId="77777777" w:rsidR="0032435F" w:rsidRPr="00BA4B18" w:rsidRDefault="0032435F" w:rsidP="0032435F">
      <w:pPr>
        <w:pStyle w:val="Titre3"/>
      </w:pPr>
      <w:bookmarkStart w:id="175" w:name="_Toc163822341"/>
      <w:r w:rsidRPr="00BA4B18">
        <w:t>Enregistrer un mémo vocal</w:t>
      </w:r>
      <w:bookmarkEnd w:id="175"/>
      <w:r w:rsidRPr="00BA4B18">
        <w:rPr>
          <w:sz w:val="20"/>
          <w:szCs w:val="20"/>
        </w:rPr>
        <w:t> </w:t>
      </w:r>
    </w:p>
    <w:p w14:paraId="4A070425" w14:textId="71B473E9" w:rsidR="0032435F" w:rsidRPr="00BA4B18" w:rsidRDefault="0032435F" w:rsidP="003B2DEE">
      <w:r w:rsidRPr="00BA4B18">
        <w:t xml:space="preserve">Pour démarrer l’enregistrement d’un mémo vocal, sélectionnez « Nouvel enregistrement » avec </w:t>
      </w:r>
      <w:r w:rsidRPr="00BA4B18">
        <w:rPr>
          <w:b/>
          <w:color w:val="B83288"/>
        </w:rPr>
        <w:t>Haut</w:t>
      </w:r>
      <w:r w:rsidRPr="00BA4B18">
        <w:t xml:space="preserve"> et </w:t>
      </w:r>
      <w:r w:rsidRPr="00BA4B18">
        <w:rPr>
          <w:b/>
          <w:color w:val="B83288"/>
        </w:rPr>
        <w:t>Bas</w:t>
      </w:r>
      <w:r w:rsidRPr="00BA4B18">
        <w:t xml:space="preserve"> depuis l’écran principal de l’application</w:t>
      </w:r>
      <w:r w:rsidR="004701AE" w:rsidRPr="00BA4B18">
        <w:t xml:space="preserve"> puis validez avec la touche </w:t>
      </w:r>
      <w:r w:rsidR="004701AE" w:rsidRPr="00BA4B18">
        <w:rPr>
          <w:b/>
          <w:color w:val="B83288"/>
        </w:rPr>
        <w:t>OK</w:t>
      </w:r>
      <w:r w:rsidRPr="00BA4B18">
        <w:t>. Au troisième bip, l’enregistrement du mémo</w:t>
      </w:r>
      <w:r w:rsidR="003B2DEE" w:rsidRPr="00BA4B18">
        <w:t xml:space="preserve"> vocal démarre. Parlez près du micro qui se situe en bas du </w:t>
      </w:r>
      <w:r w:rsidR="00A11C4D">
        <w:t>MiniVision2+</w:t>
      </w:r>
      <w:r w:rsidR="003B2DEE" w:rsidRPr="00BA4B18">
        <w:t xml:space="preserve"> à gauche du connecteur USB. Pendant l’enregistrement les touches suivantes sont disponibles : </w:t>
      </w:r>
    </w:p>
    <w:p w14:paraId="0A36D982" w14:textId="77777777" w:rsidR="003B2DEE" w:rsidRPr="00BA4B18" w:rsidRDefault="00BD0914" w:rsidP="003B2DEE">
      <w:pPr>
        <w:pStyle w:val="Paragraphedeliste"/>
        <w:numPr>
          <w:ilvl w:val="0"/>
          <w:numId w:val="60"/>
        </w:numPr>
      </w:pPr>
      <w:r w:rsidRPr="00BA4B18">
        <w:t>Touches</w:t>
      </w:r>
      <w:r>
        <w:rPr>
          <w:b/>
          <w:color w:val="B83288"/>
        </w:rPr>
        <w:t xml:space="preserve"> </w:t>
      </w:r>
      <w:r w:rsidR="003B2DEE" w:rsidRPr="00BA4B18">
        <w:rPr>
          <w:b/>
          <w:color w:val="B83288"/>
        </w:rPr>
        <w:t>Haut</w:t>
      </w:r>
      <w:r w:rsidR="003B2DEE" w:rsidRPr="00BA4B18">
        <w:t xml:space="preserve"> et </w:t>
      </w:r>
      <w:r w:rsidR="003B2DEE" w:rsidRPr="00BA4B18">
        <w:rPr>
          <w:b/>
          <w:color w:val="B83288"/>
        </w:rPr>
        <w:t>Bas</w:t>
      </w:r>
      <w:r w:rsidR="003B2DEE" w:rsidRPr="00BA4B18">
        <w:t> : Permet de répéter la durée actuelle du mémo vocal</w:t>
      </w:r>
    </w:p>
    <w:p w14:paraId="75431070" w14:textId="77777777" w:rsidR="003B2DEE" w:rsidRPr="00BA4B18" w:rsidRDefault="003B2DEE" w:rsidP="003B2DEE">
      <w:pPr>
        <w:pStyle w:val="Paragraphedeliste"/>
        <w:numPr>
          <w:ilvl w:val="0"/>
          <w:numId w:val="60"/>
        </w:numPr>
      </w:pPr>
      <w:r w:rsidRPr="00BA4B18">
        <w:t xml:space="preserve">Touche </w:t>
      </w:r>
      <w:r w:rsidRPr="00BA4B18">
        <w:rPr>
          <w:b/>
          <w:color w:val="B83288"/>
        </w:rPr>
        <w:t>Retour</w:t>
      </w:r>
      <w:r w:rsidRPr="00BA4B18">
        <w:t> : Permet d’annuler l’enregistrement du mémo vocal</w:t>
      </w:r>
    </w:p>
    <w:p w14:paraId="28DA8C14" w14:textId="4329769E" w:rsidR="00CE21B1" w:rsidRDefault="003B2DEE" w:rsidP="00BA4B18">
      <w:pPr>
        <w:pStyle w:val="Paragraphedeliste"/>
        <w:numPr>
          <w:ilvl w:val="0"/>
          <w:numId w:val="60"/>
        </w:numPr>
      </w:pPr>
      <w:r w:rsidRPr="00BA4B18">
        <w:t xml:space="preserve">Touche </w:t>
      </w:r>
      <w:r w:rsidRPr="00BA4B18">
        <w:rPr>
          <w:b/>
          <w:color w:val="B83288"/>
        </w:rPr>
        <w:t>OK</w:t>
      </w:r>
      <w:r w:rsidRPr="00BA4B18">
        <w:t xml:space="preserve"> : Permet </w:t>
      </w:r>
      <w:r w:rsidR="00CE21B1">
        <w:t>de mettre en pause</w:t>
      </w:r>
      <w:r w:rsidRPr="00BA4B18">
        <w:t xml:space="preserve"> le mémo vocal.</w:t>
      </w:r>
      <w:r w:rsidR="00CE21B1">
        <w:t xml:space="preserve"> Deux options sont alors disponibles : </w:t>
      </w:r>
    </w:p>
    <w:p w14:paraId="633CAA9D" w14:textId="77777777" w:rsidR="00CE21B1" w:rsidRPr="00BA4B18" w:rsidRDefault="00CE21B1" w:rsidP="00BA4B18">
      <w:pPr>
        <w:pStyle w:val="Paragraphedeliste"/>
        <w:numPr>
          <w:ilvl w:val="1"/>
          <w:numId w:val="60"/>
        </w:numPr>
        <w:rPr>
          <w:b/>
        </w:rPr>
      </w:pPr>
      <w:r w:rsidRPr="00BA4B18">
        <w:rPr>
          <w:b/>
        </w:rPr>
        <w:t>Sauvegarder</w:t>
      </w:r>
      <w:r>
        <w:t> : permet d’arrêter l’enregistrement du mémo vocal et de le sauvegarder.</w:t>
      </w:r>
    </w:p>
    <w:p w14:paraId="296A3096" w14:textId="28B87234" w:rsidR="003B2DEE" w:rsidRPr="00BA4B18" w:rsidRDefault="00CE21B1" w:rsidP="00BA4B18">
      <w:pPr>
        <w:pStyle w:val="Paragraphedeliste"/>
        <w:numPr>
          <w:ilvl w:val="1"/>
          <w:numId w:val="60"/>
        </w:numPr>
        <w:spacing w:after="240"/>
      </w:pPr>
      <w:r w:rsidRPr="00BA4B18">
        <w:rPr>
          <w:b/>
        </w:rPr>
        <w:t>Reprendre</w:t>
      </w:r>
      <w:r>
        <w:t> : permet de continuer l’enregistrement du mémo vocal</w:t>
      </w:r>
    </w:p>
    <w:p w14:paraId="6F5F00BD" w14:textId="4701F075" w:rsidR="003B2DEE" w:rsidRPr="00BA4B18" w:rsidRDefault="003B2DEE" w:rsidP="00C06D77">
      <w:pPr>
        <w:spacing w:after="240"/>
      </w:pPr>
      <w:r w:rsidRPr="00BA4B18">
        <w:t>Une fois</w:t>
      </w:r>
      <w:r w:rsidR="00CE21B1">
        <w:t xml:space="preserve"> le mémo vocal</w:t>
      </w:r>
      <w:r w:rsidRPr="00BA4B18">
        <w:t xml:space="preserve"> sauvegardé, vous êtes redirigé vers l’écran principal de l’application dictaphone.</w:t>
      </w:r>
      <w:r w:rsidR="00CE21B1">
        <w:t xml:space="preserve"> </w:t>
      </w:r>
      <w:r w:rsidRPr="00BA4B18">
        <w:t xml:space="preserve">Le mémo vocal est ensuite disponible dans la « Liste des mémos vocaux » </w:t>
      </w:r>
    </w:p>
    <w:p w14:paraId="2AAC3F15" w14:textId="648D8783" w:rsidR="00052747" w:rsidRDefault="00052747" w:rsidP="00AF48A6">
      <w:pPr>
        <w:spacing w:after="240"/>
      </w:pPr>
      <w:r w:rsidRPr="00BA4B18">
        <w:rPr>
          <w:u w:val="single"/>
        </w:rPr>
        <w:t>Bon à savoir</w:t>
      </w:r>
      <w:r w:rsidRPr="00BA4B18">
        <w:t xml:space="preserve"> : Le mémo vocal est sauvegardé dans le dossier « Audio » de la mémoire interne du </w:t>
      </w:r>
      <w:r w:rsidR="00A11C4D">
        <w:t>MiniVision2+</w:t>
      </w:r>
      <w:r w:rsidRPr="00BA4B18">
        <w:t>.</w:t>
      </w:r>
    </w:p>
    <w:p w14:paraId="231F3428" w14:textId="72CA868D" w:rsidR="00FA3E7E" w:rsidRPr="00BA4B18" w:rsidRDefault="00FA3E7E" w:rsidP="003B2DEE">
      <w:r w:rsidRPr="008D70DA">
        <w:rPr>
          <w:u w:val="single"/>
        </w:rPr>
        <w:lastRenderedPageBreak/>
        <w:t>Bon à savoir</w:t>
      </w:r>
      <w:r>
        <w:t xml:space="preserve"> : Si vous insérez une carte SD dans le </w:t>
      </w:r>
      <w:r w:rsidR="00A11C4D">
        <w:t>MiniVision2+</w:t>
      </w:r>
      <w:r>
        <w:t>, les mémos vocaux que vous enregistrez seront automatiquement sauvegardés dans cette carte mémoire.</w:t>
      </w:r>
    </w:p>
    <w:p w14:paraId="2CFCDC2D" w14:textId="77777777" w:rsidR="0032435F" w:rsidRPr="00BA4B18" w:rsidRDefault="0032435F" w:rsidP="0032435F">
      <w:pPr>
        <w:pStyle w:val="Titre3"/>
      </w:pPr>
      <w:bookmarkStart w:id="176" w:name="_Toc163822342"/>
      <w:r w:rsidRPr="00BA4B18">
        <w:t>Lire un mémo vocal</w:t>
      </w:r>
      <w:bookmarkEnd w:id="176"/>
      <w:r w:rsidRPr="00BA4B18">
        <w:rPr>
          <w:sz w:val="20"/>
          <w:szCs w:val="20"/>
        </w:rPr>
        <w:t> </w:t>
      </w:r>
    </w:p>
    <w:p w14:paraId="7B977220" w14:textId="77777777" w:rsidR="0032435F" w:rsidRPr="00BA4B18" w:rsidRDefault="004701AE" w:rsidP="0032435F">
      <w:r w:rsidRPr="00BA4B18">
        <w:t>D</w:t>
      </w:r>
      <w:r w:rsidR="0032435F" w:rsidRPr="00BA4B18">
        <w:t>epuis l’écran principal de l’application</w:t>
      </w:r>
      <w:r w:rsidRPr="00BA4B18">
        <w:t xml:space="preserve">,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0032435F" w:rsidRPr="00BA4B18">
        <w:t>. La liste de tous vos mémos vocaux apparait.</w:t>
      </w:r>
    </w:p>
    <w:p w14:paraId="7C023646" w14:textId="77777777" w:rsidR="007D4CB4" w:rsidRPr="00BA4B18" w:rsidRDefault="00181797" w:rsidP="0032435F">
      <w:r w:rsidRPr="00BA4B18">
        <w:t>Les mémos vocaux sont triés par ordre chronologiq</w:t>
      </w:r>
      <w:r w:rsidR="007D4CB4" w:rsidRPr="00BA4B18">
        <w:t>ue de création, les plus récent</w:t>
      </w:r>
      <w:r w:rsidRPr="00BA4B18">
        <w:t>s en début de liste. Chaque mémo vocal respecte le format suivant : Année – Mois – Jour – heure</w:t>
      </w:r>
      <w:r w:rsidR="00060AF6" w:rsidRPr="00BA4B18">
        <w:t>s – Minutes – Secondes</w:t>
      </w:r>
      <w:r w:rsidRPr="00BA4B18">
        <w:t>.</w:t>
      </w:r>
      <w:r w:rsidR="007D4CB4" w:rsidRPr="00BA4B18">
        <w:t xml:space="preserve"> </w:t>
      </w:r>
    </w:p>
    <w:p w14:paraId="7BE916FC" w14:textId="77777777" w:rsidR="007D4CB4" w:rsidRPr="00BA4B18" w:rsidRDefault="0032435F" w:rsidP="007D4CB4">
      <w:pPr>
        <w:spacing w:after="240"/>
      </w:pPr>
      <w:r w:rsidRPr="00BA4B18">
        <w:t>Sélectionnez</w:t>
      </w:r>
      <w:r w:rsidR="00181797" w:rsidRPr="00BA4B18">
        <w:t xml:space="preserve"> avec </w:t>
      </w:r>
      <w:r w:rsidR="00181797" w:rsidRPr="00BA4B18">
        <w:rPr>
          <w:b/>
          <w:color w:val="B83288"/>
        </w:rPr>
        <w:t>Haut</w:t>
      </w:r>
      <w:r w:rsidR="00181797" w:rsidRPr="00BA4B18">
        <w:t xml:space="preserve"> et </w:t>
      </w:r>
      <w:r w:rsidR="00181797" w:rsidRPr="00BA4B18">
        <w:rPr>
          <w:b/>
          <w:color w:val="B83288"/>
        </w:rPr>
        <w:t>Bas</w:t>
      </w:r>
      <w:r w:rsidRPr="00BA4B18">
        <w:t xml:space="preserve"> dans la liste</w:t>
      </w:r>
      <w:r w:rsidR="00181797" w:rsidRPr="00BA4B18">
        <w:t>,</w:t>
      </w:r>
      <w:r w:rsidRPr="00BA4B18">
        <w:t xml:space="preserve"> le mémo vocal que vous souhaitez écoute</w:t>
      </w:r>
      <w:r w:rsidR="00181797" w:rsidRPr="00BA4B18">
        <w:t>r et appuyez sur la touche </w:t>
      </w:r>
      <w:r w:rsidR="00181797" w:rsidRPr="00BA4B18">
        <w:rPr>
          <w:b/>
          <w:color w:val="B83288"/>
        </w:rPr>
        <w:t>OK</w:t>
      </w:r>
      <w:r w:rsidR="007D4CB4" w:rsidRPr="00BA4B18">
        <w:rPr>
          <w:b/>
          <w:color w:val="B83288"/>
        </w:rPr>
        <w:t xml:space="preserve"> </w:t>
      </w:r>
      <w:r w:rsidR="007D4CB4" w:rsidRPr="00BA4B18">
        <w:t>pour ouvrir les options du mémo vocal</w:t>
      </w:r>
      <w:r w:rsidRPr="00BA4B18">
        <w:t>.</w:t>
      </w:r>
      <w:r w:rsidR="007D4CB4" w:rsidRPr="00BA4B18">
        <w:t xml:space="preserve"> Utilisez à nouveau </w:t>
      </w:r>
      <w:r w:rsidR="007D4CB4" w:rsidRPr="00BA4B18">
        <w:rPr>
          <w:b/>
          <w:color w:val="B83288"/>
        </w:rPr>
        <w:t>Haut</w:t>
      </w:r>
      <w:r w:rsidR="007D4CB4" w:rsidRPr="00BA4B18">
        <w:t xml:space="preserve"> et </w:t>
      </w:r>
      <w:r w:rsidR="007D4CB4" w:rsidRPr="00BA4B18">
        <w:rPr>
          <w:b/>
          <w:color w:val="B83288"/>
        </w:rPr>
        <w:t>Bas</w:t>
      </w:r>
      <w:r w:rsidR="007D4CB4" w:rsidRPr="00BA4B18">
        <w:t xml:space="preserve"> pour sélectionner « Ecouter » puis validez avec la touche </w:t>
      </w:r>
      <w:r w:rsidR="007D4CB4" w:rsidRPr="00BA4B18">
        <w:rPr>
          <w:b/>
          <w:color w:val="B83288"/>
        </w:rPr>
        <w:t>OK</w:t>
      </w:r>
      <w:r w:rsidR="007D4CB4" w:rsidRPr="00BA4B18">
        <w:t xml:space="preserve">. Appuyez sur la touche </w:t>
      </w:r>
      <w:r w:rsidR="007D4CB4" w:rsidRPr="00BA4B18">
        <w:rPr>
          <w:b/>
          <w:color w:val="B83288"/>
        </w:rPr>
        <w:t>Retour</w:t>
      </w:r>
      <w:r w:rsidR="007D4CB4" w:rsidRPr="00BA4B18">
        <w:t xml:space="preserve"> pour arrêter l’écoute ou attendez la fin du mémo vocal.</w:t>
      </w:r>
    </w:p>
    <w:p w14:paraId="3823AF9E" w14:textId="77777777" w:rsidR="007D4CB4" w:rsidRPr="00BA4B18" w:rsidRDefault="007D4CB4" w:rsidP="007D4CB4">
      <w:r w:rsidRPr="00BA4B18">
        <w:rPr>
          <w:u w:val="single"/>
        </w:rPr>
        <w:t>Bon à savoir</w:t>
      </w:r>
      <w:r w:rsidRPr="00BA4B18">
        <w:t> : Il est possible d’avoir plus d’informations sur le mémo vocal en sélectionnant l’élément « Détails » depuis les options du mémo vocal (Nom, Date, Durée).</w:t>
      </w:r>
    </w:p>
    <w:p w14:paraId="4C1513CB" w14:textId="77777777" w:rsidR="0032435F" w:rsidRPr="00BA4B18" w:rsidRDefault="0032435F" w:rsidP="007D4CB4">
      <w:pPr>
        <w:pStyle w:val="Titre3"/>
      </w:pPr>
      <w:bookmarkStart w:id="177" w:name="_Toc163822343"/>
      <w:r w:rsidRPr="00BA4B18">
        <w:t>Renommer un mémo vocal</w:t>
      </w:r>
      <w:bookmarkEnd w:id="177"/>
    </w:p>
    <w:p w14:paraId="5FA532F4" w14:textId="77777777" w:rsidR="007D4CB4" w:rsidRPr="00BA4B18" w:rsidRDefault="007D4CB4" w:rsidP="007D4CB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E72D844" w14:textId="3882A4A8" w:rsidR="00A8257D" w:rsidRDefault="007D4CB4" w:rsidP="00653397">
      <w:pPr>
        <w:spacing w:after="240"/>
        <w:rPr>
          <w:rFonts w:cs="Arial"/>
          <w:b/>
          <w:bCs/>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renommer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Renommer » puis validez avec la touche </w:t>
      </w:r>
      <w:r w:rsidRPr="00BA4B18">
        <w:rPr>
          <w:b/>
          <w:color w:val="B83288"/>
        </w:rPr>
        <w:t>OK</w:t>
      </w:r>
      <w:r w:rsidRPr="00BA4B18">
        <w:t xml:space="preserve">. </w:t>
      </w:r>
      <w:r w:rsidR="00F614E4" w:rsidRPr="00BA4B18">
        <w:t>La</w:t>
      </w:r>
      <w:r w:rsidRPr="00BA4B18">
        <w:t xml:space="preserve"> </w:t>
      </w:r>
      <w:r w:rsidR="00922B94">
        <w:t>zone de modification</w:t>
      </w:r>
      <w:r w:rsidRPr="00BA4B18">
        <w:t xml:space="preserve"> comprenant l’actuel nom du mémo vocal apparait. </w:t>
      </w:r>
      <w:r w:rsidR="00F614E4" w:rsidRPr="00BA4B18">
        <w:t xml:space="preserve">Une les modifications effectuées, appuyez sur </w:t>
      </w:r>
      <w:r w:rsidR="00F614E4" w:rsidRPr="00BA4B18">
        <w:rPr>
          <w:b/>
          <w:color w:val="B83288"/>
        </w:rPr>
        <w:t>OK</w:t>
      </w:r>
      <w:r w:rsidR="00F614E4" w:rsidRPr="00BA4B18">
        <w:t xml:space="preserve"> pour sauvegarder le nouveau nom et revenir aux options du mémo vocal.</w:t>
      </w:r>
    </w:p>
    <w:p w14:paraId="2FBA755B" w14:textId="6FB35939" w:rsidR="0032435F" w:rsidRPr="00BA4B18" w:rsidRDefault="0032435F" w:rsidP="0032435F">
      <w:pPr>
        <w:pStyle w:val="Titre3"/>
      </w:pPr>
      <w:bookmarkStart w:id="178" w:name="_Toc163822344"/>
      <w:r w:rsidRPr="00BA4B18">
        <w:t>Supprimer un mémo vocal</w:t>
      </w:r>
      <w:bookmarkEnd w:id="178"/>
    </w:p>
    <w:p w14:paraId="1F34EBC4" w14:textId="77777777" w:rsidR="00F614E4" w:rsidRPr="00BA4B18" w:rsidRDefault="00F614E4" w:rsidP="00F614E4">
      <w:r w:rsidRPr="00BA4B18">
        <w:t xml:space="preserve">Depuis l’écran principal de l’application, utilisez </w:t>
      </w:r>
      <w:r w:rsidRPr="00BA4B18">
        <w:rPr>
          <w:b/>
          <w:color w:val="B83288"/>
        </w:rPr>
        <w:t>Haut</w:t>
      </w:r>
      <w:r w:rsidRPr="00BA4B18">
        <w:t xml:space="preserve"> et </w:t>
      </w:r>
      <w:r w:rsidRPr="00BA4B18">
        <w:rPr>
          <w:b/>
          <w:color w:val="B83288"/>
        </w:rPr>
        <w:t>Bas</w:t>
      </w:r>
      <w:r w:rsidRPr="00BA4B18">
        <w:t xml:space="preserve"> pour sélectionner « Liste des mémos vocaux » puis validez avec la touche </w:t>
      </w:r>
      <w:r w:rsidRPr="00BA4B18">
        <w:rPr>
          <w:b/>
          <w:color w:val="B83288"/>
        </w:rPr>
        <w:t>OK</w:t>
      </w:r>
      <w:r w:rsidRPr="00BA4B18">
        <w:t>. La liste de tous vos mémos vocaux apparait.</w:t>
      </w:r>
    </w:p>
    <w:p w14:paraId="4C459186" w14:textId="06F3831F" w:rsidR="00F614E4" w:rsidRDefault="00F614E4">
      <w:pPr>
        <w:rPr>
          <w:rFonts w:cs="Arial"/>
          <w:b/>
          <w:bCs/>
          <w:sz w:val="28"/>
          <w:szCs w:val="28"/>
        </w:rPr>
      </w:pPr>
      <w:r w:rsidRPr="00BA4B18">
        <w:t xml:space="preserve">Sélectionnez avec </w:t>
      </w:r>
      <w:r w:rsidRPr="00BA4B18">
        <w:rPr>
          <w:b/>
          <w:color w:val="B83288"/>
        </w:rPr>
        <w:t>Haut</w:t>
      </w:r>
      <w:r w:rsidRPr="00BA4B18">
        <w:t xml:space="preserve"> et </w:t>
      </w:r>
      <w:r w:rsidRPr="00BA4B18">
        <w:rPr>
          <w:b/>
          <w:color w:val="B83288"/>
        </w:rPr>
        <w:t>Bas</w:t>
      </w:r>
      <w:r w:rsidRPr="00BA4B18">
        <w:t xml:space="preserve"> dans la liste, le mémo vocal que vous souhaitez supprimer et appuyez sur la touche </w:t>
      </w:r>
      <w:r w:rsidRPr="00BA4B18">
        <w:rPr>
          <w:b/>
          <w:color w:val="B83288"/>
        </w:rPr>
        <w:t xml:space="preserve">OK </w:t>
      </w:r>
      <w:r w:rsidRPr="00BA4B18">
        <w:t xml:space="preserve">pour ouvrir les options du mémo vocal. Utilisez à nouveau </w:t>
      </w:r>
      <w:r w:rsidRPr="00BA4B18">
        <w:rPr>
          <w:b/>
          <w:color w:val="B83288"/>
        </w:rPr>
        <w:t>Haut</w:t>
      </w:r>
      <w:r w:rsidRPr="00BA4B18">
        <w:t xml:space="preserve"> et </w:t>
      </w:r>
      <w:r w:rsidRPr="00BA4B18">
        <w:rPr>
          <w:b/>
          <w:color w:val="B83288"/>
        </w:rPr>
        <w:t>Bas</w:t>
      </w:r>
      <w:r w:rsidRPr="00BA4B18">
        <w:t xml:space="preserve"> pour sélectionner « Supprimer » puis validez avec la touche </w:t>
      </w:r>
      <w:r w:rsidRPr="00BA4B18">
        <w:rPr>
          <w:b/>
          <w:color w:val="B83288"/>
        </w:rPr>
        <w:t>OK</w:t>
      </w:r>
      <w:r w:rsidRPr="00BA4B18">
        <w:t>. Un écran de confirmation de suppression apparaît. Sélectionnez « Oui » puis validez avec la touche</w:t>
      </w:r>
      <w:r w:rsidRPr="00BA4B18">
        <w:rPr>
          <w:b/>
          <w:color w:val="B83288"/>
        </w:rPr>
        <w:t xml:space="preserve"> OK</w:t>
      </w:r>
      <w:r w:rsidRPr="00BA4B18">
        <w:t xml:space="preserve"> pour confirmer la suppression. Sinon, sélectionnez « Non » puis validez avec la touche </w:t>
      </w:r>
      <w:r w:rsidRPr="00BA4B18">
        <w:rPr>
          <w:b/>
          <w:color w:val="B83288"/>
        </w:rPr>
        <w:t>OK</w:t>
      </w:r>
      <w:r w:rsidRPr="00BA4B18">
        <w:t xml:space="preserve"> pour annuler la suppression</w:t>
      </w:r>
      <w:r w:rsidRPr="00BA4B18">
        <w:rPr>
          <w:rFonts w:cs="Arial"/>
          <w:color w:val="000000"/>
          <w:sz w:val="27"/>
          <w:szCs w:val="27"/>
        </w:rPr>
        <w:t>.</w:t>
      </w:r>
    </w:p>
    <w:p w14:paraId="23EC9AEC" w14:textId="59CD55EC" w:rsidR="00CE3E32" w:rsidRPr="00524162" w:rsidRDefault="00CE3E32" w:rsidP="00CE3E32">
      <w:pPr>
        <w:pStyle w:val="Titre2"/>
      </w:pPr>
      <w:bookmarkStart w:id="179" w:name="_Ref47528858"/>
      <w:bookmarkStart w:id="180" w:name="_Toc163822345"/>
      <w:r w:rsidRPr="00524162">
        <w:t>Notes</w:t>
      </w:r>
      <w:bookmarkEnd w:id="172"/>
      <w:bookmarkEnd w:id="179"/>
      <w:bookmarkEnd w:id="180"/>
      <w:r w:rsidR="003619E3">
        <w:t xml:space="preserve"> </w:t>
      </w:r>
      <w:bookmarkEnd w:id="173"/>
    </w:p>
    <w:p w14:paraId="5525A221" w14:textId="77777777" w:rsidR="00861A7A" w:rsidRDefault="00861A7A" w:rsidP="00861A7A">
      <w:pPr>
        <w:pStyle w:val="Titre3"/>
      </w:pPr>
      <w:bookmarkStart w:id="181" w:name="_Toc163822346"/>
      <w:r>
        <w:t>Introduction</w:t>
      </w:r>
      <w:bookmarkEnd w:id="181"/>
    </w:p>
    <w:p w14:paraId="47001006" w14:textId="77777777" w:rsidR="00CE3E32" w:rsidRPr="00524162" w:rsidRDefault="00CE3E32" w:rsidP="00524162">
      <w:r w:rsidRPr="00524162">
        <w:t>L’application Notes vous permet de créer, éditer, lire et supprimer une note au format texte.</w:t>
      </w:r>
    </w:p>
    <w:p w14:paraId="68738A2C" w14:textId="48E9E22A" w:rsidR="00CD572F" w:rsidRPr="00524162" w:rsidRDefault="00CD572F" w:rsidP="00524162">
      <w:r w:rsidRPr="00524162">
        <w:t>L’écran principal de l’application Notes vous permet de consulter l’ensemble de</w:t>
      </w:r>
      <w:r w:rsidR="005D2F0B" w:rsidRPr="00524162">
        <w:t xml:space="preserve">s </w:t>
      </w:r>
      <w:r w:rsidRPr="00524162">
        <w:t xml:space="preserve">notes créées sur </w:t>
      </w:r>
      <w:r w:rsidR="00A11C4D">
        <w:t>MiniVision2+</w:t>
      </w:r>
      <w:r w:rsidRPr="00524162">
        <w:t>. Les notes sont triées par ordre chronologique de création, les plus récentes en début de liste. Chaque note créée respecte le format suivant : Contenu de la note – Date de création</w:t>
      </w:r>
      <w:r w:rsidR="005D2F0B" w:rsidRPr="00524162">
        <w:t xml:space="preserve"> de</w:t>
      </w:r>
      <w:r w:rsidR="00AE4180" w:rsidRPr="00524162">
        <w:t xml:space="preserve"> </w:t>
      </w:r>
      <w:r w:rsidRPr="00524162">
        <w:t xml:space="preserve">la note - Heure de création de la note. Par défaut, aucune </w:t>
      </w:r>
      <w:r w:rsidR="00AE4180" w:rsidRPr="00524162">
        <w:t>note</w:t>
      </w:r>
      <w:r w:rsidR="005D2F0B" w:rsidRPr="00524162">
        <w:rPr>
          <w:b/>
          <w:color w:val="FF0000"/>
        </w:rPr>
        <w:t xml:space="preserve"> </w:t>
      </w:r>
      <w:r w:rsidRPr="00524162">
        <w:t xml:space="preserve">n’est créée. </w:t>
      </w:r>
    </w:p>
    <w:p w14:paraId="3388AB94" w14:textId="77777777" w:rsidR="00CE3E32" w:rsidRPr="00524162" w:rsidRDefault="00CE3E32" w:rsidP="00524162">
      <w:pPr>
        <w:pStyle w:val="Titre3"/>
      </w:pPr>
      <w:bookmarkStart w:id="182" w:name="_Toc163822347"/>
      <w:r w:rsidRPr="00524162">
        <w:t>Créer une note</w:t>
      </w:r>
      <w:bookmarkEnd w:id="182"/>
    </w:p>
    <w:p w14:paraId="1D2B0E55" w14:textId="77777777" w:rsidR="002D1A30" w:rsidRPr="00524162" w:rsidRDefault="002D1A30" w:rsidP="00524162">
      <w:r w:rsidRPr="00524162">
        <w:t>Depuis l’écran principal de l’application Notes, appuyez sur </w:t>
      </w:r>
      <w:r w:rsidRPr="00524162">
        <w:rPr>
          <w:b/>
          <w:color w:val="B83288"/>
        </w:rPr>
        <w:t xml:space="preserve">Menu </w:t>
      </w:r>
      <w:r w:rsidRPr="00524162">
        <w:t>puis sélectionnez</w:t>
      </w:r>
    </w:p>
    <w:p w14:paraId="17D183E3" w14:textId="77777777" w:rsidR="002D1A30" w:rsidRPr="00524162" w:rsidRDefault="002D1A30" w:rsidP="00524162">
      <w:pPr>
        <w:spacing w:after="240"/>
      </w:pPr>
      <w:r w:rsidRPr="00524162">
        <w:t xml:space="preserve">« Nouvelle note » avec </w:t>
      </w:r>
      <w:r w:rsidRPr="00524162">
        <w:rPr>
          <w:b/>
          <w:color w:val="B83288"/>
        </w:rPr>
        <w:t xml:space="preserve">Haut </w:t>
      </w:r>
      <w:r w:rsidRPr="00524162">
        <w:t xml:space="preserve">et </w:t>
      </w:r>
      <w:r w:rsidRPr="00524162">
        <w:rPr>
          <w:b/>
          <w:color w:val="B83288"/>
        </w:rPr>
        <w:t xml:space="preserve">Bas </w:t>
      </w:r>
      <w:r w:rsidRPr="00524162">
        <w:t xml:space="preserve">et validez avec la touche </w:t>
      </w:r>
      <w:r w:rsidRPr="00524162">
        <w:rPr>
          <w:b/>
          <w:color w:val="B83288"/>
        </w:rPr>
        <w:t>OK</w:t>
      </w:r>
      <w:r w:rsidRPr="00524162">
        <w:t>. L’écran de saisie de la nouvelle note appara</w:t>
      </w:r>
      <w:r w:rsidR="00AE4180" w:rsidRPr="00524162">
        <w:t>î</w:t>
      </w:r>
      <w:r w:rsidRPr="00524162">
        <w:t xml:space="preserve">t. Une fois le texte saisi, appuyez sur la touche </w:t>
      </w:r>
      <w:r w:rsidRPr="00524162">
        <w:rPr>
          <w:b/>
          <w:color w:val="B83288"/>
        </w:rPr>
        <w:t>OK</w:t>
      </w:r>
      <w:r w:rsidRPr="00524162">
        <w:t xml:space="preserve"> pour enregistrer la note</w:t>
      </w:r>
      <w:r w:rsidR="00E24B7B" w:rsidRPr="00524162">
        <w:t xml:space="preserve"> et revenir à l’écran principal</w:t>
      </w:r>
      <w:r w:rsidR="0027713A" w:rsidRPr="00524162">
        <w:t xml:space="preserve">, </w:t>
      </w:r>
      <w:r w:rsidR="00E24B7B" w:rsidRPr="00524162">
        <w:t>de l’application Notes.</w:t>
      </w:r>
    </w:p>
    <w:p w14:paraId="5BBD46FF" w14:textId="77777777" w:rsidR="002D1A30" w:rsidRPr="00524162" w:rsidRDefault="002D1A30" w:rsidP="00524162">
      <w:r w:rsidRPr="00524162">
        <w:t xml:space="preserve">Lors de la création ou de la modification d’une note, des options supplémentaires sont disponibles depuis la touche </w:t>
      </w:r>
      <w:r w:rsidRPr="00524162">
        <w:rPr>
          <w:b/>
          <w:color w:val="B83288"/>
        </w:rPr>
        <w:t>Menu</w:t>
      </w:r>
      <w:r w:rsidRPr="00524162">
        <w:t xml:space="preserve"> : </w:t>
      </w:r>
    </w:p>
    <w:p w14:paraId="075992EF" w14:textId="77777777" w:rsidR="002D1A30" w:rsidRPr="00524162" w:rsidRDefault="002D1A30" w:rsidP="00524162">
      <w:pPr>
        <w:pStyle w:val="Paragraphedeliste"/>
        <w:numPr>
          <w:ilvl w:val="0"/>
          <w:numId w:val="57"/>
        </w:numPr>
      </w:pPr>
      <w:r w:rsidRPr="00BA4B18">
        <w:rPr>
          <w:b/>
        </w:rPr>
        <w:t>Sauvegarder</w:t>
      </w:r>
      <w:r w:rsidRPr="00524162">
        <w:t> : permet de sauvegarder la note.</w:t>
      </w:r>
    </w:p>
    <w:p w14:paraId="12669CB0" w14:textId="77777777" w:rsidR="002D1A30" w:rsidRPr="00524162" w:rsidRDefault="002D1A30" w:rsidP="00524162">
      <w:pPr>
        <w:pStyle w:val="Paragraphedeliste"/>
        <w:numPr>
          <w:ilvl w:val="0"/>
          <w:numId w:val="57"/>
        </w:numPr>
      </w:pPr>
      <w:r w:rsidRPr="00BA4B18">
        <w:rPr>
          <w:b/>
        </w:rPr>
        <w:lastRenderedPageBreak/>
        <w:t>Annuler</w:t>
      </w:r>
      <w:r w:rsidRPr="00524162">
        <w:t> : permet d’annuler les modifications effectuées dans la note.</w:t>
      </w:r>
    </w:p>
    <w:p w14:paraId="0595D8D1" w14:textId="77777777" w:rsidR="002D1A30" w:rsidRPr="00524162" w:rsidRDefault="002D1A30" w:rsidP="00524162">
      <w:pPr>
        <w:pStyle w:val="Paragraphedeliste"/>
        <w:numPr>
          <w:ilvl w:val="0"/>
          <w:numId w:val="57"/>
        </w:numPr>
      </w:pPr>
      <w:r w:rsidRPr="00BA4B18">
        <w:rPr>
          <w:b/>
        </w:rPr>
        <w:t>Supprimer tout</w:t>
      </w:r>
      <w:r w:rsidRPr="00524162">
        <w:t> : permet d’effacer le contenu de la note.</w:t>
      </w:r>
    </w:p>
    <w:p w14:paraId="60AB8B56" w14:textId="77777777" w:rsidR="002D1A30" w:rsidRPr="00524162" w:rsidRDefault="002D1A30" w:rsidP="00524162">
      <w:pPr>
        <w:pStyle w:val="Paragraphedeliste"/>
        <w:numPr>
          <w:ilvl w:val="0"/>
          <w:numId w:val="57"/>
        </w:numPr>
      </w:pPr>
      <w:r w:rsidRPr="00BA4B18">
        <w:rPr>
          <w:b/>
        </w:rPr>
        <w:t>Copier tout</w:t>
      </w:r>
      <w:r w:rsidRPr="00524162">
        <w:t> : permet de copier le contenu de la note.</w:t>
      </w:r>
    </w:p>
    <w:p w14:paraId="300D5209" w14:textId="77777777" w:rsidR="002D1A30" w:rsidRPr="00524162" w:rsidRDefault="002D1A30" w:rsidP="00524162">
      <w:pPr>
        <w:pStyle w:val="Paragraphedeliste"/>
        <w:numPr>
          <w:ilvl w:val="0"/>
          <w:numId w:val="57"/>
        </w:numPr>
      </w:pPr>
      <w:r w:rsidRPr="00BA4B18">
        <w:rPr>
          <w:b/>
        </w:rPr>
        <w:t>Couper tout</w:t>
      </w:r>
      <w:r w:rsidRPr="00524162">
        <w:t xml:space="preserve"> : permet de </w:t>
      </w:r>
      <w:r w:rsidR="00B93D44" w:rsidRPr="00524162">
        <w:t>copier puis d’effacer</w:t>
      </w:r>
      <w:r w:rsidRPr="00524162">
        <w:t xml:space="preserve"> le contenu de la note.</w:t>
      </w:r>
    </w:p>
    <w:p w14:paraId="0A10FD69" w14:textId="77777777" w:rsidR="002D1A30" w:rsidRPr="00524162" w:rsidRDefault="002D1A30" w:rsidP="00524162">
      <w:pPr>
        <w:pStyle w:val="Paragraphedeliste"/>
        <w:numPr>
          <w:ilvl w:val="0"/>
          <w:numId w:val="57"/>
        </w:numPr>
      </w:pPr>
      <w:r w:rsidRPr="00BA4B18">
        <w:rPr>
          <w:b/>
        </w:rPr>
        <w:t>Coller tout</w:t>
      </w:r>
      <w:r w:rsidRPr="00524162">
        <w:t xml:space="preserve"> : </w:t>
      </w:r>
      <w:r w:rsidR="00B93D44" w:rsidRPr="00524162">
        <w:t xml:space="preserve">permet d’insérer le texte </w:t>
      </w:r>
      <w:r w:rsidR="002A4C55" w:rsidRPr="00524162">
        <w:t xml:space="preserve">copié </w:t>
      </w:r>
      <w:r w:rsidR="00B93D44" w:rsidRPr="00524162">
        <w:t xml:space="preserve">ou </w:t>
      </w:r>
      <w:r w:rsidR="002A4C55" w:rsidRPr="00524162">
        <w:t>coupé</w:t>
      </w:r>
      <w:r w:rsidR="00B93D44" w:rsidRPr="00524162">
        <w:t xml:space="preserve"> précédemment dans </w:t>
      </w:r>
      <w:r w:rsidRPr="00524162">
        <w:t>la note.</w:t>
      </w:r>
    </w:p>
    <w:p w14:paraId="48D66C54" w14:textId="77777777" w:rsidR="00B935D0" w:rsidRPr="00524162" w:rsidRDefault="00B935D0" w:rsidP="00524162">
      <w:pPr>
        <w:pStyle w:val="Titre3"/>
      </w:pPr>
      <w:bookmarkStart w:id="183" w:name="_Toc163822348"/>
      <w:r w:rsidRPr="00524162">
        <w:t>Lire une note</w:t>
      </w:r>
      <w:bookmarkEnd w:id="183"/>
    </w:p>
    <w:p w14:paraId="65069B6B" w14:textId="524470A6" w:rsidR="00B935D0" w:rsidRPr="00524162" w:rsidRDefault="00A11C4D" w:rsidP="00524162">
      <w:r>
        <w:t>MiniVision2+</w:t>
      </w:r>
      <w:r w:rsidR="00B935D0" w:rsidRPr="00524162">
        <w:t xml:space="preserve"> vocalise directement le contenu de la note lorsque celle-ci est sélectionnée.</w:t>
      </w:r>
      <w:r w:rsidR="00395B27" w:rsidRPr="00524162">
        <w:t xml:space="preserve"> Utilisez simplement </w:t>
      </w:r>
      <w:r w:rsidR="00395B27" w:rsidRPr="00524162">
        <w:rPr>
          <w:b/>
          <w:color w:val="B83288"/>
        </w:rPr>
        <w:t xml:space="preserve">Haut </w:t>
      </w:r>
      <w:r w:rsidR="00395B27" w:rsidRPr="00524162">
        <w:t xml:space="preserve">et </w:t>
      </w:r>
      <w:r w:rsidR="00395B27" w:rsidRPr="00524162">
        <w:rPr>
          <w:b/>
          <w:color w:val="B83288"/>
        </w:rPr>
        <w:t>Bas</w:t>
      </w:r>
      <w:r w:rsidR="00395B27" w:rsidRPr="00524162">
        <w:t xml:space="preserve"> depuis l’écran principal de l’application Notes pour sélectionner la note que vous souhaitez lire.</w:t>
      </w:r>
    </w:p>
    <w:p w14:paraId="49854DF5" w14:textId="77777777" w:rsidR="00395B27" w:rsidRPr="00524162" w:rsidRDefault="00395B27" w:rsidP="00524162">
      <w:pPr>
        <w:pStyle w:val="Titre3"/>
      </w:pPr>
      <w:bookmarkStart w:id="184" w:name="_Toc163822349"/>
      <w:r w:rsidRPr="00524162">
        <w:t>Modifier une note</w:t>
      </w:r>
      <w:bookmarkEnd w:id="184"/>
    </w:p>
    <w:p w14:paraId="1A0C9409" w14:textId="2DB99E8C" w:rsidR="00395B27" w:rsidRPr="00524162" w:rsidRDefault="00395B27"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modifier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w:t>
      </w:r>
      <w:r w:rsidR="00ED3974" w:rsidRPr="00524162">
        <w:t>électionne</w:t>
      </w:r>
      <w:r w:rsidR="00E24B7B" w:rsidRPr="00524162">
        <w:t>r</w:t>
      </w:r>
      <w:r w:rsidR="00ED3974" w:rsidRPr="00524162">
        <w:t xml:space="preserve"> « Editer » </w:t>
      </w:r>
      <w:r w:rsidR="00E24B7B" w:rsidRPr="00524162">
        <w:t xml:space="preserve">puis validez avec la touche </w:t>
      </w:r>
      <w:r w:rsidR="00E24B7B" w:rsidRPr="00524162">
        <w:rPr>
          <w:b/>
          <w:color w:val="B83288"/>
        </w:rPr>
        <w:t>OK</w:t>
      </w:r>
      <w:r w:rsidR="00E24B7B" w:rsidRPr="00524162">
        <w:t xml:space="preserve"> </w:t>
      </w:r>
      <w:r w:rsidR="00ED3974" w:rsidRPr="00524162">
        <w:t xml:space="preserve">pour modifier la note et accéder à la </w:t>
      </w:r>
      <w:r w:rsidR="00922B94">
        <w:t>zone de modification</w:t>
      </w:r>
      <w:r w:rsidR="00ED3974" w:rsidRPr="00524162">
        <w:t xml:space="preserve">. Une fois les modifications effectuées, appuyez sur </w:t>
      </w:r>
      <w:r w:rsidR="00ED3974" w:rsidRPr="00524162">
        <w:rPr>
          <w:b/>
          <w:color w:val="B83288"/>
        </w:rPr>
        <w:t xml:space="preserve">OK </w:t>
      </w:r>
      <w:r w:rsidR="00ED3974" w:rsidRPr="00524162">
        <w:t>pour</w:t>
      </w:r>
      <w:r w:rsidR="00E24B7B" w:rsidRPr="00524162">
        <w:t xml:space="preserve"> sauvegarder la note et revenir à l’écran principal de l’application Notes.</w:t>
      </w:r>
    </w:p>
    <w:p w14:paraId="6F97E38D" w14:textId="77777777" w:rsidR="00395B27" w:rsidRPr="00524162" w:rsidRDefault="00395B27" w:rsidP="00524162">
      <w:pPr>
        <w:pStyle w:val="Titre3"/>
      </w:pPr>
      <w:bookmarkStart w:id="185" w:name="_Toc163822350"/>
      <w:r w:rsidRPr="00524162">
        <w:t>Supprimer une note</w:t>
      </w:r>
      <w:bookmarkEnd w:id="185"/>
      <w:r w:rsidR="002A4C55" w:rsidRPr="00524162">
        <w:t xml:space="preserve"> </w:t>
      </w:r>
    </w:p>
    <w:p w14:paraId="31018099" w14:textId="77777777" w:rsidR="00ED3974" w:rsidRPr="00524162" w:rsidRDefault="00ED3974" w:rsidP="00524162">
      <w:pPr>
        <w:spacing w:after="240"/>
      </w:pPr>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supprimer puis validez avec la touche </w:t>
      </w:r>
      <w:r w:rsidRPr="00524162">
        <w:rPr>
          <w:b/>
          <w:color w:val="B83288"/>
        </w:rPr>
        <w:t>OK</w:t>
      </w:r>
      <w:r w:rsidRPr="00524162">
        <w:t xml:space="preserve"> pour ouvrir les options relatives à la note. </w:t>
      </w:r>
      <w:r w:rsidR="00E24B7B" w:rsidRPr="00524162">
        <w:t xml:space="preserve">Utilisez à nouveau </w:t>
      </w:r>
      <w:r w:rsidR="00E24B7B" w:rsidRPr="00524162">
        <w:rPr>
          <w:b/>
          <w:color w:val="B83288"/>
        </w:rPr>
        <w:t>Haut</w:t>
      </w:r>
      <w:r w:rsidR="00E24B7B" w:rsidRPr="00524162">
        <w:t xml:space="preserve"> et </w:t>
      </w:r>
      <w:r w:rsidR="00E24B7B" w:rsidRPr="00524162">
        <w:rPr>
          <w:b/>
          <w:color w:val="B83288"/>
        </w:rPr>
        <w:t>Bas</w:t>
      </w:r>
      <w:r w:rsidR="00E24B7B" w:rsidRPr="00524162">
        <w:t xml:space="preserve"> pour sélectionner </w:t>
      </w:r>
      <w:r w:rsidRPr="00524162">
        <w:t>« Supprimer »</w:t>
      </w:r>
      <w:r w:rsidRPr="00524162">
        <w:rPr>
          <w:color w:val="FF0000"/>
        </w:rPr>
        <w:t xml:space="preserve"> </w:t>
      </w:r>
      <w:r w:rsidR="00E24B7B" w:rsidRPr="00524162">
        <w:t xml:space="preserve">puis validez avec la touche </w:t>
      </w:r>
      <w:r w:rsidR="00E24B7B" w:rsidRPr="00524162">
        <w:rPr>
          <w:b/>
          <w:color w:val="B83288"/>
        </w:rPr>
        <w:t>OK</w:t>
      </w:r>
      <w:r w:rsidR="00E24B7B" w:rsidRPr="00524162">
        <w:t>. Un écran de confirmation de suppression apparaît. Sélectionnez « Oui » puis validez avec la touche</w:t>
      </w:r>
      <w:r w:rsidR="00E24B7B" w:rsidRPr="00524162">
        <w:rPr>
          <w:b/>
          <w:color w:val="B83288"/>
        </w:rPr>
        <w:t xml:space="preserve"> OK</w:t>
      </w:r>
      <w:r w:rsidR="00E24B7B" w:rsidRPr="00524162">
        <w:t xml:space="preserve"> pour confirmer la suppression. Sinon, sélectionnez « Non » puis validez avec la touche </w:t>
      </w:r>
      <w:r w:rsidR="00E24B7B" w:rsidRPr="00524162">
        <w:rPr>
          <w:b/>
          <w:color w:val="B83288"/>
        </w:rPr>
        <w:t>OK</w:t>
      </w:r>
      <w:r w:rsidR="00E24B7B" w:rsidRPr="00524162">
        <w:t xml:space="preserve"> pour annuler la suppression.</w:t>
      </w:r>
    </w:p>
    <w:p w14:paraId="21AF4879" w14:textId="77777777" w:rsidR="00E24B7B" w:rsidRPr="00524162" w:rsidRDefault="00E24B7B" w:rsidP="00524162">
      <w:pPr>
        <w:pStyle w:val="Titre3"/>
      </w:pPr>
      <w:bookmarkStart w:id="186" w:name="_Toc163822351"/>
      <w:r w:rsidRPr="00524162">
        <w:t>Supprimer toutes les notes</w:t>
      </w:r>
      <w:bookmarkEnd w:id="186"/>
    </w:p>
    <w:p w14:paraId="1D9C2724" w14:textId="7E9FA99F" w:rsidR="00E57599" w:rsidRPr="00524162" w:rsidRDefault="00E24B7B" w:rsidP="00524162">
      <w:pPr>
        <w:rPr>
          <w:rFonts w:cs="Arial"/>
          <w:b/>
          <w:bCs/>
        </w:rPr>
      </w:pPr>
      <w:r w:rsidRPr="00524162">
        <w:t xml:space="preserve">Pour supprimer toutes les notes, appuyez sur </w:t>
      </w:r>
      <w:r w:rsidRPr="00524162">
        <w:rPr>
          <w:b/>
          <w:color w:val="B83288"/>
        </w:rPr>
        <w:t>Menu</w:t>
      </w:r>
      <w:r w:rsidRPr="00524162">
        <w:t xml:space="preserve"> depuis l’écran principal puis sélectionnez « Supprimer tout » avec </w:t>
      </w:r>
      <w:r w:rsidRPr="00524162">
        <w:rPr>
          <w:b/>
          <w:color w:val="B83288"/>
        </w:rPr>
        <w:t>Haut</w:t>
      </w:r>
      <w:r w:rsidRPr="00524162">
        <w:t xml:space="preserve"> et </w:t>
      </w:r>
      <w:r w:rsidRPr="00524162">
        <w:rPr>
          <w:b/>
          <w:color w:val="B83288"/>
        </w:rPr>
        <w:t>Bas</w:t>
      </w:r>
      <w:r w:rsidRPr="00524162">
        <w:t xml:space="preserve"> et validez avec la touche </w:t>
      </w:r>
      <w:r w:rsidRPr="00524162">
        <w:rPr>
          <w:b/>
          <w:color w:val="B83288"/>
        </w:rPr>
        <w:t>OK</w:t>
      </w:r>
      <w:r w:rsidRPr="00524162">
        <w:t>. Un écran de confirmation de suppression apparaît. Sélectionnez « Oui » puis validez avec la touche</w:t>
      </w:r>
      <w:r w:rsidRPr="00524162">
        <w:rPr>
          <w:b/>
          <w:color w:val="B83288"/>
        </w:rPr>
        <w:t xml:space="preserve"> OK</w:t>
      </w:r>
      <w:r w:rsidRPr="00524162">
        <w:t xml:space="preserve"> pour confirmer la suppression de toutes les notes. Sinon, sélectionnez « Non » puis validez avec la touche </w:t>
      </w:r>
      <w:r w:rsidRPr="00524162">
        <w:rPr>
          <w:b/>
          <w:color w:val="B83288"/>
        </w:rPr>
        <w:t>OK</w:t>
      </w:r>
      <w:r w:rsidRPr="00524162">
        <w:t xml:space="preserve"> pour annuler la suppression.</w:t>
      </w:r>
    </w:p>
    <w:p w14:paraId="0A96638D" w14:textId="77777777" w:rsidR="00E57599" w:rsidRPr="00524162" w:rsidRDefault="00E57599" w:rsidP="00524162">
      <w:pPr>
        <w:pStyle w:val="Titre3"/>
      </w:pPr>
      <w:bookmarkStart w:id="187" w:name="_Toc163822352"/>
      <w:r w:rsidRPr="00524162">
        <w:t>Chercher une note</w:t>
      </w:r>
      <w:bookmarkEnd w:id="187"/>
    </w:p>
    <w:p w14:paraId="4675D909" w14:textId="77777777" w:rsidR="00E57599" w:rsidRPr="00524162" w:rsidRDefault="00E57599" w:rsidP="00524162">
      <w:r w:rsidRPr="00524162">
        <w:t>Depuis l’écran principal de l’application Notes, utilisez le clavier alphanumérique pour taper u</w:t>
      </w:r>
      <w:r w:rsidRPr="00524162">
        <w:rPr>
          <w:rFonts w:cs="Arial"/>
          <w:color w:val="000000"/>
          <w:shd w:val="clear" w:color="auto" w:fill="FFFFFF"/>
        </w:rPr>
        <w:t>ne partie du texte de la note que vous recherchez</w:t>
      </w:r>
      <w:r w:rsidRPr="00524162">
        <w:t xml:space="preserve">. La liste des notes est ensuite filtrée au fur et à mesure de votre saisie. Vous pouvez à tout moment parcourir la liste des notes filtrées en utilisant </w:t>
      </w:r>
      <w:r w:rsidRPr="00524162">
        <w:rPr>
          <w:b/>
          <w:color w:val="B83288"/>
        </w:rPr>
        <w:t xml:space="preserve">Haut </w:t>
      </w:r>
      <w:r w:rsidRPr="00524162">
        <w:t>et</w:t>
      </w:r>
      <w:r w:rsidRPr="00524162">
        <w:rPr>
          <w:b/>
          <w:color w:val="B83288"/>
        </w:rPr>
        <w:t xml:space="preserve"> Bas</w:t>
      </w:r>
      <w:r w:rsidRPr="00524162">
        <w:t xml:space="preserve">. </w:t>
      </w:r>
    </w:p>
    <w:p w14:paraId="32140CAE" w14:textId="77777777" w:rsidR="00E57599" w:rsidRPr="00524162" w:rsidRDefault="00E57599" w:rsidP="00524162">
      <w:r w:rsidRPr="00524162">
        <w:t xml:space="preserve">Pour effacer un caractère du filtre, appuyez sur la touche </w:t>
      </w:r>
      <w:r w:rsidRPr="00524162">
        <w:rPr>
          <w:b/>
          <w:color w:val="B83288"/>
        </w:rPr>
        <w:t>Retour</w:t>
      </w:r>
      <w:r w:rsidRPr="00524162">
        <w:t xml:space="preserve">. </w:t>
      </w:r>
    </w:p>
    <w:p w14:paraId="463743F4" w14:textId="77777777" w:rsidR="00395B27" w:rsidRPr="00524162" w:rsidRDefault="00395B27" w:rsidP="00524162">
      <w:pPr>
        <w:pStyle w:val="Titre3"/>
      </w:pPr>
      <w:bookmarkStart w:id="188" w:name="_Toc163822353"/>
      <w:r w:rsidRPr="00524162">
        <w:t>Exporter une note</w:t>
      </w:r>
      <w:bookmarkEnd w:id="188"/>
    </w:p>
    <w:p w14:paraId="5136D230" w14:textId="77777777" w:rsidR="00E57599" w:rsidRPr="00524162" w:rsidRDefault="004805FC" w:rsidP="00524162">
      <w:r w:rsidRPr="00524162">
        <w:t xml:space="preserve">Depuis l’écran principal de l’application Notes, utilisez </w:t>
      </w:r>
      <w:r w:rsidRPr="00524162">
        <w:rPr>
          <w:b/>
          <w:color w:val="B83288"/>
        </w:rPr>
        <w:t>Haut</w:t>
      </w:r>
      <w:r w:rsidRPr="00524162">
        <w:t xml:space="preserve"> et </w:t>
      </w:r>
      <w:r w:rsidRPr="00524162">
        <w:rPr>
          <w:b/>
          <w:color w:val="B83288"/>
        </w:rPr>
        <w:t>Bas</w:t>
      </w:r>
      <w:r w:rsidRPr="00524162">
        <w:t xml:space="preserve"> pour sélectionner la note que vous souhaitez exporter puis validez avec la touche </w:t>
      </w:r>
      <w:r w:rsidRPr="00524162">
        <w:rPr>
          <w:b/>
          <w:color w:val="B83288"/>
        </w:rPr>
        <w:t>OK</w:t>
      </w:r>
      <w:r w:rsidRPr="00524162">
        <w:t xml:space="preserve"> pour ouvrir les options relatives à la note. Utilisez à nouveau </w:t>
      </w:r>
      <w:r w:rsidRPr="00524162">
        <w:rPr>
          <w:b/>
          <w:color w:val="B83288"/>
        </w:rPr>
        <w:t>Haut</w:t>
      </w:r>
      <w:r w:rsidRPr="00524162">
        <w:t xml:space="preserve"> et </w:t>
      </w:r>
      <w:r w:rsidRPr="00524162">
        <w:rPr>
          <w:b/>
          <w:color w:val="B83288"/>
        </w:rPr>
        <w:t>Bas</w:t>
      </w:r>
      <w:r w:rsidRPr="00524162">
        <w:t xml:space="preserve"> pour sélectionner « Exporter » puis validez avec la touche </w:t>
      </w:r>
      <w:r w:rsidRPr="00524162">
        <w:rPr>
          <w:b/>
          <w:color w:val="B83288"/>
        </w:rPr>
        <w:t>OK</w:t>
      </w:r>
      <w:r w:rsidRPr="00524162">
        <w:t xml:space="preserve">. </w:t>
      </w:r>
    </w:p>
    <w:p w14:paraId="47139BBB" w14:textId="422A83F4" w:rsidR="00B90DA2" w:rsidRDefault="004805FC" w:rsidP="00932A58">
      <w:pPr>
        <w:spacing w:after="240"/>
      </w:pPr>
      <w:r w:rsidRPr="00524162">
        <w:t xml:space="preserve">La note est ensuite </w:t>
      </w:r>
      <w:r w:rsidR="005D2F0B" w:rsidRPr="00524162">
        <w:t>sauvegardée</w:t>
      </w:r>
      <w:r w:rsidR="002A4C55" w:rsidRPr="00524162">
        <w:t xml:space="preserve"> </w:t>
      </w:r>
      <w:r w:rsidR="00E57599" w:rsidRPr="00524162">
        <w:t>au format .TXT dans le dossier « </w:t>
      </w:r>
      <w:r w:rsidR="00E57599" w:rsidRPr="00BA4B18">
        <w:t>Note</w:t>
      </w:r>
      <w:r w:rsidR="00E57599" w:rsidRPr="00524162">
        <w:t xml:space="preserve"> » de la mémoire interne du </w:t>
      </w:r>
      <w:r w:rsidR="00A11C4D">
        <w:t>MiniVision2+</w:t>
      </w:r>
      <w:r w:rsidR="00E57599" w:rsidRPr="00524162">
        <w:t>. Vous pouvez alors copier ce fichier sur un ordinateur ou s</w:t>
      </w:r>
      <w:bookmarkStart w:id="189" w:name="_Ref517966279"/>
      <w:r w:rsidR="00932A58">
        <w:t>ur une clé USB pour le partager.</w:t>
      </w:r>
    </w:p>
    <w:p w14:paraId="3F2A6084" w14:textId="675F00E7" w:rsidR="00E57599" w:rsidRPr="00932A58" w:rsidRDefault="00B90DA2" w:rsidP="00932A58">
      <w:pPr>
        <w:spacing w:after="240"/>
      </w:pPr>
      <w:r w:rsidRPr="008D70DA">
        <w:rPr>
          <w:u w:val="single"/>
        </w:rPr>
        <w:t>Bon à savoir</w:t>
      </w:r>
      <w:r>
        <w:t xml:space="preserve"> : Si vous insérez une carte SD dans le </w:t>
      </w:r>
      <w:r w:rsidR="00A11C4D">
        <w:t>MiniVision2+</w:t>
      </w:r>
      <w:r>
        <w:t>, les notes que vous sauvegardez seront automatiquement enregistrées dans cette carte mémoire.</w:t>
      </w:r>
    </w:p>
    <w:p w14:paraId="57C58311" w14:textId="77777777" w:rsidR="006B7786" w:rsidRPr="00191280" w:rsidRDefault="006B7786" w:rsidP="00191280">
      <w:pPr>
        <w:pStyle w:val="Titre2"/>
      </w:pPr>
      <w:bookmarkStart w:id="190" w:name="_Ref533689416"/>
      <w:bookmarkStart w:id="191" w:name="_Toc163822354"/>
      <w:r w:rsidRPr="00191280">
        <w:t>Lampe torche</w:t>
      </w:r>
      <w:bookmarkEnd w:id="190"/>
      <w:bookmarkEnd w:id="191"/>
    </w:p>
    <w:p w14:paraId="30DC5C67" w14:textId="55BA075A" w:rsidR="006B7786" w:rsidRPr="00524162" w:rsidRDefault="006B7786" w:rsidP="00524162">
      <w:r w:rsidRPr="00524162">
        <w:lastRenderedPageBreak/>
        <w:t xml:space="preserve">L’application lampe torche vous permet d’utiliser la LED </w:t>
      </w:r>
      <w:r w:rsidR="00637589">
        <w:t>sur la tranche supérieure</w:t>
      </w:r>
      <w:r w:rsidR="00637589" w:rsidRPr="00524162">
        <w:t xml:space="preserve"> </w:t>
      </w:r>
      <w:r w:rsidRPr="00524162">
        <w:t xml:space="preserve">du </w:t>
      </w:r>
      <w:r w:rsidR="00A11C4D">
        <w:t>MiniVision2+</w:t>
      </w:r>
      <w:r w:rsidRPr="00524162">
        <w:t xml:space="preserve"> pour vous éclairer. </w:t>
      </w:r>
      <w:r w:rsidR="00637589">
        <w:t xml:space="preserve"> </w:t>
      </w:r>
      <w:r w:rsidRPr="00524162">
        <w:t xml:space="preserve">Lorsque vous </w:t>
      </w:r>
      <w:r w:rsidR="0094362F" w:rsidRPr="00524162">
        <w:t>démarrez</w:t>
      </w:r>
      <w:r w:rsidRPr="00524162">
        <w:t xml:space="preserve"> l’application Lampe torche, la LED s’allume automatiquement.</w:t>
      </w:r>
    </w:p>
    <w:p w14:paraId="10D1B004" w14:textId="77777777" w:rsidR="006B7786" w:rsidRPr="00524162" w:rsidRDefault="006B7786" w:rsidP="00524162">
      <w:pPr>
        <w:spacing w:after="240"/>
      </w:pPr>
      <w:r w:rsidRPr="00524162">
        <w:t xml:space="preserve">Appuyez sur la touche </w:t>
      </w:r>
      <w:r w:rsidR="0094362F" w:rsidRPr="00524162">
        <w:rPr>
          <w:b/>
          <w:color w:val="B83288"/>
        </w:rPr>
        <w:t>OK</w:t>
      </w:r>
      <w:r w:rsidRPr="00524162">
        <w:t xml:space="preserve"> pour allumer ou éteindre la LED. Lorsque vous sortez de l’application, la LED s’éteint automatiquement.</w:t>
      </w:r>
    </w:p>
    <w:p w14:paraId="3C4AA359" w14:textId="6E921FFB" w:rsidR="0094362F" w:rsidRPr="00524162" w:rsidRDefault="006B7786" w:rsidP="00524162">
      <w:pPr>
        <w:rPr>
          <w:rFonts w:cs="Arial"/>
          <w:b/>
          <w:bCs/>
          <w:sz w:val="28"/>
          <w:szCs w:val="28"/>
        </w:rPr>
      </w:pPr>
      <w:r w:rsidRPr="00524162">
        <w:rPr>
          <w:u w:val="single"/>
        </w:rPr>
        <w:t>Bon à savoir</w:t>
      </w:r>
      <w:r w:rsidRPr="00524162">
        <w:t> : La LED s’éteint automatiquement lorsque le téléphone passe en mode veille ou lorsque vous décroche</w:t>
      </w:r>
      <w:r w:rsidR="005D2F0B" w:rsidRPr="00524162">
        <w:t>z</w:t>
      </w:r>
      <w:r w:rsidRPr="00524162">
        <w:t xml:space="preserve"> un appel</w:t>
      </w:r>
      <w:r w:rsidR="0094362F" w:rsidRPr="00524162">
        <w:t>.</w:t>
      </w:r>
    </w:p>
    <w:p w14:paraId="166967B3" w14:textId="4C9C7F7B" w:rsidR="0094362F" w:rsidRPr="00191280" w:rsidRDefault="0094362F" w:rsidP="00191280">
      <w:pPr>
        <w:pStyle w:val="Titre2"/>
      </w:pPr>
      <w:bookmarkStart w:id="192" w:name="_Ref533689434"/>
      <w:bookmarkStart w:id="193" w:name="_Toc163822355"/>
      <w:bookmarkStart w:id="194" w:name="_Ref31120693"/>
      <w:r w:rsidRPr="00191280">
        <w:t>Météo</w:t>
      </w:r>
      <w:bookmarkEnd w:id="192"/>
      <w:bookmarkEnd w:id="193"/>
      <w:r w:rsidR="003619E3">
        <w:t xml:space="preserve"> </w:t>
      </w:r>
      <w:bookmarkEnd w:id="194"/>
    </w:p>
    <w:p w14:paraId="653C614A" w14:textId="77777777" w:rsidR="00861A7A" w:rsidRDefault="00861A7A" w:rsidP="00861A7A">
      <w:pPr>
        <w:pStyle w:val="Titre3"/>
      </w:pPr>
      <w:bookmarkStart w:id="195" w:name="_Toc163822356"/>
      <w:r>
        <w:t>Introduction</w:t>
      </w:r>
      <w:bookmarkEnd w:id="195"/>
    </w:p>
    <w:p w14:paraId="64BBF3C0" w14:textId="77777777" w:rsidR="0094362F" w:rsidRPr="00524162" w:rsidRDefault="0094362F" w:rsidP="0094362F">
      <w:r w:rsidRPr="00524162">
        <w:t xml:space="preserve">L’application météo vous permet de recevoir </w:t>
      </w:r>
      <w:r w:rsidR="00D50BFE" w:rsidRPr="00524162">
        <w:t xml:space="preserve">automatiquement </w:t>
      </w:r>
      <w:r w:rsidRPr="00524162">
        <w:t>les prévisions météorologiques dans la ville la plus proche de votre position actuelle. Cette application nécessite une connexion internet</w:t>
      </w:r>
      <w:r w:rsidR="00115859" w:rsidRPr="00524162">
        <w:t xml:space="preserve"> (en Wifi via votre box internet ou en 3G/4G via votre carte SIM et votre abonnement téléphonique)</w:t>
      </w:r>
      <w:r w:rsidR="00C32B5A" w:rsidRPr="00524162">
        <w:t>.</w:t>
      </w:r>
    </w:p>
    <w:p w14:paraId="1982EFA8" w14:textId="77777777" w:rsidR="00C32B5A" w:rsidRPr="00524162" w:rsidRDefault="00C32B5A" w:rsidP="00C32B5A">
      <w:pPr>
        <w:pStyle w:val="Titre3"/>
      </w:pPr>
      <w:bookmarkStart w:id="196" w:name="_Toc163822357"/>
      <w:r w:rsidRPr="00524162">
        <w:t>Consulter la météo</w:t>
      </w:r>
      <w:bookmarkEnd w:id="196"/>
      <w:r w:rsidRPr="00524162">
        <w:t xml:space="preserve"> </w:t>
      </w:r>
    </w:p>
    <w:p w14:paraId="4F30D0E1" w14:textId="3CF8C7B3" w:rsidR="001E4C24" w:rsidRPr="00524162" w:rsidRDefault="001E4C24" w:rsidP="00D50BFE">
      <w:r w:rsidRPr="00524162">
        <w:t xml:space="preserve">A l’ouverture de l’application </w:t>
      </w:r>
      <w:r w:rsidR="00C32B5A" w:rsidRPr="00524162">
        <w:t>Météo</w:t>
      </w:r>
      <w:r w:rsidRPr="00524162">
        <w:t xml:space="preserve">, </w:t>
      </w:r>
      <w:r w:rsidR="00A11C4D">
        <w:t>MiniVision2+</w:t>
      </w:r>
      <w:r w:rsidR="00C32B5A" w:rsidRPr="00524162">
        <w:t xml:space="preserve"> </w:t>
      </w:r>
      <w:r w:rsidRPr="00524162">
        <w:t xml:space="preserve">vous donne les informations météorologiques du jour. Utilisez </w:t>
      </w:r>
      <w:r w:rsidRPr="00524162">
        <w:rPr>
          <w:b/>
          <w:color w:val="B83288"/>
        </w:rPr>
        <w:t>Haut</w:t>
      </w:r>
      <w:r w:rsidRPr="00524162">
        <w:t xml:space="preserve"> et </w:t>
      </w:r>
      <w:r w:rsidRPr="00524162">
        <w:rPr>
          <w:b/>
          <w:color w:val="B83288"/>
        </w:rPr>
        <w:t>Bas</w:t>
      </w:r>
      <w:r w:rsidRPr="00524162">
        <w:t xml:space="preserve"> pour consulter la météo des jours suivants (jusqu’à 5 jours).</w:t>
      </w:r>
    </w:p>
    <w:p w14:paraId="1ECA2134" w14:textId="77777777" w:rsidR="001E4C24" w:rsidRPr="00524162" w:rsidRDefault="001E4C24" w:rsidP="00D50BFE">
      <w:pPr>
        <w:spacing w:after="240"/>
      </w:pPr>
      <w:r w:rsidRPr="00524162">
        <w:t>Chaque annonce météorologique respecte le format suivant : annonce du jour</w:t>
      </w:r>
      <w:r w:rsidR="00D11AF6" w:rsidRPr="00524162">
        <w:t xml:space="preserve"> - état du ciel</w:t>
      </w:r>
      <w:r w:rsidR="00D50BFE" w:rsidRPr="00524162">
        <w:t xml:space="preserve"> </w:t>
      </w:r>
      <w:r w:rsidR="003E166F">
        <w:t xml:space="preserve">- </w:t>
      </w:r>
      <w:r w:rsidR="00D50BFE" w:rsidRPr="00524162">
        <w:t xml:space="preserve">température </w:t>
      </w:r>
      <w:r w:rsidR="00D11AF6" w:rsidRPr="00524162">
        <w:t>-</w:t>
      </w:r>
      <w:r w:rsidR="00D50BFE" w:rsidRPr="00524162">
        <w:t xml:space="preserve"> vitesse du vent.</w:t>
      </w:r>
    </w:p>
    <w:p w14:paraId="4B689D15" w14:textId="77777777" w:rsidR="001E4C24" w:rsidRPr="00524162" w:rsidRDefault="001E4C24" w:rsidP="001E4C24">
      <w:r w:rsidRPr="00524162">
        <w:rPr>
          <w:u w:val="single"/>
        </w:rPr>
        <w:t>Bon à savoir</w:t>
      </w:r>
      <w:r w:rsidRPr="00524162">
        <w:t xml:space="preserve"> : </w:t>
      </w:r>
      <w:r w:rsidR="00D50BFE" w:rsidRPr="00524162">
        <w:t xml:space="preserve">par défaut, l’annonce de la température est en degrés Celsius et la vitesse du vent </w:t>
      </w:r>
      <w:r w:rsidR="00C75163" w:rsidRPr="00524162">
        <w:t>en K</w:t>
      </w:r>
      <w:r w:rsidR="00D50BFE" w:rsidRPr="00524162">
        <w:t>ilomètre</w:t>
      </w:r>
      <w:r w:rsidR="005D2F0B" w:rsidRPr="00524162">
        <w:t>s</w:t>
      </w:r>
      <w:r w:rsidR="00D50BFE" w:rsidRPr="00524162">
        <w:t xml:space="preserve"> par heure</w:t>
      </w:r>
      <w:r w:rsidRPr="00524162">
        <w:t>.</w:t>
      </w:r>
      <w:r w:rsidR="00D50BFE" w:rsidRPr="00524162">
        <w:t xml:space="preserve"> Vous pouvez cependant appuye</w:t>
      </w:r>
      <w:r w:rsidR="005D2F0B" w:rsidRPr="00524162">
        <w:t>r</w:t>
      </w:r>
      <w:r w:rsidR="00D50BFE" w:rsidRPr="00524162">
        <w:t xml:space="preserve"> sur la touche </w:t>
      </w:r>
      <w:r w:rsidR="00D50BFE" w:rsidRPr="00524162">
        <w:rPr>
          <w:b/>
          <w:color w:val="B83288"/>
        </w:rPr>
        <w:t>Menu</w:t>
      </w:r>
      <w:r w:rsidR="00D50BFE" w:rsidRPr="00524162">
        <w:t xml:space="preserve"> puis utiliser </w:t>
      </w:r>
      <w:r w:rsidR="00D50BFE" w:rsidRPr="00524162">
        <w:rPr>
          <w:b/>
          <w:color w:val="B83288"/>
        </w:rPr>
        <w:t>Haut</w:t>
      </w:r>
      <w:r w:rsidR="00D50BFE" w:rsidRPr="00524162">
        <w:t xml:space="preserve"> et </w:t>
      </w:r>
      <w:r w:rsidR="00D50BFE" w:rsidRPr="00524162">
        <w:rPr>
          <w:b/>
          <w:color w:val="B83288"/>
        </w:rPr>
        <w:t>Bas</w:t>
      </w:r>
      <w:r w:rsidR="00D50BFE" w:rsidRPr="00524162">
        <w:t xml:space="preserve"> pour sélectionner « Impérial » et ainsi vocaliser la température en degré</w:t>
      </w:r>
      <w:r w:rsidR="005D2F0B" w:rsidRPr="00524162">
        <w:t>s</w:t>
      </w:r>
      <w:r w:rsidR="00D50BFE" w:rsidRPr="00524162">
        <w:t xml:space="preserve"> </w:t>
      </w:r>
      <w:r w:rsidR="00C75163" w:rsidRPr="00524162">
        <w:t>F</w:t>
      </w:r>
      <w:r w:rsidR="00D50BFE" w:rsidRPr="00524162">
        <w:t xml:space="preserve">ahrenheit et la vitesse du vent en </w:t>
      </w:r>
      <w:r w:rsidR="00C75163" w:rsidRPr="00524162">
        <w:t>M</w:t>
      </w:r>
      <w:r w:rsidR="00D50BFE" w:rsidRPr="00524162">
        <w:t>iles par heure.</w:t>
      </w:r>
    </w:p>
    <w:p w14:paraId="075F1CA1" w14:textId="77777777" w:rsidR="00C32B5A" w:rsidRPr="00524162" w:rsidRDefault="00C32B5A" w:rsidP="00C32B5A">
      <w:pPr>
        <w:pStyle w:val="Titre3"/>
      </w:pPr>
      <w:bookmarkStart w:id="197" w:name="_Toc163822358"/>
      <w:r w:rsidRPr="00524162">
        <w:t>Consulter le détail de la météo sur une journée</w:t>
      </w:r>
      <w:bookmarkEnd w:id="197"/>
    </w:p>
    <w:p w14:paraId="4BBE6C7D" w14:textId="76E1D0F3" w:rsidR="006B7786" w:rsidRDefault="00D50BFE" w:rsidP="00BA4B18">
      <w:r w:rsidRPr="00524162">
        <w:t xml:space="preserve">Depuis l’écran principal de l’application Météo, utilisez </w:t>
      </w:r>
      <w:r w:rsidRPr="00524162">
        <w:rPr>
          <w:b/>
          <w:color w:val="B83288"/>
        </w:rPr>
        <w:t>Haut</w:t>
      </w:r>
      <w:r w:rsidRPr="00524162">
        <w:t xml:space="preserve"> et </w:t>
      </w:r>
      <w:r w:rsidRPr="00524162">
        <w:rPr>
          <w:b/>
          <w:color w:val="B83288"/>
        </w:rPr>
        <w:t>Bas</w:t>
      </w:r>
      <w:r w:rsidRPr="00524162">
        <w:t xml:space="preserve"> pour sélectionner </w:t>
      </w:r>
      <w:r w:rsidR="00D11AF6" w:rsidRPr="00524162">
        <w:t>le jour sur lequel vous souhaitez obtenir le détail de la météo</w:t>
      </w:r>
      <w:r w:rsidRPr="00524162">
        <w:t xml:space="preserve"> puis validez avec la touche </w:t>
      </w:r>
      <w:r w:rsidRPr="00524162">
        <w:rPr>
          <w:b/>
          <w:color w:val="B83288"/>
        </w:rPr>
        <w:t>OK</w:t>
      </w:r>
      <w:r w:rsidRPr="00524162">
        <w:t xml:space="preserve">. </w:t>
      </w:r>
      <w:r w:rsidR="00D11AF6" w:rsidRPr="00524162">
        <w:t>Le détail de la météo du jour s’ouvre dans une nouvelle fenêtre. U</w:t>
      </w:r>
      <w:r w:rsidRPr="00524162">
        <w:t xml:space="preserve">tilisez à nouveau </w:t>
      </w:r>
      <w:r w:rsidRPr="00524162">
        <w:rPr>
          <w:b/>
          <w:color w:val="B83288"/>
        </w:rPr>
        <w:t>Haut</w:t>
      </w:r>
      <w:r w:rsidRPr="00524162">
        <w:t xml:space="preserve"> et </w:t>
      </w:r>
      <w:r w:rsidRPr="00524162">
        <w:rPr>
          <w:b/>
          <w:color w:val="B83288"/>
        </w:rPr>
        <w:t>Bas</w:t>
      </w:r>
      <w:r w:rsidRPr="00524162">
        <w:t xml:space="preserve"> pour </w:t>
      </w:r>
      <w:r w:rsidR="00D11AF6" w:rsidRPr="00524162">
        <w:t>consulter les informations météorologique</w:t>
      </w:r>
      <w:r w:rsidR="00C75163" w:rsidRPr="00524162">
        <w:t>s</w:t>
      </w:r>
      <w:r w:rsidR="00D11AF6" w:rsidRPr="00524162">
        <w:t xml:space="preserve"> des 4 périodes de la journée </w:t>
      </w:r>
      <w:r w:rsidR="00C75163" w:rsidRPr="00524162">
        <w:t>(</w:t>
      </w:r>
      <w:r w:rsidR="00D11AF6" w:rsidRPr="00524162">
        <w:t>matin, après midi, soirée, nuit</w:t>
      </w:r>
      <w:r w:rsidR="00C75163" w:rsidRPr="00524162">
        <w:t>)</w:t>
      </w:r>
      <w:r w:rsidR="00D11AF6" w:rsidRPr="00524162">
        <w:t>. Chaque période de la journée respecte le format suivant : annonce de la période - état du ciel – température - vitesse du vent - direction du vent – pression - humidité – couverture nuageuse.</w:t>
      </w:r>
    </w:p>
    <w:p w14:paraId="6354CEED" w14:textId="77777777" w:rsidR="00D72226" w:rsidRDefault="00D72226" w:rsidP="00D72226">
      <w:pPr>
        <w:pStyle w:val="Titre2"/>
      </w:pPr>
      <w:bookmarkStart w:id="198" w:name="_Ref535827926"/>
      <w:bookmarkStart w:id="199" w:name="_Toc163822359"/>
      <w:r>
        <w:t>SOS</w:t>
      </w:r>
      <w:bookmarkEnd w:id="189"/>
      <w:bookmarkEnd w:id="198"/>
      <w:bookmarkEnd w:id="199"/>
    </w:p>
    <w:p w14:paraId="0E165534" w14:textId="77777777" w:rsidR="00861A7A" w:rsidRDefault="00861A7A" w:rsidP="00861A7A">
      <w:pPr>
        <w:pStyle w:val="Titre3"/>
      </w:pPr>
      <w:bookmarkStart w:id="200" w:name="_Toc163822360"/>
      <w:r>
        <w:t>Introduction</w:t>
      </w:r>
      <w:bookmarkEnd w:id="200"/>
    </w:p>
    <w:p w14:paraId="479339EE" w14:textId="188AF03C" w:rsidR="003327B6" w:rsidRDefault="00A11C4D" w:rsidP="003327B6">
      <w:pPr>
        <w:spacing w:after="240"/>
      </w:pPr>
      <w:r>
        <w:t>MiniVision2+</w:t>
      </w:r>
      <w:r w:rsidR="003327B6">
        <w:t xml:space="preserve"> est équipé d’une fonction SOS qui permet d’émettre des appels ou des messages d’urgence </w:t>
      </w:r>
      <w:r w:rsidR="004F139D" w:rsidRPr="00644E53">
        <w:t>géolocalisés</w:t>
      </w:r>
      <w:r w:rsidR="004F139D">
        <w:t xml:space="preserve"> </w:t>
      </w:r>
      <w:r w:rsidR="003327B6">
        <w:t>vers des contacts prédéfinis (10 au maximum).</w:t>
      </w:r>
    </w:p>
    <w:p w14:paraId="76224583" w14:textId="77777777" w:rsidR="003327B6" w:rsidRDefault="003327B6" w:rsidP="003327B6">
      <w:r w:rsidRPr="003327B6">
        <w:rPr>
          <w:u w:val="single"/>
        </w:rPr>
        <w:t>Attention</w:t>
      </w:r>
      <w:r w:rsidRPr="004E0D7D">
        <w:t xml:space="preserve"> </w:t>
      </w:r>
      <w:r>
        <w:t xml:space="preserve">: </w:t>
      </w:r>
      <w:r w:rsidR="0073798B">
        <w:t>KAPSYS</w:t>
      </w:r>
      <w:r>
        <w:t xml:space="preserve"> ne pourra en aucun cas être tenue responsable de tout dommage direct ou indirect lié au non fonctionnement de la fonction SOS qui serait dû à un problème technique du produit ou de la non disponibilité du réseau téléphonique.</w:t>
      </w:r>
    </w:p>
    <w:p w14:paraId="1BD19B91" w14:textId="77777777" w:rsidR="003327B6" w:rsidRDefault="003327B6" w:rsidP="003327B6">
      <w:pPr>
        <w:pStyle w:val="Titre3"/>
      </w:pPr>
      <w:bookmarkStart w:id="201" w:name="_Toc163822361"/>
      <w:r>
        <w:t>Activer/Désactiver la fonction SOS</w:t>
      </w:r>
      <w:bookmarkEnd w:id="201"/>
      <w:r>
        <w:t xml:space="preserve"> </w:t>
      </w:r>
    </w:p>
    <w:p w14:paraId="5349CF95" w14:textId="77777777" w:rsidR="003327B6" w:rsidRDefault="003327B6" w:rsidP="003327B6">
      <w:r>
        <w:t>Grâce à l’application SOS, vous pouvez programmer l’envoi « automatique » d’une alerte sous la forme d'un appel téléphonique ou d'un message ou des deux, à destination d'une ou de plusieurs personnes que vous avez choisi</w:t>
      </w:r>
      <w:r w:rsidR="008C32B8">
        <w:t>es</w:t>
      </w:r>
      <w:r>
        <w:t>.</w:t>
      </w:r>
    </w:p>
    <w:p w14:paraId="51AD7306" w14:textId="6B9A637D" w:rsidR="003327B6" w:rsidRDefault="003327B6" w:rsidP="003327B6">
      <w:r>
        <w:t xml:space="preserve">Pour lancer le processus, maintenez le bouton </w:t>
      </w:r>
      <w:r w:rsidR="00C30DDD">
        <w:rPr>
          <w:b/>
          <w:color w:val="B83288"/>
        </w:rPr>
        <w:t xml:space="preserve">SOS </w:t>
      </w:r>
      <w:r w:rsidR="00C30DDD" w:rsidRPr="00BA4B18">
        <w:t>à l’arrière du téléphone</w:t>
      </w:r>
      <w:r w:rsidR="00C30DDD">
        <w:t xml:space="preserve"> </w:t>
      </w:r>
      <w:r>
        <w:t xml:space="preserve">enfoncé pendant </w:t>
      </w:r>
      <w:r w:rsidR="003A4D98">
        <w:t>5</w:t>
      </w:r>
      <w:r>
        <w:t xml:space="preserve"> secondes.</w:t>
      </w:r>
    </w:p>
    <w:p w14:paraId="06229C9A" w14:textId="7D3DDF7D" w:rsidR="008C32B8" w:rsidRDefault="008C32B8" w:rsidP="008C32B8">
      <w:pPr>
        <w:spacing w:after="240"/>
      </w:pPr>
      <w:r>
        <w:t xml:space="preserve">Pour arrêter le processus, maintenez le bouton </w:t>
      </w:r>
      <w:r w:rsidR="00C30DDD">
        <w:rPr>
          <w:b/>
          <w:color w:val="B83288"/>
        </w:rPr>
        <w:t>SOS</w:t>
      </w:r>
      <w:r w:rsidR="00C30DDD">
        <w:t xml:space="preserve"> </w:t>
      </w:r>
      <w:r>
        <w:t>enfoncé pendant 5 secondes.</w:t>
      </w:r>
    </w:p>
    <w:p w14:paraId="78DE773D" w14:textId="77777777" w:rsidR="003327B6" w:rsidRDefault="003327B6" w:rsidP="003327B6">
      <w:r w:rsidRPr="003A4D98">
        <w:rPr>
          <w:u w:val="single"/>
        </w:rPr>
        <w:t xml:space="preserve">Bon à </w:t>
      </w:r>
      <w:r w:rsidR="004E0D7D">
        <w:rPr>
          <w:u w:val="single"/>
        </w:rPr>
        <w:t>s</w:t>
      </w:r>
      <w:r w:rsidRPr="003A4D98">
        <w:rPr>
          <w:u w:val="single"/>
        </w:rPr>
        <w:t>avoir</w:t>
      </w:r>
      <w:r w:rsidRPr="004E0D7D">
        <w:t xml:space="preserve"> :</w:t>
      </w:r>
      <w:r>
        <w:t xml:space="preserve"> </w:t>
      </w:r>
      <w:r w:rsidR="00076116">
        <w:t>un écran</w:t>
      </w:r>
      <w:r>
        <w:t xml:space="preserve"> d’avertissement s’affiche lorsque le </w:t>
      </w:r>
      <w:r w:rsidR="003A4D98">
        <w:t>processus SOS est activé.</w:t>
      </w:r>
    </w:p>
    <w:p w14:paraId="09916150" w14:textId="77777777" w:rsidR="003327B6" w:rsidRDefault="003327B6" w:rsidP="003A4D98">
      <w:pPr>
        <w:pStyle w:val="Titre3"/>
      </w:pPr>
      <w:bookmarkStart w:id="202" w:name="_Toc163822362"/>
      <w:r>
        <w:lastRenderedPageBreak/>
        <w:t>Paramétrer la fonction SOS</w:t>
      </w:r>
      <w:bookmarkEnd w:id="202"/>
    </w:p>
    <w:p w14:paraId="294F012C" w14:textId="77777777" w:rsidR="003327B6" w:rsidRDefault="003327B6" w:rsidP="003327B6">
      <w:r>
        <w:t>Avant d’utiliser la fonction SOS, vous devez définir les paramètres de l’application :</w:t>
      </w:r>
    </w:p>
    <w:p w14:paraId="56ECB6EC" w14:textId="49B3BF49" w:rsidR="003327B6" w:rsidRDefault="003327B6" w:rsidP="00F729B1">
      <w:pPr>
        <w:pStyle w:val="Paragraphedeliste"/>
        <w:numPr>
          <w:ilvl w:val="0"/>
          <w:numId w:val="19"/>
        </w:numPr>
      </w:pPr>
      <w:r w:rsidRPr="00197B2D">
        <w:rPr>
          <w:b/>
        </w:rPr>
        <w:t>Bouton SOS</w:t>
      </w:r>
      <w:r>
        <w:t xml:space="preserve"> : permet d'activer ou de désactiver le déclenchement de la fonction SOS </w:t>
      </w:r>
      <w:r w:rsidR="00950AF9">
        <w:t xml:space="preserve">via la touche </w:t>
      </w:r>
      <w:r w:rsidR="00C30DDD">
        <w:rPr>
          <w:b/>
          <w:color w:val="B83288"/>
        </w:rPr>
        <w:t>SOS</w:t>
      </w:r>
      <w:r w:rsidR="00950AF9" w:rsidRPr="00950AF9">
        <w:t>.</w:t>
      </w:r>
      <w:r w:rsidR="00950AF9">
        <w:t xml:space="preserve"> Par défaut, le bouton SOS </w:t>
      </w:r>
      <w:r w:rsidR="008C32B8">
        <w:t>n’</w:t>
      </w:r>
      <w:r w:rsidR="00950AF9">
        <w:t xml:space="preserve">est </w:t>
      </w:r>
      <w:r w:rsidR="008C32B8">
        <w:t xml:space="preserve">pas </w:t>
      </w:r>
      <w:r w:rsidR="00950AF9">
        <w:t>activé</w:t>
      </w:r>
      <w:r w:rsidR="00884A2A">
        <w:t>.</w:t>
      </w:r>
    </w:p>
    <w:p w14:paraId="52324F94" w14:textId="56A8D80B" w:rsidR="003327B6" w:rsidRDefault="003327B6" w:rsidP="009C71F7">
      <w:pPr>
        <w:pStyle w:val="Paragraphedeliste"/>
        <w:numPr>
          <w:ilvl w:val="0"/>
          <w:numId w:val="19"/>
        </w:numPr>
      </w:pPr>
      <w:r w:rsidRPr="003A4D98">
        <w:rPr>
          <w:b/>
        </w:rPr>
        <w:t>Délai d’activation</w:t>
      </w:r>
      <w:r>
        <w:t xml:space="preserve"> : permet de régler le délai de pression </w:t>
      </w:r>
      <w:r w:rsidR="00950AF9">
        <w:t>au bout duquel le processus SOS se déclenche. Deux délais sont disponibles :</w:t>
      </w:r>
      <w:r>
        <w:t xml:space="preserve"> 3 ou 5 secondes</w:t>
      </w:r>
      <w:r w:rsidR="00950AF9">
        <w:t xml:space="preserve">. Par défaut, « 5 secondes » est </w:t>
      </w:r>
      <w:r w:rsidR="00B90D3C">
        <w:t>sélectionné</w:t>
      </w:r>
      <w:r w:rsidR="00950AF9">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6F23C46B" w14:textId="77777777" w:rsidR="003327B6" w:rsidRDefault="003327B6" w:rsidP="00F729B1">
      <w:pPr>
        <w:pStyle w:val="Paragraphedeliste"/>
        <w:numPr>
          <w:ilvl w:val="0"/>
          <w:numId w:val="19"/>
        </w:numPr>
      </w:pPr>
      <w:r w:rsidRPr="003A4D98">
        <w:rPr>
          <w:b/>
        </w:rPr>
        <w:t>Déclencher une alarme</w:t>
      </w:r>
      <w:r>
        <w:t xml:space="preserve"> : permet d'activer l’émission d’une alerte sonore puissante</w:t>
      </w:r>
      <w:r w:rsidR="00E92A53">
        <w:t xml:space="preserve"> lorsque le processus SOS est activé.</w:t>
      </w:r>
      <w:r w:rsidR="007B6B4A">
        <w:t xml:space="preserve"> Par défaut, « Déclenche</w:t>
      </w:r>
      <w:r w:rsidR="008C32B8">
        <w:t>r une alarme » n’est pas activé</w:t>
      </w:r>
      <w:r w:rsidR="007B6B4A">
        <w:t>.</w:t>
      </w:r>
    </w:p>
    <w:p w14:paraId="4A332D0A" w14:textId="0FBE3D8C" w:rsidR="007B56C9" w:rsidRDefault="003327B6" w:rsidP="00F729B1">
      <w:pPr>
        <w:pStyle w:val="Paragraphedeliste"/>
        <w:numPr>
          <w:ilvl w:val="0"/>
          <w:numId w:val="19"/>
        </w:numPr>
      </w:pPr>
      <w:r w:rsidRPr="003A4D98">
        <w:rPr>
          <w:b/>
        </w:rPr>
        <w:t>Liste des numéros</w:t>
      </w:r>
      <w:r>
        <w:t xml:space="preserve"> : permet de définir les numéros des personnes que vous souhaitez contacter par téléphone ou par </w:t>
      </w:r>
      <w:r w:rsidR="004C7B47">
        <w:t xml:space="preserve">message </w:t>
      </w:r>
      <w:r>
        <w:t>en cas d’urgence.</w:t>
      </w:r>
      <w:r w:rsidR="007B56C9">
        <w:t xml:space="preserve"> Vous pouvez paramétrer jusqu’à 10 numéros d’urgence. Ces numéros d’urgence sont numérotés de 1 à 10. Lorsque le processus SOS est lancé, le 1</w:t>
      </w:r>
      <w:r w:rsidR="007B56C9" w:rsidRPr="007B56C9">
        <w:rPr>
          <w:vertAlign w:val="superscript"/>
        </w:rPr>
        <w:t>er</w:t>
      </w:r>
      <w:r w:rsidR="007B56C9">
        <w:t xml:space="preserve"> numéro de la liste est utilisé puis le deuxième, le troisième et ainsi de suite jusqu’au 10ème. Par défaut aucun numéro n’est renseigné. Utilisez </w:t>
      </w:r>
      <w:r w:rsidR="007B56C9" w:rsidRPr="007B56C9">
        <w:rPr>
          <w:b/>
          <w:color w:val="B83288"/>
        </w:rPr>
        <w:t>Haut</w:t>
      </w:r>
      <w:r w:rsidR="007B56C9">
        <w:t xml:space="preserve"> et </w:t>
      </w:r>
      <w:r w:rsidR="007B56C9" w:rsidRPr="007B56C9">
        <w:rPr>
          <w:b/>
          <w:color w:val="B83288"/>
        </w:rPr>
        <w:t>Bas</w:t>
      </w:r>
      <w:r w:rsidR="007B56C9">
        <w:t xml:space="preserve"> pour naviguer dans la liste et appuyez sur la touche </w:t>
      </w:r>
      <w:r w:rsidR="007B56C9" w:rsidRPr="005E541E">
        <w:rPr>
          <w:b/>
          <w:color w:val="B83288"/>
        </w:rPr>
        <w:t>OK</w:t>
      </w:r>
      <w:r w:rsidR="007B56C9">
        <w:t xml:space="preserve"> pour attribuer un numéro</w:t>
      </w:r>
      <w:r w:rsidR="005E541E">
        <w:t xml:space="preserve"> à une position</w:t>
      </w:r>
      <w:r w:rsidR="007B56C9">
        <w:t>. Deux options sont alors proposées :</w:t>
      </w:r>
    </w:p>
    <w:p w14:paraId="2853AF54" w14:textId="77777777" w:rsidR="007B56C9" w:rsidRDefault="005E541E" w:rsidP="00F729B1">
      <w:pPr>
        <w:pStyle w:val="Paragraphedeliste"/>
        <w:numPr>
          <w:ilvl w:val="1"/>
          <w:numId w:val="19"/>
        </w:numPr>
      </w:pPr>
      <w:r w:rsidRPr="005E541E">
        <w:rPr>
          <w:b/>
        </w:rPr>
        <w:t>A partir des contacts</w:t>
      </w:r>
      <w:r>
        <w:t xml:space="preserve"> : permet de sélectionner un contact depuis votre liste des contacts. Utilisez alors </w:t>
      </w:r>
      <w:r w:rsidRPr="005E541E">
        <w:rPr>
          <w:b/>
          <w:color w:val="B83288"/>
        </w:rPr>
        <w:t>Hau</w:t>
      </w:r>
      <w:r>
        <w:t xml:space="preserve">t et </w:t>
      </w:r>
      <w:r w:rsidRPr="005E541E">
        <w:rPr>
          <w:b/>
          <w:color w:val="B83288"/>
        </w:rPr>
        <w:t>Bas</w:t>
      </w:r>
      <w:r>
        <w:t xml:space="preserve"> pour sélectionner votre contact puis confirmez avec la touche </w:t>
      </w:r>
      <w:r w:rsidRPr="005E541E">
        <w:rPr>
          <w:b/>
          <w:color w:val="B83288"/>
        </w:rPr>
        <w:t>OK</w:t>
      </w:r>
      <w:r>
        <w:t xml:space="preserve">. La liste des numéros est ensuite affichée </w:t>
      </w:r>
      <w:r w:rsidR="002B5135">
        <w:t>avec</w:t>
      </w:r>
      <w:r>
        <w:t xml:space="preserve"> votre contact correctement attribué à la position choisie </w:t>
      </w:r>
      <w:r w:rsidR="002B5135">
        <w:t>précédemment</w:t>
      </w:r>
      <w:r>
        <w:t>.</w:t>
      </w:r>
    </w:p>
    <w:p w14:paraId="2D79E310" w14:textId="77777777" w:rsidR="005E541E" w:rsidRDefault="005E541E" w:rsidP="00F729B1">
      <w:pPr>
        <w:pStyle w:val="Paragraphedeliste"/>
        <w:numPr>
          <w:ilvl w:val="1"/>
          <w:numId w:val="19"/>
        </w:numPr>
      </w:pPr>
      <w:r w:rsidRPr="005E541E">
        <w:rPr>
          <w:b/>
        </w:rPr>
        <w:t>Numéro de téléphone</w:t>
      </w:r>
      <w:r>
        <w:t> :</w:t>
      </w:r>
      <w:r w:rsidR="002B5135">
        <w:t xml:space="preserve"> permet de composer un numéro manuellement. Saisissez votre numéro dans la zone de modification puis confirme</w:t>
      </w:r>
      <w:r w:rsidR="008C32B8">
        <w:t>z</w:t>
      </w:r>
      <w:r w:rsidR="002B5135">
        <w:t xml:space="preserve"> l’enregistrement avec la touche </w:t>
      </w:r>
      <w:r w:rsidR="002B5135" w:rsidRPr="002B5135">
        <w:rPr>
          <w:b/>
          <w:color w:val="B83288"/>
        </w:rPr>
        <w:t>OK</w:t>
      </w:r>
      <w:r w:rsidR="007B6B4A">
        <w:t>. La liste des numéros est ensuite affichée avec votre numéro correctement attribué à la position choisie précédemment.</w:t>
      </w:r>
    </w:p>
    <w:p w14:paraId="3808A378" w14:textId="77777777" w:rsidR="007B6B4A" w:rsidRDefault="003327B6" w:rsidP="00F729B1">
      <w:pPr>
        <w:pStyle w:val="Paragraphedeliste"/>
        <w:numPr>
          <w:ilvl w:val="0"/>
          <w:numId w:val="19"/>
        </w:numPr>
      </w:pPr>
      <w:r w:rsidRPr="003A4D98">
        <w:rPr>
          <w:b/>
        </w:rPr>
        <w:t>Appel actif</w:t>
      </w:r>
      <w:r>
        <w:t xml:space="preserve"> : permet d'activer les appels téléphoniques vers vos numéros d’urgence</w:t>
      </w:r>
      <w:r w:rsidR="003F69C6">
        <w:t xml:space="preserve"> lorsque le processus SOS est activé</w:t>
      </w:r>
      <w:r>
        <w:t>. Les personnes seront contactées une à une dans l'ordre défini dans la « Liste des numéros » jusqu'à l'acceptation de l'appel.</w:t>
      </w:r>
      <w:r w:rsidR="007B6B4A">
        <w:t xml:space="preserve"> Par défaut, « Appel actif » n’est pas activé</w:t>
      </w:r>
      <w:r w:rsidR="003F69C6">
        <w:t>. Lorsque vous activez cette fonction, l’option « Délais de décrochage</w:t>
      </w:r>
      <w:r w:rsidR="009E5BFE">
        <w:t> »</w:t>
      </w:r>
      <w:r w:rsidR="003F69C6">
        <w:t xml:space="preserve"> est affiché.</w:t>
      </w:r>
    </w:p>
    <w:p w14:paraId="3E741773" w14:textId="2674FA16" w:rsidR="003327B6" w:rsidRDefault="003327B6" w:rsidP="00092D50">
      <w:pPr>
        <w:pStyle w:val="Paragraphedeliste"/>
        <w:numPr>
          <w:ilvl w:val="0"/>
          <w:numId w:val="19"/>
        </w:numPr>
      </w:pPr>
      <w:r w:rsidRPr="003A4D98">
        <w:rPr>
          <w:b/>
        </w:rPr>
        <w:t>Délai de décrochage</w:t>
      </w:r>
      <w:r>
        <w:t xml:space="preserve"> : permet de modifier le délai d’attente d'une réponse avant de passer </w:t>
      </w:r>
      <w:r w:rsidR="003F69C6">
        <w:t xml:space="preserve">au numéro suivant. Trois délais sont disponibles : </w:t>
      </w:r>
      <w:r w:rsidR="00D81E23">
        <w:t>« </w:t>
      </w:r>
      <w:r w:rsidR="003F69C6">
        <w:t>15 secondes</w:t>
      </w:r>
      <w:r w:rsidR="00D81E23">
        <w:t> »</w:t>
      </w:r>
      <w:r w:rsidR="003F69C6">
        <w:t xml:space="preserve">, </w:t>
      </w:r>
      <w:r w:rsidR="00D81E23">
        <w:t>« </w:t>
      </w:r>
      <w:r w:rsidR="003F69C6">
        <w:t>30 secondes</w:t>
      </w:r>
      <w:r w:rsidR="00D81E23">
        <w:t> »</w:t>
      </w:r>
      <w:r w:rsidR="003F69C6">
        <w:t xml:space="preserve">, </w:t>
      </w:r>
      <w:r w:rsidR="00D81E23">
        <w:t>« </w:t>
      </w:r>
      <w:r w:rsidR="003F69C6">
        <w:t>45 secondes</w:t>
      </w:r>
      <w:r w:rsidR="00D81E23">
        <w:t> »</w:t>
      </w:r>
      <w:r w:rsidR="003F69C6">
        <w:t>. P</w:t>
      </w:r>
      <w:r>
        <w:t>ar défaut</w:t>
      </w:r>
      <w:r w:rsidR="003F69C6">
        <w:t>,</w:t>
      </w:r>
      <w:r>
        <w:t xml:space="preserve"> </w:t>
      </w:r>
      <w:r w:rsidR="003F69C6">
        <w:t>« </w:t>
      </w:r>
      <w:r>
        <w:t>30 secondes</w:t>
      </w:r>
      <w:r w:rsidR="003F69C6">
        <w:t xml:space="preserve"> » est </w:t>
      </w:r>
      <w:r w:rsidR="00B90D3C">
        <w:t>sélectionné</w:t>
      </w:r>
      <w:r w:rsidR="003F69C6">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06B45CFD" w14:textId="77777777" w:rsidR="003327B6" w:rsidRPr="00644E53" w:rsidRDefault="003327B6" w:rsidP="00F729B1">
      <w:pPr>
        <w:pStyle w:val="Paragraphedeliste"/>
        <w:numPr>
          <w:ilvl w:val="0"/>
          <w:numId w:val="19"/>
        </w:numPr>
      </w:pPr>
      <w:r w:rsidRPr="003A4D98">
        <w:rPr>
          <w:b/>
        </w:rPr>
        <w:t>Envoi de SMS</w:t>
      </w:r>
      <w:r>
        <w:t xml:space="preserve"> : permet de programmer l'envoi </w:t>
      </w:r>
      <w:r w:rsidR="009E5BFE">
        <w:t>d’un</w:t>
      </w:r>
      <w:r>
        <w:t xml:space="preserve"> SMS</w:t>
      </w:r>
      <w:r w:rsidR="009E5BFE">
        <w:t xml:space="preserve"> lorsque le processus SOS est activé</w:t>
      </w:r>
      <w:r>
        <w:t>.</w:t>
      </w:r>
      <w:r w:rsidR="009E5BFE">
        <w:t xml:space="preserve"> Toutes les personnes présente</w:t>
      </w:r>
      <w:r w:rsidR="008C32B8">
        <w:t>s</w:t>
      </w:r>
      <w:r w:rsidR="009E5BFE">
        <w:t xml:space="preserve"> dans la « liste des numéros » recevron</w:t>
      </w:r>
      <w:r w:rsidR="008C32B8">
        <w:t>t</w:t>
      </w:r>
      <w:r w:rsidR="009E5BFE">
        <w:t xml:space="preserve"> le message d’urgence. Par défaut, « Envoi de SMS » n’est pas activé.</w:t>
      </w:r>
      <w:r w:rsidR="009E5BFE" w:rsidRPr="009E5BFE">
        <w:t xml:space="preserve"> </w:t>
      </w:r>
      <w:r w:rsidR="009E5BFE">
        <w:t xml:space="preserve">Lorsque vous activez cette </w:t>
      </w:r>
      <w:r w:rsidR="009E5BFE" w:rsidRPr="00644E53">
        <w:t>fonction, l’option « Message texte » est affiché.</w:t>
      </w:r>
    </w:p>
    <w:p w14:paraId="6E6E58F7" w14:textId="111A27D1" w:rsidR="004F139D" w:rsidRPr="00283351" w:rsidRDefault="004F139D" w:rsidP="0062167F">
      <w:pPr>
        <w:pStyle w:val="Paragraphedeliste"/>
        <w:numPr>
          <w:ilvl w:val="1"/>
          <w:numId w:val="19"/>
        </w:numPr>
      </w:pPr>
      <w:r w:rsidRPr="00283351">
        <w:rPr>
          <w:rFonts w:cs="Arial"/>
          <w:b/>
          <w:color w:val="000000"/>
          <w:shd w:val="clear" w:color="auto" w:fill="FFFFFF"/>
        </w:rPr>
        <w:t>Envoi</w:t>
      </w:r>
      <w:r w:rsidR="00644E53">
        <w:rPr>
          <w:rFonts w:cs="Arial"/>
          <w:b/>
          <w:color w:val="000000"/>
          <w:shd w:val="clear" w:color="auto" w:fill="FFFFFF"/>
        </w:rPr>
        <w:t>e</w:t>
      </w:r>
      <w:r w:rsidRPr="00283351">
        <w:rPr>
          <w:rFonts w:cs="Arial"/>
          <w:b/>
          <w:color w:val="000000"/>
          <w:shd w:val="clear" w:color="auto" w:fill="FFFFFF"/>
        </w:rPr>
        <w:t xml:space="preserve"> des coordonnées</w:t>
      </w:r>
      <w:r w:rsidRPr="00644E53">
        <w:rPr>
          <w:rFonts w:cs="Arial"/>
          <w:color w:val="000000"/>
          <w:shd w:val="clear" w:color="auto" w:fill="FFFFFF"/>
        </w:rPr>
        <w:t> : permet de préciser votre position géographique dans le message, si celle-ci est disponible, au moment de l’appel d’urgence.</w:t>
      </w:r>
      <w:r w:rsidRPr="00644E53">
        <w:t xml:space="preserve"> Par défaut « Envoie des coordonnées » n’est pas coché. </w:t>
      </w:r>
    </w:p>
    <w:p w14:paraId="49CEC990" w14:textId="194FE8BB" w:rsidR="003A4D98" w:rsidRPr="00653397" w:rsidRDefault="003327B6" w:rsidP="00653397">
      <w:pPr>
        <w:pStyle w:val="Paragraphedeliste"/>
        <w:numPr>
          <w:ilvl w:val="1"/>
          <w:numId w:val="19"/>
        </w:numPr>
        <w:rPr>
          <w:rFonts w:cs="Arial"/>
          <w:b/>
          <w:bCs/>
        </w:rPr>
      </w:pPr>
      <w:r w:rsidRPr="00653397">
        <w:rPr>
          <w:b/>
        </w:rPr>
        <w:t>Message texte</w:t>
      </w:r>
      <w:r>
        <w:t xml:space="preserve"> : permet de personnaliser le </w:t>
      </w:r>
      <w:r w:rsidR="009E5BFE">
        <w:t xml:space="preserve">SMS que l’application SOS va lancer en cas d’urgence. Par défaut le texte « MESSAGE D’URGENCE » est paramétré. Appuyez sur la touche </w:t>
      </w:r>
      <w:r w:rsidR="009E5BFE" w:rsidRPr="00653397">
        <w:rPr>
          <w:b/>
          <w:color w:val="B83288"/>
        </w:rPr>
        <w:t>OK</w:t>
      </w:r>
      <w:r w:rsidR="009E5BFE">
        <w:t xml:space="preserve"> </w:t>
      </w:r>
      <w:r w:rsidR="00197B2D">
        <w:t>pour modifier le texte</w:t>
      </w:r>
      <w:r w:rsidR="009E5BFE">
        <w:t xml:space="preserve"> dans la </w:t>
      </w:r>
      <w:r w:rsidR="00922B94">
        <w:t>zone de modification</w:t>
      </w:r>
      <w:r w:rsidR="009E5BFE">
        <w:t xml:space="preserve">. Appuyez à nouveau sur la touche </w:t>
      </w:r>
      <w:r w:rsidR="009E5BFE" w:rsidRPr="00653397">
        <w:rPr>
          <w:b/>
          <w:color w:val="B83288"/>
        </w:rPr>
        <w:t>OK</w:t>
      </w:r>
      <w:r w:rsidR="009E5BFE">
        <w:t xml:space="preserve"> pour sauvegarder </w:t>
      </w:r>
      <w:r w:rsidR="00197B2D">
        <w:t>vos changements.</w:t>
      </w:r>
    </w:p>
    <w:p w14:paraId="57DAD549" w14:textId="7417C41F" w:rsidR="00092D40" w:rsidRPr="00644E53" w:rsidRDefault="00092D40" w:rsidP="00092D40">
      <w:pPr>
        <w:pStyle w:val="Titre2"/>
      </w:pPr>
      <w:bookmarkStart w:id="203" w:name="_Ref58400741"/>
      <w:bookmarkStart w:id="204" w:name="_Toc163822363"/>
      <w:bookmarkStart w:id="205" w:name="_Ref517966287"/>
      <w:r w:rsidRPr="00644E53">
        <w:t>Où suis-je ?</w:t>
      </w:r>
      <w:bookmarkEnd w:id="203"/>
      <w:bookmarkEnd w:id="204"/>
    </w:p>
    <w:p w14:paraId="7DBD4F33" w14:textId="159B888A" w:rsidR="00092D40" w:rsidRPr="00644E53" w:rsidRDefault="00092D40" w:rsidP="00092D40">
      <w:pPr>
        <w:rPr>
          <w:shd w:val="clear" w:color="auto" w:fill="FFFFFF"/>
        </w:rPr>
      </w:pPr>
      <w:r w:rsidRPr="00644E53">
        <w:rPr>
          <w:shd w:val="clear" w:color="auto" w:fill="FFFFFF"/>
        </w:rPr>
        <w:t xml:space="preserve">Cette application vous permet de connaitre votre position </w:t>
      </w:r>
      <w:r w:rsidR="006F7E8A" w:rsidRPr="00644E53">
        <w:rPr>
          <w:shd w:val="clear" w:color="auto" w:fill="FFFFFF"/>
        </w:rPr>
        <w:t>géographique</w:t>
      </w:r>
      <w:r w:rsidR="00F34E73" w:rsidRPr="00644E53">
        <w:rPr>
          <w:shd w:val="clear" w:color="auto" w:fill="FFFFFF"/>
        </w:rPr>
        <w:t xml:space="preserve"> actuelle</w:t>
      </w:r>
      <w:r w:rsidRPr="00644E53">
        <w:t xml:space="preserve"> en combinant</w:t>
      </w:r>
      <w:r w:rsidRPr="00644E53">
        <w:rPr>
          <w:shd w:val="clear" w:color="auto" w:fill="FFFFFF"/>
        </w:rPr>
        <w:t xml:space="preserve"> </w:t>
      </w:r>
      <w:r w:rsidR="006F7E8A" w:rsidRPr="00644E53">
        <w:rPr>
          <w:shd w:val="clear" w:color="auto" w:fill="FFFFFF"/>
        </w:rPr>
        <w:t>les données récupérées</w:t>
      </w:r>
      <w:r w:rsidRPr="00644E53">
        <w:rPr>
          <w:shd w:val="clear" w:color="auto" w:fill="FFFFFF"/>
        </w:rPr>
        <w:t xml:space="preserve"> par le GPS, </w:t>
      </w:r>
      <w:r w:rsidR="006F7E8A" w:rsidRPr="00644E53">
        <w:rPr>
          <w:shd w:val="clear" w:color="auto" w:fill="FFFFFF"/>
        </w:rPr>
        <w:t>le</w:t>
      </w:r>
      <w:r w:rsidRPr="00644E53">
        <w:rPr>
          <w:shd w:val="clear" w:color="auto" w:fill="FFFFFF"/>
        </w:rPr>
        <w:t xml:space="preserve"> Wifi et les données mobile</w:t>
      </w:r>
      <w:r w:rsidR="006F7E8A" w:rsidRPr="00644E53">
        <w:rPr>
          <w:shd w:val="clear" w:color="auto" w:fill="FFFFFF"/>
        </w:rPr>
        <w:t xml:space="preserve"> de votre </w:t>
      </w:r>
      <w:r w:rsidR="00A11C4D">
        <w:rPr>
          <w:shd w:val="clear" w:color="auto" w:fill="FFFFFF"/>
        </w:rPr>
        <w:t>MiniVision2+</w:t>
      </w:r>
      <w:r w:rsidR="006F7E8A" w:rsidRPr="00644E53">
        <w:rPr>
          <w:shd w:val="clear" w:color="auto" w:fill="FFFFFF"/>
        </w:rPr>
        <w:t>.</w:t>
      </w:r>
    </w:p>
    <w:p w14:paraId="684F0CE7" w14:textId="47BDAA31" w:rsidR="006F7E8A" w:rsidRPr="00644E53" w:rsidRDefault="006F7E8A" w:rsidP="00092D40">
      <w:pPr>
        <w:rPr>
          <w:shd w:val="clear" w:color="auto" w:fill="FFFFFF"/>
        </w:rPr>
      </w:pPr>
      <w:r w:rsidRPr="00644E53">
        <w:rPr>
          <w:shd w:val="clear" w:color="auto" w:fill="FFFFFF"/>
        </w:rPr>
        <w:t xml:space="preserve">Le </w:t>
      </w:r>
      <w:r w:rsidR="00092D40" w:rsidRPr="00644E53">
        <w:rPr>
          <w:shd w:val="clear" w:color="auto" w:fill="FFFFFF"/>
        </w:rPr>
        <w:t xml:space="preserve">processus </w:t>
      </w:r>
      <w:r w:rsidRPr="00644E53">
        <w:rPr>
          <w:shd w:val="clear" w:color="auto" w:fill="FFFFFF"/>
        </w:rPr>
        <w:t>de localisation</w:t>
      </w:r>
      <w:r w:rsidR="00092D40" w:rsidRPr="00644E53">
        <w:rPr>
          <w:shd w:val="clear" w:color="auto" w:fill="FFFFFF"/>
        </w:rPr>
        <w:t xml:space="preserve"> peut prendre </w:t>
      </w:r>
      <w:r w:rsidRPr="00644E53">
        <w:rPr>
          <w:shd w:val="clear" w:color="auto" w:fill="FFFFFF"/>
        </w:rPr>
        <w:t>plusieurs secondes</w:t>
      </w:r>
      <w:r w:rsidR="00092D40" w:rsidRPr="00644E53">
        <w:rPr>
          <w:shd w:val="clear" w:color="auto" w:fill="FFFFFF"/>
        </w:rPr>
        <w:t xml:space="preserve">. </w:t>
      </w:r>
      <w:r w:rsidRPr="00644E53">
        <w:rPr>
          <w:shd w:val="clear" w:color="auto" w:fill="FFFFFF"/>
        </w:rPr>
        <w:t xml:space="preserve">L’acquisition </w:t>
      </w:r>
      <w:r w:rsidR="00F34E73" w:rsidRPr="00644E53">
        <w:rPr>
          <w:shd w:val="clear" w:color="auto" w:fill="FFFFFF"/>
        </w:rPr>
        <w:t xml:space="preserve">de votre position </w:t>
      </w:r>
      <w:r w:rsidRPr="00644E53">
        <w:rPr>
          <w:shd w:val="clear" w:color="auto" w:fill="FFFFFF"/>
        </w:rPr>
        <w:t xml:space="preserve">sera plus rapide si </w:t>
      </w:r>
      <w:r w:rsidR="00F0188F" w:rsidRPr="00644E53">
        <w:rPr>
          <w:shd w:val="clear" w:color="auto" w:fill="FFFFFF"/>
        </w:rPr>
        <w:t>vous avez une bonne couverture réseau et que le Wifi est activé.</w:t>
      </w:r>
    </w:p>
    <w:p w14:paraId="40710372" w14:textId="77777777" w:rsidR="006F7E8A" w:rsidRPr="00644E53" w:rsidRDefault="006F7E8A" w:rsidP="00092D40">
      <w:pPr>
        <w:rPr>
          <w:shd w:val="clear" w:color="auto" w:fill="FFFFFF"/>
        </w:rPr>
      </w:pPr>
    </w:p>
    <w:p w14:paraId="0842A154" w14:textId="40CA4898" w:rsidR="006F7E8A" w:rsidRPr="00644E53" w:rsidRDefault="006F7E8A" w:rsidP="00283351">
      <w:pPr>
        <w:spacing w:after="240"/>
        <w:rPr>
          <w:shd w:val="clear" w:color="auto" w:fill="FFFFFF"/>
        </w:rPr>
      </w:pPr>
      <w:r w:rsidRPr="00644E53">
        <w:rPr>
          <w:shd w:val="clear" w:color="auto" w:fill="FFFFFF"/>
        </w:rPr>
        <w:t xml:space="preserve">Lorsque l’application est active, un appui court sur touche </w:t>
      </w:r>
      <w:r w:rsidRPr="00283351">
        <w:rPr>
          <w:b/>
          <w:color w:val="B83288"/>
        </w:rPr>
        <w:t>OK</w:t>
      </w:r>
      <w:r w:rsidRPr="00644E53">
        <w:rPr>
          <w:shd w:val="clear" w:color="auto" w:fill="FFFFFF"/>
        </w:rPr>
        <w:t xml:space="preserve"> permet de rafraîchir votre position.</w:t>
      </w:r>
    </w:p>
    <w:p w14:paraId="1910F38B" w14:textId="0A4A8D7D" w:rsidR="006F7E8A" w:rsidRPr="00644E53" w:rsidRDefault="006F7E8A" w:rsidP="00283351">
      <w:pPr>
        <w:spacing w:after="240"/>
        <w:rPr>
          <w:shd w:val="clear" w:color="auto" w:fill="FFFFFF"/>
        </w:rPr>
      </w:pPr>
      <w:r w:rsidRPr="00283351">
        <w:rPr>
          <w:u w:val="single"/>
          <w:shd w:val="clear" w:color="auto" w:fill="FFFFFF"/>
        </w:rPr>
        <w:t>Bon à savoir :</w:t>
      </w:r>
      <w:r w:rsidRPr="00644E53">
        <w:rPr>
          <w:shd w:val="clear" w:color="auto" w:fill="FFFFFF"/>
        </w:rPr>
        <w:t xml:space="preserve"> </w:t>
      </w:r>
      <w:r w:rsidR="00F34E73" w:rsidRPr="00644E53">
        <w:rPr>
          <w:shd w:val="clear" w:color="auto" w:fill="FFFFFF"/>
        </w:rPr>
        <w:t xml:space="preserve">La localisation géographique indiquée est une estimation </w:t>
      </w:r>
      <w:r w:rsidR="00F34E73" w:rsidRPr="00283351">
        <w:rPr>
          <w:shd w:val="clear" w:color="auto" w:fill="FFFFFF"/>
        </w:rPr>
        <w:t>en fonction des informations et du réseau disponibles</w:t>
      </w:r>
      <w:r w:rsidR="00F34E73" w:rsidRPr="00644E53">
        <w:rPr>
          <w:shd w:val="clear" w:color="auto" w:fill="FFFFFF"/>
        </w:rPr>
        <w:t>. Kapsys ne pourra être tenue responsable en cas d’inexactitudes des informations retournées par le réseau</w:t>
      </w:r>
    </w:p>
    <w:p w14:paraId="3A7662A1" w14:textId="799F739B" w:rsidR="0049309D" w:rsidRDefault="006F7E8A">
      <w:pPr>
        <w:rPr>
          <w:shd w:val="clear" w:color="auto" w:fill="FFFFFF"/>
        </w:rPr>
      </w:pPr>
      <w:r w:rsidRPr="00644E53">
        <w:rPr>
          <w:u w:val="single"/>
          <w:shd w:val="clear" w:color="auto" w:fill="FFFFFF"/>
        </w:rPr>
        <w:t xml:space="preserve">Bon à savoir : </w:t>
      </w:r>
      <w:r w:rsidRPr="00644E53">
        <w:rPr>
          <w:shd w:val="clear" w:color="auto" w:fill="FFFFFF"/>
        </w:rPr>
        <w:t>L’application « Ou-suis-je » utilise le GPS du téléphone, une utilisation importante pourra entrainer une baisse significative du niveau de batterie.</w:t>
      </w:r>
      <w:r w:rsidR="00F34E73" w:rsidRPr="00644E53">
        <w:rPr>
          <w:shd w:val="clear" w:color="auto" w:fill="FFFFFF"/>
        </w:rPr>
        <w:t xml:space="preserve"> Assurez-vous de quitter l’application avec la touche </w:t>
      </w:r>
      <w:r w:rsidR="00F34E73" w:rsidRPr="00283351">
        <w:rPr>
          <w:b/>
          <w:color w:val="B83288"/>
        </w:rPr>
        <w:t>Retour</w:t>
      </w:r>
      <w:r w:rsidR="00F34E73" w:rsidRPr="00644E53">
        <w:rPr>
          <w:shd w:val="clear" w:color="auto" w:fill="FFFFFF"/>
        </w:rPr>
        <w:t xml:space="preserve"> lorsque vous n’utilisez plus la fonction « Où-suis-je ? »</w:t>
      </w:r>
    </w:p>
    <w:p w14:paraId="6AB2930D" w14:textId="08CC5085" w:rsidR="0049309D" w:rsidRDefault="0049309D" w:rsidP="00AF48A6">
      <w:pPr>
        <w:pStyle w:val="Titre2"/>
      </w:pPr>
      <w:bookmarkStart w:id="206" w:name="_Ref67997196"/>
      <w:bookmarkStart w:id="207" w:name="_Toc163822364"/>
      <w:r>
        <w:t>Manuel utilisateur</w:t>
      </w:r>
      <w:bookmarkEnd w:id="206"/>
      <w:bookmarkEnd w:id="207"/>
    </w:p>
    <w:p w14:paraId="24DA407C" w14:textId="2FC279BB" w:rsidR="0049309D" w:rsidRDefault="0049309D">
      <w:pPr>
        <w:rPr>
          <w:shd w:val="clear" w:color="auto" w:fill="FFFFFF"/>
        </w:rPr>
      </w:pPr>
      <w:r w:rsidRPr="00644E53">
        <w:rPr>
          <w:shd w:val="clear" w:color="auto" w:fill="FFFFFF"/>
        </w:rPr>
        <w:t xml:space="preserve">Cette application vous permet </w:t>
      </w:r>
      <w:r>
        <w:rPr>
          <w:shd w:val="clear" w:color="auto" w:fill="FFFFFF"/>
        </w:rPr>
        <w:t xml:space="preserve">de consulter vocalement le manuel utilisateur du </w:t>
      </w:r>
      <w:r w:rsidR="00A11C4D">
        <w:rPr>
          <w:shd w:val="clear" w:color="auto" w:fill="FFFFFF"/>
        </w:rPr>
        <w:t>MiniVision2+</w:t>
      </w:r>
      <w:r>
        <w:rPr>
          <w:shd w:val="clear" w:color="auto" w:fill="FFFFFF"/>
        </w:rPr>
        <w:t xml:space="preserve"> directement sur votre téléphone.</w:t>
      </w:r>
    </w:p>
    <w:p w14:paraId="28D60A5C" w14:textId="77777777" w:rsidR="0049309D" w:rsidRDefault="0049309D">
      <w:pPr>
        <w:rPr>
          <w:shd w:val="clear" w:color="auto" w:fill="FFFFFF"/>
        </w:rPr>
      </w:pPr>
      <w:r>
        <w:rPr>
          <w:shd w:val="clear" w:color="auto" w:fill="FFFFFF"/>
        </w:rPr>
        <w:t>Lorsque vous ouvrez l’application, trois choix s’offrent à vous :</w:t>
      </w:r>
    </w:p>
    <w:p w14:paraId="78768A92" w14:textId="77777777" w:rsidR="009B441F" w:rsidRPr="00AF48A6" w:rsidRDefault="00D937EC" w:rsidP="00AF48A6">
      <w:pPr>
        <w:pStyle w:val="Paragraphedeliste"/>
        <w:numPr>
          <w:ilvl w:val="0"/>
          <w:numId w:val="70"/>
        </w:numPr>
        <w:rPr>
          <w:u w:val="single"/>
          <w:shd w:val="clear" w:color="auto" w:fill="FFFFFF"/>
        </w:rPr>
      </w:pPr>
      <w:r w:rsidRPr="00AF48A6">
        <w:rPr>
          <w:b/>
        </w:rPr>
        <w:t>Démarrer</w:t>
      </w:r>
      <w:r>
        <w:t xml:space="preserve"> : permet de commencer la lecture du manuel utilisateur. </w:t>
      </w:r>
    </w:p>
    <w:p w14:paraId="08DBB470" w14:textId="609FCA14" w:rsidR="00D937EC" w:rsidRPr="00AF48A6" w:rsidRDefault="00D937EC" w:rsidP="00AF48A6">
      <w:pPr>
        <w:pStyle w:val="Paragraphedeliste"/>
        <w:rPr>
          <w:u w:val="single"/>
          <w:shd w:val="clear" w:color="auto" w:fill="FFFFFF"/>
        </w:rPr>
      </w:pPr>
      <w:r>
        <w:t xml:space="preserve">Si vous aviez déjà parcouru le manuel utilisateur, </w:t>
      </w:r>
      <w:r w:rsidR="00A11C4D">
        <w:t>MiniVision2+</w:t>
      </w:r>
      <w:r>
        <w:t xml:space="preserve"> vous renverra à l’endroit où vous vous étiez arrêté.</w:t>
      </w:r>
    </w:p>
    <w:p w14:paraId="614CFAA2" w14:textId="77777777" w:rsidR="00D937EC" w:rsidRPr="00AF48A6" w:rsidRDefault="00D937EC" w:rsidP="00AF48A6">
      <w:pPr>
        <w:pStyle w:val="Paragraphedeliste"/>
        <w:numPr>
          <w:ilvl w:val="0"/>
          <w:numId w:val="70"/>
        </w:numPr>
        <w:rPr>
          <w:u w:val="single"/>
          <w:shd w:val="clear" w:color="auto" w:fill="FFFFFF"/>
        </w:rPr>
      </w:pPr>
      <w:r w:rsidRPr="00AF48A6">
        <w:rPr>
          <w:b/>
        </w:rPr>
        <w:t>Chapitre</w:t>
      </w:r>
      <w:r>
        <w:t> : permet de sélectionner un chapitre spécifique du manuel utilisateur et de commencer la lecture à cet endroit.</w:t>
      </w:r>
    </w:p>
    <w:p w14:paraId="620EFA34" w14:textId="1F2A906B" w:rsidR="00D937EC" w:rsidRPr="00AF48A6" w:rsidRDefault="00D937EC" w:rsidP="00AF48A6">
      <w:pPr>
        <w:pStyle w:val="Paragraphedeliste"/>
        <w:numPr>
          <w:ilvl w:val="0"/>
          <w:numId w:val="70"/>
        </w:numPr>
        <w:spacing w:after="240"/>
        <w:rPr>
          <w:u w:val="single"/>
          <w:shd w:val="clear" w:color="auto" w:fill="FFFFFF"/>
        </w:rPr>
      </w:pPr>
      <w:r>
        <w:rPr>
          <w:b/>
        </w:rPr>
        <w:t>Mise à jour </w:t>
      </w:r>
      <w:r w:rsidRPr="00AF48A6">
        <w:t>:</w:t>
      </w:r>
      <w:r>
        <w:t xml:space="preserve"> permet de télécharger </w:t>
      </w:r>
      <w:r w:rsidR="009B441F">
        <w:t>la dernière version</w:t>
      </w:r>
      <w:r>
        <w:t xml:space="preserve"> du manuel utilisateur via votre connexion internet.</w:t>
      </w:r>
    </w:p>
    <w:p w14:paraId="26A93A01" w14:textId="70AADA88" w:rsidR="00092D40" w:rsidRPr="00D937EC" w:rsidRDefault="00D937EC" w:rsidP="00AF48A6">
      <w:pPr>
        <w:spacing w:after="240"/>
        <w:rPr>
          <w:u w:val="single"/>
          <w:shd w:val="clear" w:color="auto" w:fill="FFFFFF"/>
        </w:rPr>
      </w:pPr>
      <w:r>
        <w:rPr>
          <w:shd w:val="clear" w:color="auto" w:fill="FFFFFF"/>
        </w:rPr>
        <w:t>Lors de la lecture du manuel utilisateur</w:t>
      </w:r>
      <w:r w:rsidR="009B441F">
        <w:rPr>
          <w:shd w:val="clear" w:color="auto" w:fill="FFFFFF"/>
        </w:rPr>
        <w:t xml:space="preserve">, utilisez les touches </w:t>
      </w:r>
      <w:r w:rsidR="009B441F" w:rsidRPr="00AF48A6">
        <w:rPr>
          <w:b/>
          <w:color w:val="B83288"/>
        </w:rPr>
        <w:t>Haut</w:t>
      </w:r>
      <w:r w:rsidR="009B441F">
        <w:rPr>
          <w:shd w:val="clear" w:color="auto" w:fill="FFFFFF"/>
        </w:rPr>
        <w:t xml:space="preserve"> et </w:t>
      </w:r>
      <w:r w:rsidR="009B441F" w:rsidRPr="00AF48A6">
        <w:rPr>
          <w:b/>
          <w:color w:val="B83288"/>
        </w:rPr>
        <w:t>Bas</w:t>
      </w:r>
      <w:r w:rsidR="009B441F">
        <w:rPr>
          <w:shd w:val="clear" w:color="auto" w:fill="FFFFFF"/>
        </w:rPr>
        <w:t xml:space="preserve"> pour vous déplacer dans les chapitres. La touche </w:t>
      </w:r>
      <w:r w:rsidR="009B441F" w:rsidRPr="00AF48A6">
        <w:rPr>
          <w:b/>
          <w:color w:val="B83288"/>
        </w:rPr>
        <w:t>OK</w:t>
      </w:r>
      <w:r w:rsidR="009B441F">
        <w:rPr>
          <w:shd w:val="clear" w:color="auto" w:fill="FFFFFF"/>
        </w:rPr>
        <w:t xml:space="preserve"> permet de mettre en pause ou reprendre la lecture.</w:t>
      </w:r>
    </w:p>
    <w:p w14:paraId="437BF6B5" w14:textId="333665C3" w:rsidR="0049309D" w:rsidRDefault="009B441F" w:rsidP="00AF48A6">
      <w:pPr>
        <w:spacing w:after="240"/>
        <w:rPr>
          <w:rFonts w:cs="Arial"/>
          <w:b/>
          <w:bCs/>
          <w:sz w:val="28"/>
          <w:szCs w:val="28"/>
        </w:rPr>
      </w:pPr>
      <w:bookmarkStart w:id="208" w:name="_Ref61331848"/>
      <w:r w:rsidRPr="00644E53">
        <w:rPr>
          <w:u w:val="single"/>
          <w:shd w:val="clear" w:color="auto" w:fill="FFFFFF"/>
        </w:rPr>
        <w:t>Bon à savoir </w:t>
      </w:r>
      <w:r w:rsidRPr="00AF48A6">
        <w:rPr>
          <w:shd w:val="clear" w:color="auto" w:fill="FFFFFF"/>
        </w:rPr>
        <w:t xml:space="preserve">: la touche </w:t>
      </w:r>
      <w:r w:rsidRPr="00AF48A6">
        <w:rPr>
          <w:b/>
          <w:color w:val="B83288"/>
        </w:rPr>
        <w:t>Menu</w:t>
      </w:r>
      <w:r w:rsidRPr="00AF48A6">
        <w:rPr>
          <w:shd w:val="clear" w:color="auto" w:fill="FFFFFF"/>
        </w:rPr>
        <w:t xml:space="preserve"> vous</w:t>
      </w:r>
      <w:r>
        <w:rPr>
          <w:shd w:val="clear" w:color="auto" w:fill="FFFFFF"/>
        </w:rPr>
        <w:t xml:space="preserve"> permet de définir le niveau de navigation utilisé par les touches Haut et Bas. Trois choix sont disponibles « Par phrase », « Par paragraphe » et « Par Chapitre ». Par défaut « </w:t>
      </w:r>
      <w:r w:rsidR="00653397">
        <w:rPr>
          <w:shd w:val="clear" w:color="auto" w:fill="FFFFFF"/>
        </w:rPr>
        <w:t>Par chapitre » est sélectionné.</w:t>
      </w:r>
    </w:p>
    <w:p w14:paraId="1D176704" w14:textId="65352B16" w:rsidR="00D72226" w:rsidRDefault="00D72226" w:rsidP="00D72226">
      <w:pPr>
        <w:pStyle w:val="Titre2"/>
      </w:pPr>
      <w:bookmarkStart w:id="209" w:name="_Ref78442207"/>
      <w:bookmarkStart w:id="210" w:name="_Toc163822365"/>
      <w:r>
        <w:t>Paramètres</w:t>
      </w:r>
      <w:bookmarkEnd w:id="205"/>
      <w:bookmarkEnd w:id="208"/>
      <w:bookmarkEnd w:id="209"/>
      <w:bookmarkEnd w:id="210"/>
    </w:p>
    <w:p w14:paraId="5A452859" w14:textId="77777777" w:rsidR="00861A7A" w:rsidRDefault="00861A7A" w:rsidP="00861A7A">
      <w:pPr>
        <w:pStyle w:val="Titre3"/>
      </w:pPr>
      <w:bookmarkStart w:id="211" w:name="_Toc163822366"/>
      <w:r>
        <w:t>Introduction</w:t>
      </w:r>
      <w:bookmarkEnd w:id="211"/>
    </w:p>
    <w:p w14:paraId="25D7C5CB" w14:textId="72B22920" w:rsidR="00C80036" w:rsidRDefault="00C80036" w:rsidP="00C80036">
      <w:pPr>
        <w:rPr>
          <w:shd w:val="clear" w:color="auto" w:fill="FFFFFF"/>
        </w:rPr>
      </w:pPr>
      <w:r>
        <w:rPr>
          <w:shd w:val="clear" w:color="auto" w:fill="FFFFFF"/>
        </w:rPr>
        <w:t xml:space="preserve">Cette application vous permet d’activer et de désactiver certaines fonctions ou de modifier les réglages existants du téléphone. </w:t>
      </w:r>
      <w:r w:rsidR="00A11C4D">
        <w:rPr>
          <w:shd w:val="clear" w:color="auto" w:fill="FFFFFF"/>
        </w:rPr>
        <w:t>MiniVision2+</w:t>
      </w:r>
      <w:r>
        <w:rPr>
          <w:shd w:val="clear" w:color="auto" w:fill="FFFFFF"/>
        </w:rPr>
        <w:t xml:space="preserve"> est livré avec un certain nombre de réglages prédéfinis qui sont modifiables tels que l'heure, la langue, l'affichage, etc.</w:t>
      </w:r>
    </w:p>
    <w:p w14:paraId="61CBBF35" w14:textId="77777777" w:rsidR="00F1332E" w:rsidRDefault="00F1332E" w:rsidP="00F1332E">
      <w:r>
        <w:rPr>
          <w:shd w:val="clear" w:color="auto" w:fill="FFFFFF"/>
        </w:rPr>
        <w:t>Ces paramètres sont triés par catégories</w:t>
      </w:r>
      <w:r w:rsidR="00F9625A">
        <w:rPr>
          <w:shd w:val="clear" w:color="auto" w:fill="FFFFFF"/>
        </w:rPr>
        <w:t> :</w:t>
      </w:r>
    </w:p>
    <w:p w14:paraId="60733283" w14:textId="77777777" w:rsidR="00D72226" w:rsidRDefault="00F1332E" w:rsidP="00D72226">
      <w:pPr>
        <w:pStyle w:val="Titre3"/>
      </w:pPr>
      <w:bookmarkStart w:id="212" w:name="_Ref520703268"/>
      <w:bookmarkStart w:id="213" w:name="_Toc163822367"/>
      <w:r>
        <w:t>Affichage</w:t>
      </w:r>
      <w:bookmarkEnd w:id="212"/>
      <w:bookmarkEnd w:id="213"/>
    </w:p>
    <w:p w14:paraId="3E65B8C3" w14:textId="77777777" w:rsidR="00B10EC1" w:rsidRDefault="00F1332E" w:rsidP="00D72226">
      <w:r>
        <w:t xml:space="preserve">Cette catégorie regroupe les paramètres liés à </w:t>
      </w:r>
      <w:r w:rsidR="00B10EC1">
        <w:t xml:space="preserve">l’utilisation de </w:t>
      </w:r>
      <w:r>
        <w:t>l’écran</w:t>
      </w:r>
      <w:r w:rsidR="00B10EC1">
        <w:t xml:space="preserve"> </w:t>
      </w:r>
      <w:r>
        <w:t>:</w:t>
      </w:r>
    </w:p>
    <w:p w14:paraId="5F6DDD44" w14:textId="77777777" w:rsidR="00B10EC1" w:rsidRDefault="00B10EC1" w:rsidP="00F729B1">
      <w:pPr>
        <w:pStyle w:val="Paragraphedeliste"/>
        <w:numPr>
          <w:ilvl w:val="0"/>
          <w:numId w:val="15"/>
        </w:numPr>
      </w:pPr>
      <w:r w:rsidRPr="00B10EC1">
        <w:rPr>
          <w:b/>
        </w:rPr>
        <w:t>Luminosité</w:t>
      </w:r>
      <w:r>
        <w:t xml:space="preserve"> : permet de régler le niveau de luminosité de l’écran. </w:t>
      </w:r>
      <w:r w:rsidR="00397237">
        <w:t>Cinq</w:t>
      </w:r>
      <w:r>
        <w:t xml:space="preserve"> niveaux sont disponibles</w:t>
      </w:r>
      <w:r w:rsidR="00397237">
        <w:t xml:space="preserve"> : </w:t>
      </w:r>
      <w:r w:rsidR="00D81E23">
        <w:t>« </w:t>
      </w:r>
      <w:r>
        <w:t>Très faible</w:t>
      </w:r>
      <w:r w:rsidR="00D81E23">
        <w:t> »</w:t>
      </w:r>
      <w:r>
        <w:t xml:space="preserve">, </w:t>
      </w:r>
      <w:r w:rsidR="00D81E23">
        <w:t>« </w:t>
      </w:r>
      <w:r>
        <w:t>Faible</w:t>
      </w:r>
      <w:r w:rsidR="00D81E23">
        <w:t> »</w:t>
      </w:r>
      <w:r>
        <w:t xml:space="preserve">, </w:t>
      </w:r>
      <w:r w:rsidR="00D81E23">
        <w:t>« </w:t>
      </w:r>
      <w:r>
        <w:t>Moyen</w:t>
      </w:r>
      <w:r w:rsidR="00397237">
        <w:t>ne</w:t>
      </w:r>
      <w:r w:rsidR="00D81E23">
        <w:t> »</w:t>
      </w:r>
      <w:r>
        <w:t xml:space="preserve">, </w:t>
      </w:r>
      <w:r w:rsidR="00D81E23">
        <w:t>« </w:t>
      </w:r>
      <w:r>
        <w:t>H</w:t>
      </w:r>
      <w:r w:rsidR="00397237">
        <w:t>aute</w:t>
      </w:r>
      <w:r w:rsidR="00D81E23">
        <w:t> »</w:t>
      </w:r>
      <w:r w:rsidR="00397237">
        <w:t>,</w:t>
      </w:r>
      <w:r w:rsidR="00D81E23">
        <w:t> « </w:t>
      </w:r>
      <w:r w:rsidR="00397237">
        <w:t>Maximum</w:t>
      </w:r>
      <w:r w:rsidR="00D81E23">
        <w:t> »</w:t>
      </w:r>
      <w:r w:rsidR="00397237">
        <w:t>. Par défaut</w:t>
      </w:r>
      <w:r w:rsidR="008A376C">
        <w:t>,</w:t>
      </w:r>
      <w:r w:rsidR="00397237">
        <w:t xml:space="preserve"> </w:t>
      </w:r>
      <w:r w:rsidR="00502BF9">
        <w:t>« </w:t>
      </w:r>
      <w:r w:rsidR="00397237">
        <w:t>Moyenne</w:t>
      </w:r>
      <w:r w:rsidR="00502BF9">
        <w:t> »</w:t>
      </w:r>
      <w:r w:rsidR="00397237">
        <w:t xml:space="preserve"> est </w:t>
      </w:r>
      <w:r w:rsidR="00014CF3">
        <w:t>sélectionnée</w:t>
      </w:r>
      <w:r w:rsidR="00397237">
        <w:t>.</w:t>
      </w:r>
      <w:r w:rsidR="007C3354">
        <w:t xml:space="preserve"> Appuyez sur la touche </w:t>
      </w:r>
      <w:r w:rsidR="007C3354" w:rsidRPr="007C3354">
        <w:rPr>
          <w:b/>
          <w:color w:val="B83288"/>
        </w:rPr>
        <w:t>OK</w:t>
      </w:r>
      <w:r w:rsidR="007C3354">
        <w:t xml:space="preserve"> pour modifier, utilisez ensuite </w:t>
      </w:r>
      <w:r w:rsidR="007C3354" w:rsidRPr="007C3354">
        <w:rPr>
          <w:b/>
          <w:color w:val="B83288"/>
        </w:rPr>
        <w:t>Haut</w:t>
      </w:r>
      <w:r w:rsidR="007C3354">
        <w:t xml:space="preserve"> et </w:t>
      </w:r>
      <w:r w:rsidR="007C3354" w:rsidRPr="007C3354">
        <w:rPr>
          <w:b/>
          <w:color w:val="B83288"/>
        </w:rPr>
        <w:t>Bas</w:t>
      </w:r>
      <w:r w:rsidR="007C3354">
        <w:t xml:space="preserve"> pour sélectionner un autre niveau et valide</w:t>
      </w:r>
      <w:r w:rsidR="003D7C26">
        <w:t>z</w:t>
      </w:r>
      <w:r w:rsidR="007C3354">
        <w:t xml:space="preserve"> votre choix avec la touche </w:t>
      </w:r>
      <w:r w:rsidR="007C3354" w:rsidRPr="007C3354">
        <w:rPr>
          <w:b/>
          <w:color w:val="B83288"/>
        </w:rPr>
        <w:t>OK</w:t>
      </w:r>
      <w:r w:rsidR="00FE02FA" w:rsidRPr="00FE02FA">
        <w:t>.</w:t>
      </w:r>
    </w:p>
    <w:p w14:paraId="14CE5E09" w14:textId="77777777" w:rsidR="00B10EC1" w:rsidRDefault="00B10EC1" w:rsidP="00B10EC1">
      <w:pPr>
        <w:ind w:left="360"/>
      </w:pPr>
      <w:r w:rsidRPr="00B10EC1">
        <w:rPr>
          <w:u w:val="single"/>
        </w:rPr>
        <w:t>Bon à savoir</w:t>
      </w:r>
      <w:r>
        <w:t> :</w:t>
      </w:r>
      <w:r w:rsidR="00BF554D">
        <w:t xml:space="preserve"> l</w:t>
      </w:r>
      <w:r>
        <w:t xml:space="preserve">a luminosité de l’écran </w:t>
      </w:r>
      <w:r w:rsidR="008C32B8">
        <w:t>a</w:t>
      </w:r>
      <w:r>
        <w:t xml:space="preserve"> une influence sur la consommation de la batterie.</w:t>
      </w:r>
    </w:p>
    <w:p w14:paraId="4BFA3B10" w14:textId="77777777" w:rsidR="00B10EC1" w:rsidRDefault="00B10EC1" w:rsidP="00B10EC1">
      <w:pPr>
        <w:ind w:left="360"/>
      </w:pPr>
      <w:r>
        <w:t xml:space="preserve">Plus la luminosité </w:t>
      </w:r>
      <w:r w:rsidR="00397237">
        <w:t xml:space="preserve">est élevée et plus la consommation est </w:t>
      </w:r>
      <w:r w:rsidR="00BF554D">
        <w:t>importante</w:t>
      </w:r>
      <w:r w:rsidR="00397237">
        <w:t>.</w:t>
      </w:r>
    </w:p>
    <w:p w14:paraId="59B8ACB4" w14:textId="77777777" w:rsidR="00B10EC1" w:rsidRDefault="00B10EC1" w:rsidP="00F729B1">
      <w:pPr>
        <w:pStyle w:val="Paragraphedeliste"/>
        <w:numPr>
          <w:ilvl w:val="0"/>
          <w:numId w:val="15"/>
        </w:numPr>
      </w:pPr>
      <w:r w:rsidRPr="00B10EC1">
        <w:rPr>
          <w:b/>
        </w:rPr>
        <w:t>Veille</w:t>
      </w:r>
      <w:r>
        <w:t> :</w:t>
      </w:r>
      <w:r w:rsidR="00397237">
        <w:t xml:space="preserve"> permet de </w:t>
      </w:r>
      <w:r w:rsidR="008C32B8">
        <w:t>régler l</w:t>
      </w:r>
      <w:r w:rsidR="00502BF9">
        <w:t xml:space="preserve">e délai de mise en veille de l’écran. Sept </w:t>
      </w:r>
      <w:r w:rsidR="00BF554D">
        <w:t>délais</w:t>
      </w:r>
      <w:r w:rsidR="00502BF9">
        <w:t xml:space="preserve"> sont disponibles : </w:t>
      </w:r>
      <w:r w:rsidR="00D81E23">
        <w:t>« </w:t>
      </w:r>
      <w:r w:rsidR="00502BF9">
        <w:t>15 secondes</w:t>
      </w:r>
      <w:r w:rsidR="00D81E23">
        <w:t> »</w:t>
      </w:r>
      <w:r w:rsidR="00502BF9">
        <w:t xml:space="preserve">, </w:t>
      </w:r>
      <w:r w:rsidR="00D81E23">
        <w:t>« </w:t>
      </w:r>
      <w:r w:rsidR="00502BF9">
        <w:t>30 secondes</w:t>
      </w:r>
      <w:r w:rsidR="00D81E23">
        <w:t> »</w:t>
      </w:r>
      <w:r w:rsidR="00502BF9">
        <w:t>,</w:t>
      </w:r>
      <w:r w:rsidR="00D81E23">
        <w:t> « </w:t>
      </w:r>
      <w:r w:rsidR="00502BF9">
        <w:t>1 minute</w:t>
      </w:r>
      <w:r w:rsidR="00D81E23">
        <w:t> »</w:t>
      </w:r>
      <w:r w:rsidR="00502BF9">
        <w:t xml:space="preserve">, </w:t>
      </w:r>
      <w:r w:rsidR="00D81E23">
        <w:t>« </w:t>
      </w:r>
      <w:r w:rsidR="00502BF9">
        <w:t>2 minutes</w:t>
      </w:r>
      <w:r w:rsidR="00D81E23">
        <w:t> »</w:t>
      </w:r>
      <w:r w:rsidR="00502BF9">
        <w:t xml:space="preserve">, </w:t>
      </w:r>
      <w:r w:rsidR="00D81E23">
        <w:t>« </w:t>
      </w:r>
      <w:r w:rsidR="00502BF9">
        <w:t>5 minutes</w:t>
      </w:r>
      <w:r w:rsidR="00D81E23">
        <w:t> »</w:t>
      </w:r>
      <w:r w:rsidR="00502BF9">
        <w:t xml:space="preserve">, </w:t>
      </w:r>
      <w:r w:rsidR="00D81E23">
        <w:t>« </w:t>
      </w:r>
      <w:r w:rsidR="00502BF9">
        <w:t>10 minutes</w:t>
      </w:r>
      <w:r w:rsidR="00D81E23">
        <w:t> »</w:t>
      </w:r>
      <w:r w:rsidR="00502BF9">
        <w:t xml:space="preserve">, </w:t>
      </w:r>
      <w:r w:rsidR="00D81E23">
        <w:t>« </w:t>
      </w:r>
      <w:r w:rsidR="00502BF9">
        <w:t>30 minutes</w:t>
      </w:r>
      <w:r w:rsidR="00D81E23">
        <w:t> »</w:t>
      </w:r>
      <w:r w:rsidR="00502BF9">
        <w:t>. Par défaut</w:t>
      </w:r>
      <w:r w:rsidR="008A376C">
        <w:t>,</w:t>
      </w:r>
      <w:r w:rsidR="00502BF9">
        <w:t xml:space="preserve"> « 1 minute » est </w:t>
      </w:r>
      <w:r w:rsidR="00014CF3">
        <w:t>sélectionné</w:t>
      </w:r>
      <w:r w:rsidR="00502BF9">
        <w:t>.</w:t>
      </w:r>
      <w:r w:rsidR="00FE02FA" w:rsidRPr="00FE02FA">
        <w:t xml:space="preserve"> </w:t>
      </w:r>
      <w:r w:rsidR="00FE02FA">
        <w:t xml:space="preserve">Appuyez sur la touche </w:t>
      </w:r>
      <w:r w:rsidR="00FE02FA" w:rsidRPr="007C3354">
        <w:rPr>
          <w:b/>
          <w:color w:val="B83288"/>
        </w:rPr>
        <w:t>OK</w:t>
      </w:r>
      <w:r w:rsidR="00FE02FA">
        <w:t xml:space="preserve"> pour modifier, utilisez ensuite </w:t>
      </w:r>
      <w:r w:rsidR="00FE02FA" w:rsidRPr="007C3354">
        <w:rPr>
          <w:b/>
          <w:color w:val="B83288"/>
        </w:rPr>
        <w:t>Haut</w:t>
      </w:r>
      <w:r w:rsidR="00FE02FA">
        <w:t xml:space="preserve"> et </w:t>
      </w:r>
      <w:r w:rsidR="00FE02FA" w:rsidRPr="007C3354">
        <w:rPr>
          <w:b/>
          <w:color w:val="B83288"/>
        </w:rPr>
        <w:t>Bas</w:t>
      </w:r>
      <w:r w:rsidR="00FE02FA">
        <w:t xml:space="preserve"> pour sélectionner un autre délai et valide</w:t>
      </w:r>
      <w:r w:rsidR="003D7C26">
        <w:t>z</w:t>
      </w:r>
      <w:r w:rsidR="00FE02FA">
        <w:t xml:space="preserve"> votre choix avec la touche </w:t>
      </w:r>
      <w:r w:rsidR="00FE02FA" w:rsidRPr="007C3354">
        <w:rPr>
          <w:b/>
          <w:color w:val="B83288"/>
        </w:rPr>
        <w:t>OK</w:t>
      </w:r>
      <w:r w:rsidR="00FE02FA" w:rsidRPr="00FE02FA">
        <w:t>.</w:t>
      </w:r>
    </w:p>
    <w:p w14:paraId="1CC651B4" w14:textId="77777777" w:rsidR="00BF554D" w:rsidRDefault="00502BF9" w:rsidP="0074306F">
      <w:pPr>
        <w:ind w:left="360"/>
      </w:pPr>
      <w:r w:rsidRPr="0074306F">
        <w:rPr>
          <w:u w:val="single"/>
        </w:rPr>
        <w:t>Bon à savoir</w:t>
      </w:r>
      <w:r>
        <w:t xml:space="preserve"> : </w:t>
      </w:r>
      <w:r w:rsidR="00BF554D">
        <w:t>le délai de mise en veille à une influence sur la consommation de la batterie.</w:t>
      </w:r>
    </w:p>
    <w:p w14:paraId="7F3937D6" w14:textId="77777777" w:rsidR="00502BF9" w:rsidRDefault="00BF554D" w:rsidP="0074306F">
      <w:pPr>
        <w:ind w:firstLine="360"/>
      </w:pPr>
      <w:r>
        <w:t xml:space="preserve">Plus l’écran reste allumé longtemps et </w:t>
      </w:r>
      <w:r w:rsidR="00C84310">
        <w:t xml:space="preserve">plus </w:t>
      </w:r>
      <w:r>
        <w:t>la consommation est importante</w:t>
      </w:r>
      <w:r w:rsidR="00502BF9">
        <w:t>.</w:t>
      </w:r>
    </w:p>
    <w:p w14:paraId="511FF797" w14:textId="77777777" w:rsidR="009378DA" w:rsidRPr="00524162" w:rsidRDefault="009378DA" w:rsidP="009378DA">
      <w:pPr>
        <w:pStyle w:val="Paragraphedeliste"/>
        <w:numPr>
          <w:ilvl w:val="0"/>
          <w:numId w:val="15"/>
        </w:numPr>
      </w:pPr>
      <w:r w:rsidRPr="00524162">
        <w:rPr>
          <w:b/>
        </w:rPr>
        <w:lastRenderedPageBreak/>
        <w:t>Police de caractère</w:t>
      </w:r>
      <w:r w:rsidRPr="00524162">
        <w:t> : permet de définir la police d’écriture du texte affiché à l’écran</w:t>
      </w:r>
      <w:r w:rsidRPr="000E344F">
        <w:t xml:space="preserve">. </w:t>
      </w:r>
      <w:r w:rsidR="0065468D" w:rsidRPr="000E344F">
        <w:t>Cinq</w:t>
      </w:r>
      <w:r w:rsidRPr="000E344F">
        <w:t xml:space="preserve"> types de police sont disponibles : « Police par défaut », « Dyslexique », « Police condensé »</w:t>
      </w:r>
      <w:r w:rsidR="0065468D" w:rsidRPr="000E344F">
        <w:t>,</w:t>
      </w:r>
      <w:r w:rsidRPr="000E344F">
        <w:t xml:space="preserve"> « Times »</w:t>
      </w:r>
      <w:r w:rsidR="0065468D" w:rsidRPr="000E344F">
        <w:t xml:space="preserve"> et « Luciole »</w:t>
      </w:r>
      <w:r w:rsidRPr="000E344F">
        <w:t>. Par défaut, « Police par défaut » est sélectionné.</w:t>
      </w:r>
      <w:r w:rsidRPr="00524162">
        <w:t xml:space="preserve"> Appuyez sur la touche </w:t>
      </w:r>
      <w:r w:rsidRPr="00524162">
        <w:rPr>
          <w:b/>
          <w:color w:val="B83288"/>
        </w:rPr>
        <w:t>OK</w:t>
      </w:r>
      <w:r w:rsidRPr="00524162">
        <w:t xml:space="preserve"> pour modifier, utilisez ensuite </w:t>
      </w:r>
      <w:r w:rsidRPr="00524162">
        <w:rPr>
          <w:b/>
          <w:color w:val="B83288"/>
        </w:rPr>
        <w:t>Haut</w:t>
      </w:r>
      <w:r w:rsidRPr="00524162">
        <w:t xml:space="preserve"> et </w:t>
      </w:r>
      <w:r w:rsidRPr="00524162">
        <w:rPr>
          <w:b/>
          <w:color w:val="B83288"/>
        </w:rPr>
        <w:t>Bas</w:t>
      </w:r>
      <w:r w:rsidRPr="00524162">
        <w:t xml:space="preserve"> pour sélectionner un</w:t>
      </w:r>
      <w:r w:rsidR="005D2F0B" w:rsidRPr="00524162">
        <w:t>e</w:t>
      </w:r>
      <w:r w:rsidRPr="00524162">
        <w:t xml:space="preserve"> autre police et validez votre choix avec la touche </w:t>
      </w:r>
      <w:r w:rsidRPr="00524162">
        <w:rPr>
          <w:b/>
          <w:color w:val="B83288"/>
        </w:rPr>
        <w:t>OK</w:t>
      </w:r>
      <w:r w:rsidRPr="00524162">
        <w:t>.</w:t>
      </w:r>
    </w:p>
    <w:p w14:paraId="526A3698" w14:textId="77777777" w:rsidR="00B10EC1" w:rsidRPr="00524162" w:rsidRDefault="00B10EC1" w:rsidP="00F729B1">
      <w:pPr>
        <w:pStyle w:val="Paragraphedeliste"/>
        <w:numPr>
          <w:ilvl w:val="0"/>
          <w:numId w:val="15"/>
        </w:numPr>
      </w:pPr>
      <w:r w:rsidRPr="00524162">
        <w:rPr>
          <w:b/>
        </w:rPr>
        <w:t>Taille du texte</w:t>
      </w:r>
      <w:r w:rsidRPr="00524162">
        <w:t> :</w:t>
      </w:r>
      <w:r w:rsidR="00C84310" w:rsidRPr="00524162">
        <w:t xml:space="preserve"> permet de régler la taille du texte affiché à l’écran. Quatre tailles de police sont disponibles : </w:t>
      </w:r>
      <w:r w:rsidR="00D81E23" w:rsidRPr="00524162">
        <w:t>« </w:t>
      </w:r>
      <w:r w:rsidR="00C84310" w:rsidRPr="00524162">
        <w:t>Petite</w:t>
      </w:r>
      <w:r w:rsidR="00D81E23" w:rsidRPr="00524162">
        <w:t> »</w:t>
      </w:r>
      <w:r w:rsidR="00C84310" w:rsidRPr="00524162">
        <w:t xml:space="preserve"> (5 lignes affichées à l’écran), </w:t>
      </w:r>
      <w:r w:rsidR="00D81E23" w:rsidRPr="00524162">
        <w:t>« </w:t>
      </w:r>
      <w:r w:rsidR="00C84310" w:rsidRPr="00524162">
        <w:t>Normale</w:t>
      </w:r>
      <w:r w:rsidR="00D81E23" w:rsidRPr="00524162">
        <w:t> »</w:t>
      </w:r>
      <w:r w:rsidR="00C84310" w:rsidRPr="00524162">
        <w:t xml:space="preserve"> (4 lignes affichées à l’écran), </w:t>
      </w:r>
      <w:r w:rsidR="00D81E23" w:rsidRPr="00524162">
        <w:t>« </w:t>
      </w:r>
      <w:r w:rsidR="00C84310" w:rsidRPr="00524162">
        <w:t>Grande</w:t>
      </w:r>
      <w:r w:rsidR="00D81E23" w:rsidRPr="00524162">
        <w:t> »</w:t>
      </w:r>
      <w:r w:rsidR="009D3352" w:rsidRPr="00524162">
        <w:t xml:space="preserve"> (3 lignes affichées à l’écran)</w:t>
      </w:r>
      <w:r w:rsidR="00C84310" w:rsidRPr="00524162">
        <w:t xml:space="preserve">, </w:t>
      </w:r>
      <w:r w:rsidR="00D81E23" w:rsidRPr="00524162">
        <w:t>« </w:t>
      </w:r>
      <w:r w:rsidR="00C84310" w:rsidRPr="00524162">
        <w:t>Très grande</w:t>
      </w:r>
      <w:r w:rsidR="00D81E23" w:rsidRPr="00524162">
        <w:t> »</w:t>
      </w:r>
      <w:r w:rsidR="009D3352" w:rsidRPr="00524162">
        <w:t xml:space="preserve"> (2 lignes affichées à l’écran</w:t>
      </w:r>
      <w:r w:rsidR="00C84310" w:rsidRPr="00524162">
        <w:t>. Par défaut</w:t>
      </w:r>
      <w:r w:rsidR="008A376C" w:rsidRPr="00524162">
        <w:t>,</w:t>
      </w:r>
      <w:r w:rsidR="009D3352" w:rsidRPr="00524162">
        <w:t xml:space="preserve"> « </w:t>
      </w:r>
      <w:r w:rsidR="008A71F1" w:rsidRPr="00524162">
        <w:t>Petite</w:t>
      </w:r>
      <w:r w:rsidR="009D3352" w:rsidRPr="00524162">
        <w:t xml:space="preserve"> » est </w:t>
      </w:r>
      <w:r w:rsidR="00014CF3" w:rsidRPr="00524162">
        <w:t>sélectionnée</w:t>
      </w:r>
      <w:r w:rsidR="009D3352" w:rsidRPr="00524162">
        <w:t>.</w:t>
      </w:r>
      <w:r w:rsidR="00FE02FA" w:rsidRPr="00524162">
        <w:t xml:space="preserve"> Appuyez sur la touche </w:t>
      </w:r>
      <w:r w:rsidR="00FE02FA" w:rsidRPr="00524162">
        <w:rPr>
          <w:b/>
          <w:color w:val="B83288"/>
        </w:rPr>
        <w:t>OK</w:t>
      </w:r>
      <w:r w:rsidR="00FE02FA" w:rsidRPr="00524162">
        <w:t xml:space="preserve"> pour modifier, utilisez ensuite </w:t>
      </w:r>
      <w:r w:rsidR="00FE02FA" w:rsidRPr="00524162">
        <w:rPr>
          <w:b/>
          <w:color w:val="B83288"/>
        </w:rPr>
        <w:t>Haut</w:t>
      </w:r>
      <w:r w:rsidR="00FE02FA" w:rsidRPr="00524162">
        <w:t xml:space="preserve"> et </w:t>
      </w:r>
      <w:r w:rsidR="00FE02FA" w:rsidRPr="00524162">
        <w:rPr>
          <w:b/>
          <w:color w:val="B83288"/>
        </w:rPr>
        <w:t>Bas</w:t>
      </w:r>
      <w:r w:rsidR="00FE02FA" w:rsidRPr="00524162">
        <w:t xml:space="preserve"> pour sélectionner une autre taille de police et valide</w:t>
      </w:r>
      <w:r w:rsidR="003D7C26" w:rsidRPr="00524162">
        <w:t>z</w:t>
      </w:r>
      <w:r w:rsidR="00FE02FA" w:rsidRPr="00524162">
        <w:t xml:space="preserve"> votre choix avec la touche </w:t>
      </w:r>
      <w:r w:rsidR="00FE02FA" w:rsidRPr="00524162">
        <w:rPr>
          <w:b/>
          <w:color w:val="B83288"/>
        </w:rPr>
        <w:t>OK</w:t>
      </w:r>
      <w:r w:rsidR="00FE02FA" w:rsidRPr="00524162">
        <w:t>.</w:t>
      </w:r>
    </w:p>
    <w:p w14:paraId="4FBD3DC9" w14:textId="77777777" w:rsidR="009378DA" w:rsidRPr="00524162" w:rsidRDefault="009378DA" w:rsidP="00F729B1">
      <w:pPr>
        <w:pStyle w:val="Paragraphedeliste"/>
        <w:numPr>
          <w:ilvl w:val="0"/>
          <w:numId w:val="15"/>
        </w:numPr>
      </w:pPr>
      <w:r w:rsidRPr="00524162">
        <w:rPr>
          <w:b/>
        </w:rPr>
        <w:t>Texte en gras</w:t>
      </w:r>
      <w:r w:rsidRPr="00524162">
        <w:t> : permet de passer le texte affiché à l’écran en gras. Par défaut, « Texte en gras » est désactivé.</w:t>
      </w:r>
    </w:p>
    <w:p w14:paraId="29F81652" w14:textId="77777777" w:rsidR="00B10EC1" w:rsidRDefault="00B10EC1" w:rsidP="00F729B1">
      <w:pPr>
        <w:pStyle w:val="Paragraphedeliste"/>
        <w:numPr>
          <w:ilvl w:val="0"/>
          <w:numId w:val="15"/>
        </w:numPr>
      </w:pPr>
      <w:r w:rsidRPr="00B10EC1">
        <w:rPr>
          <w:b/>
        </w:rPr>
        <w:t>Couleurs du texte et d’arrière-plan</w:t>
      </w:r>
      <w:r>
        <w:t> :</w:t>
      </w:r>
      <w:r w:rsidR="0074306F">
        <w:t xml:space="preserve"> permet de définir les contrastes du texte affiché à l’écran. Six contrastes sont disponibles : </w:t>
      </w:r>
      <w:r w:rsidR="00D81E23">
        <w:t>« </w:t>
      </w:r>
      <w:r w:rsidR="0074306F">
        <w:t>Blanc sur noir</w:t>
      </w:r>
      <w:r w:rsidR="00D81E23">
        <w:t> »</w:t>
      </w:r>
      <w:r w:rsidR="0074306F">
        <w:t xml:space="preserve">, </w:t>
      </w:r>
      <w:r w:rsidR="00D81E23">
        <w:t>« </w:t>
      </w:r>
      <w:r w:rsidR="0074306F">
        <w:t>Noir sur blanc</w:t>
      </w:r>
      <w:r w:rsidR="00D81E23">
        <w:t> »</w:t>
      </w:r>
      <w:r w:rsidR="0074306F">
        <w:t xml:space="preserve">, </w:t>
      </w:r>
      <w:r w:rsidR="00D81E23">
        <w:t>« </w:t>
      </w:r>
      <w:r w:rsidR="0074306F">
        <w:t>Bleu sur jaune</w:t>
      </w:r>
      <w:r w:rsidR="00D81E23">
        <w:t> »</w:t>
      </w:r>
      <w:r w:rsidR="0074306F">
        <w:t xml:space="preserve">, </w:t>
      </w:r>
      <w:r w:rsidR="00D81E23">
        <w:t>« </w:t>
      </w:r>
      <w:r w:rsidR="0074306F">
        <w:t>Jaune sur bleu</w:t>
      </w:r>
      <w:r w:rsidR="00D81E23">
        <w:t> »</w:t>
      </w:r>
      <w:r w:rsidR="0074306F">
        <w:t xml:space="preserve">, </w:t>
      </w:r>
      <w:r w:rsidR="00D81E23">
        <w:t>« </w:t>
      </w:r>
      <w:r w:rsidR="0074306F">
        <w:t>Jaune sur noir</w:t>
      </w:r>
      <w:r w:rsidR="00D81E23">
        <w:t> »</w:t>
      </w:r>
      <w:r w:rsidR="0074306F">
        <w:t xml:space="preserve">, </w:t>
      </w:r>
      <w:r w:rsidR="00D81E23">
        <w:t>« </w:t>
      </w:r>
      <w:r w:rsidR="008C32B8">
        <w:t>Noir</w:t>
      </w:r>
      <w:r w:rsidR="0074306F">
        <w:t xml:space="preserve"> sur jaune</w:t>
      </w:r>
      <w:r w:rsidR="00D81E23">
        <w:t> »</w:t>
      </w:r>
      <w:r w:rsidR="0074306F">
        <w:t>. Par défaut</w:t>
      </w:r>
      <w:r w:rsidR="008A376C">
        <w:t>,</w:t>
      </w:r>
      <w:r w:rsidR="00014CF3">
        <w:t xml:space="preserve"> « Blanc sur noir » est sélectionné</w:t>
      </w:r>
      <w:r w:rsidR="0074306F">
        <w:t>.</w:t>
      </w:r>
    </w:p>
    <w:p w14:paraId="2D7D1A83"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 autre contraste et valide</w:t>
      </w:r>
      <w:r w:rsidR="003D7C26">
        <w:t>z</w:t>
      </w:r>
      <w:r>
        <w:t xml:space="preserve"> votre choix avec la touche </w:t>
      </w:r>
      <w:r w:rsidRPr="007C3354">
        <w:rPr>
          <w:b/>
          <w:color w:val="B83288"/>
        </w:rPr>
        <w:t>OK</w:t>
      </w:r>
      <w:r w:rsidRPr="00FE02FA">
        <w:t>.</w:t>
      </w:r>
    </w:p>
    <w:p w14:paraId="336EDB72" w14:textId="77777777" w:rsidR="0074306F" w:rsidRDefault="00B10EC1" w:rsidP="00F729B1">
      <w:pPr>
        <w:pStyle w:val="Paragraphedeliste"/>
        <w:numPr>
          <w:ilvl w:val="0"/>
          <w:numId w:val="15"/>
        </w:numPr>
      </w:pPr>
      <w:r w:rsidRPr="00B10EC1">
        <w:rPr>
          <w:b/>
        </w:rPr>
        <w:t>Vitesse de défilement du texte</w:t>
      </w:r>
      <w:r>
        <w:t> :</w:t>
      </w:r>
      <w:r w:rsidR="0074306F">
        <w:t xml:space="preserve"> </w:t>
      </w:r>
      <w:r w:rsidR="008C32B8">
        <w:t>l</w:t>
      </w:r>
      <w:r w:rsidR="0074306F">
        <w:t xml:space="preserve">es textes qui dépassent de l’écran défilent automatiquement après quelques instants lorsqu’ils sont sélectionnés. Ce paramètre permet de définir </w:t>
      </w:r>
      <w:r w:rsidR="008A376C">
        <w:t>la vitesse à laquelle le texte défile.</w:t>
      </w:r>
      <w:r w:rsidR="008A376C" w:rsidRPr="008A376C">
        <w:t xml:space="preserve"> </w:t>
      </w:r>
      <w:r w:rsidR="008A376C">
        <w:t xml:space="preserve">Cinq vitesses sont disponibles : </w:t>
      </w:r>
      <w:r w:rsidR="00D81E23">
        <w:t>« </w:t>
      </w:r>
      <w:r w:rsidR="008A376C">
        <w:t>Très lente</w:t>
      </w:r>
      <w:r w:rsidR="00D81E23">
        <w:t> »</w:t>
      </w:r>
      <w:r w:rsidR="008A376C">
        <w:t xml:space="preserve">, </w:t>
      </w:r>
      <w:r w:rsidR="00D81E23">
        <w:t>« </w:t>
      </w:r>
      <w:r w:rsidR="008A376C">
        <w:t>Lente</w:t>
      </w:r>
      <w:r w:rsidR="00D81E23">
        <w:t> »</w:t>
      </w:r>
      <w:r w:rsidR="008A376C">
        <w:t xml:space="preserve">, </w:t>
      </w:r>
      <w:r w:rsidR="00D81E23">
        <w:t>« </w:t>
      </w:r>
      <w:r w:rsidR="008A376C">
        <w:t>Normale</w:t>
      </w:r>
      <w:r w:rsidR="00D81E23">
        <w:t> »</w:t>
      </w:r>
      <w:r w:rsidR="008A376C">
        <w:t xml:space="preserve">, </w:t>
      </w:r>
      <w:r w:rsidR="00D81E23">
        <w:t>« </w:t>
      </w:r>
      <w:r w:rsidR="008A376C">
        <w:t>Rapide</w:t>
      </w:r>
      <w:r w:rsidR="00D81E23">
        <w:t> »</w:t>
      </w:r>
      <w:r w:rsidR="008A376C">
        <w:t xml:space="preserve">, </w:t>
      </w:r>
      <w:r w:rsidR="00D81E23">
        <w:t>« </w:t>
      </w:r>
      <w:r w:rsidR="008A376C">
        <w:t>Très rapide</w:t>
      </w:r>
      <w:r w:rsidR="00D81E23">
        <w:t> »</w:t>
      </w:r>
      <w:r w:rsidR="008A376C">
        <w:t xml:space="preserve">. Par défaut, « Normale » est </w:t>
      </w:r>
      <w:r w:rsidR="00014CF3">
        <w:t>sélectionné</w:t>
      </w:r>
      <w:r w:rsidR="008A376C">
        <w:t>.</w:t>
      </w:r>
    </w:p>
    <w:p w14:paraId="3EE585AC" w14:textId="77777777" w:rsidR="00FE02FA" w:rsidRDefault="00FE02FA" w:rsidP="00FE02FA">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une autre vitesse et valide</w:t>
      </w:r>
      <w:r w:rsidR="003D7C26">
        <w:t>z</w:t>
      </w:r>
      <w:r>
        <w:t xml:space="preserve"> votre choix avec la touche </w:t>
      </w:r>
      <w:r w:rsidRPr="007C3354">
        <w:rPr>
          <w:b/>
          <w:color w:val="B83288"/>
        </w:rPr>
        <w:t>OK</w:t>
      </w:r>
      <w:r w:rsidRPr="00FE02FA">
        <w:t>.</w:t>
      </w:r>
    </w:p>
    <w:p w14:paraId="0645E87C" w14:textId="77777777" w:rsidR="008A376C" w:rsidRDefault="00B10EC1" w:rsidP="0021048F">
      <w:pPr>
        <w:pStyle w:val="Paragraphedeliste"/>
        <w:numPr>
          <w:ilvl w:val="0"/>
          <w:numId w:val="15"/>
        </w:numPr>
      </w:pPr>
      <w:r w:rsidRPr="00B10EC1">
        <w:rPr>
          <w:b/>
        </w:rPr>
        <w:t>Délai de défilement du texte</w:t>
      </w:r>
      <w:r>
        <w:t> :</w:t>
      </w:r>
      <w:r w:rsidR="008A376C">
        <w:t xml:space="preserve"> permet de définir le délai au bout duquel un texte sélectionné à l’écran se met à défiler. Six délais sont disponibles : </w:t>
      </w:r>
      <w:r w:rsidR="00D81E23">
        <w:t>« </w:t>
      </w:r>
      <w:r w:rsidR="008A376C">
        <w:t>0.25 seconde</w:t>
      </w:r>
      <w:r w:rsidR="00D81E23">
        <w:t> »</w:t>
      </w:r>
      <w:r w:rsidR="008A376C">
        <w:t xml:space="preserve">, </w:t>
      </w:r>
      <w:r w:rsidR="00D81E23">
        <w:t>« </w:t>
      </w:r>
      <w:r w:rsidR="008A376C">
        <w:t>0.5 seconde</w:t>
      </w:r>
      <w:r w:rsidR="00D81E23">
        <w:t> »</w:t>
      </w:r>
      <w:r w:rsidR="008A376C">
        <w:t xml:space="preserve">, </w:t>
      </w:r>
      <w:r w:rsidR="00D81E23">
        <w:t>« </w:t>
      </w:r>
      <w:r w:rsidR="008A376C">
        <w:t>1 seconde</w:t>
      </w:r>
      <w:r w:rsidR="00D81E23">
        <w:t> »</w:t>
      </w:r>
      <w:r w:rsidR="008A376C">
        <w:t xml:space="preserve">, </w:t>
      </w:r>
      <w:r w:rsidR="00D81E23">
        <w:t>« </w:t>
      </w:r>
      <w:r w:rsidR="008A376C">
        <w:t>2 secondes</w:t>
      </w:r>
      <w:r w:rsidR="00D81E23">
        <w:t> »</w:t>
      </w:r>
      <w:r w:rsidR="008A376C">
        <w:t xml:space="preserve">, </w:t>
      </w:r>
      <w:r w:rsidR="00D81E23">
        <w:t>« </w:t>
      </w:r>
      <w:r w:rsidR="008A376C">
        <w:t>3 secondes</w:t>
      </w:r>
      <w:r w:rsidR="00D81E23">
        <w:t> »</w:t>
      </w:r>
      <w:r w:rsidR="008A376C">
        <w:t xml:space="preserve">, </w:t>
      </w:r>
      <w:r w:rsidR="00D81E23">
        <w:t>« </w:t>
      </w:r>
      <w:r w:rsidR="008A376C">
        <w:t>4 secondes</w:t>
      </w:r>
      <w:r w:rsidR="00D81E23">
        <w:t> »</w:t>
      </w:r>
      <w:r w:rsidR="008A376C">
        <w:t xml:space="preserve">. Par défaut, « 1 seconde » est </w:t>
      </w:r>
      <w:r w:rsidR="00014CF3">
        <w:t>sélectionné</w:t>
      </w:r>
      <w:r w:rsidR="008A376C">
        <w:t>.</w:t>
      </w:r>
      <w:r w:rsidR="003D7C26" w:rsidRPr="003D7C26">
        <w:t xml:space="preserve"> </w:t>
      </w:r>
      <w:r w:rsidR="003D7C26">
        <w:t xml:space="preserve">Appuyez sur la touche </w:t>
      </w:r>
      <w:r w:rsidR="003D7C26" w:rsidRPr="007C3354">
        <w:rPr>
          <w:b/>
          <w:color w:val="B83288"/>
        </w:rPr>
        <w:t>OK</w:t>
      </w:r>
      <w:r w:rsidR="003D7C26">
        <w:t xml:space="preserve"> pour modifier, utilisez ensuite </w:t>
      </w:r>
      <w:r w:rsidR="003D7C26" w:rsidRPr="007C3354">
        <w:rPr>
          <w:b/>
          <w:color w:val="B83288"/>
        </w:rPr>
        <w:t>Haut</w:t>
      </w:r>
      <w:r w:rsidR="003D7C26">
        <w:t xml:space="preserve"> et </w:t>
      </w:r>
      <w:r w:rsidR="003D7C26" w:rsidRPr="007C3354">
        <w:rPr>
          <w:b/>
          <w:color w:val="B83288"/>
        </w:rPr>
        <w:t>Bas</w:t>
      </w:r>
      <w:r w:rsidR="003D7C26">
        <w:t xml:space="preserve"> pour sélectionner un autre délai et validez votre choix avec la touche </w:t>
      </w:r>
      <w:r w:rsidR="003D7C26" w:rsidRPr="007C3354">
        <w:rPr>
          <w:b/>
          <w:color w:val="B83288"/>
        </w:rPr>
        <w:t>OK</w:t>
      </w:r>
      <w:r w:rsidR="003D7C26" w:rsidRPr="00FE02FA">
        <w:t>.</w:t>
      </w:r>
    </w:p>
    <w:p w14:paraId="42F49E16" w14:textId="3F3D8599" w:rsidR="003E166F" w:rsidRPr="00FE02FA" w:rsidRDefault="003E166F" w:rsidP="003E166F">
      <w:pPr>
        <w:pStyle w:val="Paragraphedeliste"/>
        <w:numPr>
          <w:ilvl w:val="0"/>
          <w:numId w:val="15"/>
        </w:numPr>
      </w:pPr>
      <w:r>
        <w:rPr>
          <w:b/>
        </w:rPr>
        <w:t>Mode d’affichage</w:t>
      </w:r>
      <w:r>
        <w:t xml:space="preserve"> : permet de personnaliser l’affichage de la liste des applications du </w:t>
      </w:r>
      <w:r w:rsidR="00A11C4D">
        <w:t>MiniVision2+</w:t>
      </w:r>
      <w:r>
        <w:rPr>
          <w:rFonts w:cs="Arial"/>
          <w:color w:val="000000"/>
          <w:shd w:val="clear" w:color="auto" w:fill="FFFFFF"/>
        </w:rPr>
        <w:t xml:space="preserve">. Trois </w:t>
      </w:r>
      <w:r w:rsidR="002E4664">
        <w:rPr>
          <w:rFonts w:cs="Arial"/>
          <w:color w:val="000000"/>
          <w:shd w:val="clear" w:color="auto" w:fill="FFFFFF"/>
        </w:rPr>
        <w:t>types d’affichage</w:t>
      </w:r>
      <w:r>
        <w:rPr>
          <w:rFonts w:cs="Arial"/>
          <w:color w:val="000000"/>
          <w:shd w:val="clear" w:color="auto" w:fill="FFFFFF"/>
        </w:rPr>
        <w:t xml:space="preserve"> sont disponibles : « Texte », « Icones », « Icones et texte ».Par défaut, « Texte » est </w:t>
      </w:r>
      <w:r w:rsidR="002E4664">
        <w:rPr>
          <w:rFonts w:cs="Arial"/>
          <w:color w:val="000000"/>
          <w:shd w:val="clear" w:color="auto" w:fill="FFFFFF"/>
        </w:rPr>
        <w:t>sélectionné.</w:t>
      </w:r>
      <w:r w:rsidR="002E4664" w:rsidRPr="002E4664">
        <w:t xml:space="preserve"> </w:t>
      </w:r>
      <w:r w:rsidR="002E4664" w:rsidRPr="00524162">
        <w:t xml:space="preserve">Appuyez sur la touche </w:t>
      </w:r>
      <w:r w:rsidR="002E4664" w:rsidRPr="00524162">
        <w:rPr>
          <w:b/>
          <w:color w:val="B83288"/>
        </w:rPr>
        <w:t>OK</w:t>
      </w:r>
      <w:r w:rsidR="002E4664" w:rsidRPr="00524162">
        <w:t xml:space="preserve"> pour modifier, utilisez ensuite </w:t>
      </w:r>
      <w:r w:rsidR="002E4664" w:rsidRPr="00524162">
        <w:rPr>
          <w:b/>
          <w:color w:val="B83288"/>
        </w:rPr>
        <w:t>Haut</w:t>
      </w:r>
      <w:r w:rsidR="002E4664" w:rsidRPr="00524162">
        <w:t xml:space="preserve"> et </w:t>
      </w:r>
      <w:r w:rsidR="002E4664" w:rsidRPr="00524162">
        <w:rPr>
          <w:b/>
          <w:color w:val="B83288"/>
        </w:rPr>
        <w:t>Bas</w:t>
      </w:r>
      <w:r w:rsidR="002E4664" w:rsidRPr="00524162">
        <w:t xml:space="preserve"> pour sélectionner </w:t>
      </w:r>
      <w:r w:rsidR="002E4664">
        <w:t>un autre type d’affichage</w:t>
      </w:r>
      <w:r w:rsidR="002E4664" w:rsidRPr="00524162">
        <w:t xml:space="preserve"> et validez votre choix avec la touche </w:t>
      </w:r>
      <w:r w:rsidR="002E4664" w:rsidRPr="00524162">
        <w:rPr>
          <w:b/>
          <w:color w:val="B83288"/>
        </w:rPr>
        <w:t>OK</w:t>
      </w:r>
      <w:r w:rsidR="002E4664">
        <w:rPr>
          <w:rFonts w:cs="Arial"/>
          <w:color w:val="000000"/>
          <w:shd w:val="clear" w:color="auto" w:fill="FFFFFF"/>
        </w:rPr>
        <w:t>.</w:t>
      </w:r>
    </w:p>
    <w:p w14:paraId="3D617EF2" w14:textId="13C33159" w:rsidR="003E39D2" w:rsidRPr="00FE02FA" w:rsidRDefault="00C547F0" w:rsidP="00F729B1">
      <w:pPr>
        <w:pStyle w:val="Paragraphedeliste"/>
        <w:numPr>
          <w:ilvl w:val="0"/>
          <w:numId w:val="15"/>
        </w:numPr>
      </w:pPr>
      <w:r>
        <w:rPr>
          <w:b/>
        </w:rPr>
        <w:t>É</w:t>
      </w:r>
      <w:r w:rsidR="00B10EC1" w:rsidRPr="003E39D2">
        <w:rPr>
          <w:b/>
        </w:rPr>
        <w:t xml:space="preserve">cran </w:t>
      </w:r>
      <w:r w:rsidR="002E4664">
        <w:rPr>
          <w:b/>
        </w:rPr>
        <w:t>éteint</w:t>
      </w:r>
      <w:r w:rsidR="002E4664">
        <w:t> </w:t>
      </w:r>
      <w:r w:rsidR="00B10EC1">
        <w:t>:</w:t>
      </w:r>
      <w:r w:rsidR="008A376C">
        <w:t xml:space="preserve"> </w:t>
      </w:r>
      <w:r w:rsidR="008C32B8">
        <w:t>c</w:t>
      </w:r>
      <w:r w:rsidR="003E39D2">
        <w:t>ette fonctionnalité dédiée au non voyant permet d</w:t>
      </w:r>
      <w:r w:rsidR="002E4664">
        <w:t xml:space="preserve">’éteindre l’écran </w:t>
      </w:r>
      <w:r w:rsidR="003E39D2" w:rsidRPr="003E39D2">
        <w:rPr>
          <w:rFonts w:cs="Arial"/>
          <w:color w:val="000000"/>
          <w:shd w:val="clear" w:color="auto" w:fill="FFFFFF"/>
        </w:rPr>
        <w:t xml:space="preserve">et donc de masquer les informations affichées à l’écran. </w:t>
      </w:r>
      <w:r w:rsidR="003E39D2">
        <w:rPr>
          <w:rFonts w:cs="Arial"/>
          <w:color w:val="000000"/>
          <w:shd w:val="clear" w:color="auto" w:fill="FFFFFF"/>
        </w:rPr>
        <w:t>Cela permet d’économiser la batterie et de p</w:t>
      </w:r>
      <w:r w:rsidR="003E39D2" w:rsidRPr="003E39D2">
        <w:rPr>
          <w:rFonts w:cs="Arial"/>
          <w:color w:val="000000"/>
          <w:shd w:val="clear" w:color="auto" w:fill="FFFFFF"/>
        </w:rPr>
        <w:t>réserver votre vie privée</w:t>
      </w:r>
      <w:r w:rsidR="003E39D2">
        <w:rPr>
          <w:rFonts w:cs="Arial"/>
          <w:color w:val="000000"/>
          <w:shd w:val="clear" w:color="auto" w:fill="FFFFFF"/>
        </w:rPr>
        <w:t xml:space="preserve">. Par défaut, </w:t>
      </w:r>
      <w:r>
        <w:rPr>
          <w:rFonts w:cs="Arial"/>
          <w:color w:val="000000"/>
          <w:shd w:val="clear" w:color="auto" w:fill="FFFFFF"/>
        </w:rPr>
        <w:t>« É</w:t>
      </w:r>
      <w:r w:rsidR="003E39D2">
        <w:rPr>
          <w:rFonts w:cs="Arial"/>
          <w:color w:val="000000"/>
          <w:shd w:val="clear" w:color="auto" w:fill="FFFFFF"/>
        </w:rPr>
        <w:t>cran noir</w:t>
      </w:r>
      <w:r>
        <w:rPr>
          <w:rFonts w:cs="Arial"/>
          <w:color w:val="000000"/>
          <w:shd w:val="clear" w:color="auto" w:fill="FFFFFF"/>
        </w:rPr>
        <w:t> »</w:t>
      </w:r>
      <w:r w:rsidR="003E39D2">
        <w:rPr>
          <w:rFonts w:cs="Arial"/>
          <w:color w:val="000000"/>
          <w:shd w:val="clear" w:color="auto" w:fill="FFFFFF"/>
        </w:rPr>
        <w:t xml:space="preserve"> est désactivé.</w:t>
      </w:r>
    </w:p>
    <w:p w14:paraId="604FD24B" w14:textId="77777777" w:rsidR="00FE02FA" w:rsidRPr="003E39D2" w:rsidRDefault="00FE02FA" w:rsidP="00FE02FA">
      <w:pPr>
        <w:pStyle w:val="Paragraphedeliste"/>
      </w:pPr>
      <w:r>
        <w:t xml:space="preserve">Appuyez sur la touche </w:t>
      </w:r>
      <w:r w:rsidRPr="007C3354">
        <w:rPr>
          <w:b/>
          <w:color w:val="B83288"/>
        </w:rPr>
        <w:t>OK</w:t>
      </w:r>
      <w:r>
        <w:t xml:space="preserve"> pour modifier</w:t>
      </w:r>
      <w:r w:rsidR="0021048F">
        <w:t xml:space="preserve">. </w:t>
      </w:r>
      <w:r>
        <w:t xml:space="preserve">Confirmez l’extinction de l’écran en sélectionnant « Oui » avec </w:t>
      </w:r>
      <w:r w:rsidRPr="00FE02FA">
        <w:rPr>
          <w:b/>
          <w:color w:val="B83288"/>
        </w:rPr>
        <w:t xml:space="preserve">Haut </w:t>
      </w:r>
      <w:r>
        <w:t xml:space="preserve">et </w:t>
      </w:r>
      <w:r w:rsidRPr="00FE02FA">
        <w:rPr>
          <w:b/>
          <w:color w:val="B83288"/>
        </w:rPr>
        <w:t>Bas</w:t>
      </w:r>
      <w:r>
        <w:t xml:space="preserve"> puis validez avec la touche </w:t>
      </w:r>
      <w:r w:rsidRPr="00FE02FA">
        <w:rPr>
          <w:b/>
          <w:color w:val="B83288"/>
        </w:rPr>
        <w:t>OK</w:t>
      </w:r>
      <w:r w:rsidRPr="00FE02FA">
        <w:t>.</w:t>
      </w:r>
    </w:p>
    <w:p w14:paraId="714372EA" w14:textId="77777777" w:rsidR="003E39D2" w:rsidRPr="003E39D2" w:rsidRDefault="003E39D2" w:rsidP="003E39D2">
      <w:pPr>
        <w:ind w:left="360"/>
        <w:rPr>
          <w:u w:val="single"/>
        </w:rPr>
      </w:pPr>
      <w:r w:rsidRPr="003E39D2">
        <w:rPr>
          <w:u w:val="single"/>
        </w:rPr>
        <w:t>Bon à savoir</w:t>
      </w:r>
      <w:r w:rsidRPr="003E39D2">
        <w:t> :</w:t>
      </w:r>
      <w:r w:rsidR="00731B4D">
        <w:t xml:space="preserve"> Ce mode est uniquement disponible lorsque la </w:t>
      </w:r>
      <w:r w:rsidR="00C547F0">
        <w:t>fonction « </w:t>
      </w:r>
      <w:r w:rsidR="00731B4D">
        <w:t>vocalisat</w:t>
      </w:r>
      <w:r w:rsidR="00C547F0">
        <w:t>eur d’écran »</w:t>
      </w:r>
      <w:r w:rsidR="00731B4D">
        <w:t xml:space="preserve"> est activée</w:t>
      </w:r>
      <w:r w:rsidR="00C547F0">
        <w:t xml:space="preserve"> (voir ci-dessous)</w:t>
      </w:r>
      <w:r w:rsidR="00820C95">
        <w:t>.</w:t>
      </w:r>
    </w:p>
    <w:p w14:paraId="439C7BE2" w14:textId="77777777" w:rsidR="00C547F0" w:rsidRDefault="00C547F0" w:rsidP="00C547F0">
      <w:pPr>
        <w:pStyle w:val="Titre3"/>
      </w:pPr>
      <w:bookmarkStart w:id="214" w:name="_Ref518312663"/>
      <w:bookmarkStart w:id="215" w:name="_Toc163822368"/>
      <w:r>
        <w:t>Vocalisation</w:t>
      </w:r>
      <w:bookmarkEnd w:id="214"/>
      <w:bookmarkEnd w:id="215"/>
    </w:p>
    <w:p w14:paraId="65497720" w14:textId="77777777" w:rsidR="00C547F0" w:rsidRDefault="00C547F0" w:rsidP="00C547F0">
      <w:r>
        <w:t>Cette catégorie regroupe les paramètres liés à la vocalisation des écrans :</w:t>
      </w:r>
    </w:p>
    <w:p w14:paraId="4E6BE14A" w14:textId="12336F48" w:rsidR="00756DB3" w:rsidRDefault="00C547F0" w:rsidP="00F729B1">
      <w:pPr>
        <w:pStyle w:val="Paragraphedeliste"/>
        <w:numPr>
          <w:ilvl w:val="0"/>
          <w:numId w:val="15"/>
        </w:numPr>
      </w:pPr>
      <w:r w:rsidRPr="00C547F0">
        <w:rPr>
          <w:b/>
        </w:rPr>
        <w:t xml:space="preserve">Vocalisateur d’écran </w:t>
      </w:r>
      <w:r>
        <w:t xml:space="preserve">: </w:t>
      </w:r>
      <w:r>
        <w:rPr>
          <w:rFonts w:cs="Arial"/>
          <w:color w:val="000000"/>
          <w:shd w:val="clear" w:color="auto" w:fill="FFFFFF"/>
        </w:rPr>
        <w:t>permet d’activer ou de désactiver la lecture des écrans.</w:t>
      </w:r>
      <w:r>
        <w:t xml:space="preserve"> Par défaut, « Vocalisateur d’écran</w:t>
      </w:r>
      <w:r w:rsidR="0021048F">
        <w:t> »</w:t>
      </w:r>
      <w:r>
        <w:t xml:space="preserve"> est activé. Cela signifie que chaque élément que vous sélectionnez avec </w:t>
      </w:r>
      <w:r w:rsidRPr="00C547F0">
        <w:rPr>
          <w:rFonts w:cs="Arial"/>
          <w:b/>
          <w:color w:val="B83288"/>
        </w:rPr>
        <w:t>Haut</w:t>
      </w:r>
      <w:r>
        <w:t xml:space="preserve"> et </w:t>
      </w:r>
      <w:r w:rsidRPr="00C547F0">
        <w:rPr>
          <w:rFonts w:cs="Arial"/>
          <w:b/>
          <w:color w:val="B83288"/>
        </w:rPr>
        <w:t>Bas</w:t>
      </w:r>
      <w:r>
        <w:t xml:space="preserve"> sera vocalisé. Si vous désactivez cette fonction, </w:t>
      </w:r>
      <w:r w:rsidR="00A11C4D">
        <w:t>MiniVision2+</w:t>
      </w:r>
      <w:r w:rsidR="00921DF4">
        <w:t xml:space="preserve"> ne parlera plus et vous n’aurez plus accès aux autres paramètres de vocalisation.</w:t>
      </w:r>
    </w:p>
    <w:p w14:paraId="23BC6171" w14:textId="03E991EE" w:rsidR="00873E71" w:rsidRDefault="00873E71" w:rsidP="009C6847">
      <w:pPr>
        <w:pStyle w:val="Paragraphedeliste"/>
        <w:numPr>
          <w:ilvl w:val="0"/>
          <w:numId w:val="15"/>
        </w:numPr>
      </w:pPr>
      <w:r>
        <w:rPr>
          <w:b/>
        </w:rPr>
        <w:t>Choix de la voix </w:t>
      </w:r>
      <w:r w:rsidRPr="009C6847">
        <w:t>:</w:t>
      </w:r>
      <w:r>
        <w:t xml:space="preserve"> permet de sélectionner la voix de la synthèse vocale du MiniVision2+. Le nombre de voix disponibles peut varier selon la langue du système.</w:t>
      </w:r>
      <w:r w:rsidRPr="00873E71">
        <w:t xml:space="preserve"> </w:t>
      </w:r>
      <w:r>
        <w:t xml:space="preserve">Appuyez sur la </w:t>
      </w:r>
      <w:r>
        <w:lastRenderedPageBreak/>
        <w:t xml:space="preserve">touche </w:t>
      </w:r>
      <w:r w:rsidRPr="007C3354">
        <w:rPr>
          <w:b/>
          <w:color w:val="B83288"/>
        </w:rPr>
        <w:t>OK</w:t>
      </w:r>
      <w:r>
        <w:t xml:space="preserve"> pour modifier la voix</w:t>
      </w:r>
      <w:r w:rsidR="005D05C2">
        <w:t>. U</w:t>
      </w:r>
      <w:r>
        <w:t xml:space="preserve">tilisez ensuite </w:t>
      </w:r>
      <w:r w:rsidRPr="007C3354">
        <w:rPr>
          <w:b/>
          <w:color w:val="B83288"/>
        </w:rPr>
        <w:t>Haut</w:t>
      </w:r>
      <w:r>
        <w:t xml:space="preserve"> et </w:t>
      </w:r>
      <w:r w:rsidRPr="007C3354">
        <w:rPr>
          <w:b/>
          <w:color w:val="B83288"/>
        </w:rPr>
        <w:t>Bas</w:t>
      </w:r>
      <w:r>
        <w:t xml:space="preserve"> pour sélectionner une autre voix. Un échantillon de synthèse vocal et joué lorsque vous sélectionne</w:t>
      </w:r>
      <w:r w:rsidR="005D05C2">
        <w:t xml:space="preserve">z </w:t>
      </w:r>
      <w:r>
        <w:t xml:space="preserve">une voix afin de vous permettre </w:t>
      </w:r>
      <w:r w:rsidR="005D05C2">
        <w:t>de déterminer celle qui vous convient</w:t>
      </w:r>
      <w:r>
        <w:t xml:space="preserve">. Validez votre choix avec la touche </w:t>
      </w:r>
      <w:r w:rsidRPr="007C3354">
        <w:rPr>
          <w:b/>
          <w:color w:val="B83288"/>
        </w:rPr>
        <w:t>OK</w:t>
      </w:r>
      <w:r w:rsidRPr="00FE02FA">
        <w:t>.</w:t>
      </w:r>
    </w:p>
    <w:p w14:paraId="173ABE53" w14:textId="3085F0FB" w:rsidR="00185B2E" w:rsidRPr="00185B2E" w:rsidRDefault="00185B2E" w:rsidP="00F729B1">
      <w:pPr>
        <w:pStyle w:val="Paragraphedeliste"/>
        <w:numPr>
          <w:ilvl w:val="0"/>
          <w:numId w:val="15"/>
        </w:numPr>
      </w:pPr>
      <w:r>
        <w:rPr>
          <w:b/>
        </w:rPr>
        <w:t>Vitesse de la parole</w:t>
      </w:r>
      <w:r w:rsidRPr="00C547F0">
        <w:rPr>
          <w:b/>
        </w:rPr>
        <w:t xml:space="preserve"> </w:t>
      </w:r>
      <w:r>
        <w:t xml:space="preserve">: permet de régler la </w:t>
      </w:r>
      <w:r w:rsidRPr="003B7F5C">
        <w:t>vitesse de la voix</w:t>
      </w:r>
      <w:r w:rsidRPr="003B7F5C">
        <w:rPr>
          <w:rFonts w:cs="Arial"/>
          <w:color w:val="000000"/>
          <w:shd w:val="clear" w:color="auto" w:fill="FFFFFF"/>
        </w:rPr>
        <w:t xml:space="preserve">. </w:t>
      </w:r>
      <w:r w:rsidR="00982CA5" w:rsidRPr="00BA4B18">
        <w:rPr>
          <w:rFonts w:cs="Arial"/>
          <w:color w:val="000000"/>
          <w:shd w:val="clear" w:color="auto" w:fill="FFFFFF"/>
        </w:rPr>
        <w:t>neuf</w:t>
      </w:r>
      <w:r w:rsidRPr="003B7F5C">
        <w:rPr>
          <w:rFonts w:cs="Arial"/>
          <w:color w:val="000000"/>
          <w:shd w:val="clear" w:color="auto" w:fill="FFFFFF"/>
        </w:rPr>
        <w:t xml:space="preserve"> vitesses sont disponibles : </w:t>
      </w:r>
      <w:r w:rsidR="00D81E23" w:rsidRPr="00BA4B18">
        <w:rPr>
          <w:rFonts w:cs="Arial"/>
          <w:color w:val="000000"/>
          <w:shd w:val="clear" w:color="auto" w:fill="FFFFFF"/>
        </w:rPr>
        <w:t>« </w:t>
      </w:r>
      <w:r w:rsidRPr="00BA4B18">
        <w:rPr>
          <w:rFonts w:cs="Arial"/>
          <w:color w:val="000000"/>
          <w:shd w:val="clear" w:color="auto" w:fill="FFFFFF"/>
        </w:rPr>
        <w:t>Très 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Lente</w:t>
      </w:r>
      <w:r w:rsidR="00D81E23" w:rsidRPr="00BA4B18">
        <w:rPr>
          <w:rFonts w:cs="Arial"/>
          <w:color w:val="000000"/>
          <w:shd w:val="clear" w:color="auto" w:fill="FFFFFF"/>
        </w:rPr>
        <w:t> »</w:t>
      </w:r>
      <w:r w:rsidRPr="00BA4B18">
        <w:rPr>
          <w:rFonts w:cs="Arial"/>
          <w:color w:val="000000"/>
          <w:shd w:val="clear" w:color="auto" w:fill="FFFFFF"/>
        </w:rPr>
        <w:t xml:space="preserve">, </w:t>
      </w:r>
      <w:r w:rsidR="00D81E23" w:rsidRPr="00BA4B18">
        <w:rPr>
          <w:rFonts w:cs="Arial"/>
          <w:color w:val="000000"/>
          <w:shd w:val="clear" w:color="auto" w:fill="FFFFFF"/>
        </w:rPr>
        <w:t>« </w:t>
      </w:r>
      <w:r w:rsidRPr="00BA4B18">
        <w:rPr>
          <w:rFonts w:cs="Arial"/>
          <w:color w:val="000000"/>
          <w:shd w:val="clear" w:color="auto" w:fill="FFFFFF"/>
        </w:rPr>
        <w:t>Normale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Élevée », « Plus élevée », « Très élevée », « Rapide », </w:t>
      </w:r>
      <w:r w:rsidR="00D81E23" w:rsidRPr="00BA4B18">
        <w:rPr>
          <w:rFonts w:cs="Arial"/>
          <w:color w:val="000000"/>
          <w:shd w:val="clear" w:color="auto" w:fill="FFFFFF"/>
        </w:rPr>
        <w:t>« </w:t>
      </w:r>
      <w:r w:rsidR="00982CA5" w:rsidRPr="00BA4B18">
        <w:rPr>
          <w:rFonts w:cs="Arial"/>
          <w:color w:val="000000"/>
          <w:shd w:val="clear" w:color="auto" w:fill="FFFFFF"/>
        </w:rPr>
        <w:t>Très r</w:t>
      </w:r>
      <w:r w:rsidRPr="00BA4B18">
        <w:rPr>
          <w:rFonts w:cs="Arial"/>
          <w:color w:val="000000"/>
          <w:shd w:val="clear" w:color="auto" w:fill="FFFFFF"/>
        </w:rPr>
        <w:t>apide</w:t>
      </w:r>
      <w:r w:rsidR="00D81E23" w:rsidRPr="00BA4B18">
        <w:rPr>
          <w:rFonts w:cs="Arial"/>
          <w:color w:val="000000"/>
          <w:shd w:val="clear" w:color="auto" w:fill="FFFFFF"/>
        </w:rPr>
        <w:t> »</w:t>
      </w:r>
      <w:r w:rsidRPr="00BA4B18">
        <w:rPr>
          <w:rFonts w:cs="Arial"/>
          <w:color w:val="000000"/>
          <w:shd w:val="clear" w:color="auto" w:fill="FFFFFF"/>
        </w:rPr>
        <w:t xml:space="preserve">, </w:t>
      </w:r>
      <w:r w:rsidR="00982CA5" w:rsidRPr="00BA4B18">
        <w:rPr>
          <w:rFonts w:cs="Arial"/>
          <w:color w:val="000000"/>
          <w:shd w:val="clear" w:color="auto" w:fill="FFFFFF"/>
        </w:rPr>
        <w:t xml:space="preserve">« Le plus rapide </w:t>
      </w:r>
      <w:r w:rsidR="00D81E23" w:rsidRPr="00BA4B18">
        <w:rPr>
          <w:rFonts w:cs="Arial"/>
          <w:color w:val="000000"/>
          <w:shd w:val="clear" w:color="auto" w:fill="FFFFFF"/>
        </w:rPr>
        <w:t>»</w:t>
      </w:r>
      <w:r w:rsidRPr="00BA4B18">
        <w:rPr>
          <w:rFonts w:cs="Arial"/>
          <w:color w:val="000000"/>
          <w:shd w:val="clear" w:color="auto" w:fill="FFFFFF"/>
        </w:rPr>
        <w:t>.</w:t>
      </w:r>
      <w:r w:rsidRPr="003B7F5C">
        <w:rPr>
          <w:rFonts w:cs="Arial"/>
          <w:color w:val="000000"/>
          <w:shd w:val="clear" w:color="auto" w:fill="FFFFFF"/>
        </w:rPr>
        <w:t xml:space="preserve"> Par</w:t>
      </w:r>
      <w:r>
        <w:rPr>
          <w:rFonts w:cs="Arial"/>
          <w:color w:val="000000"/>
          <w:shd w:val="clear" w:color="auto" w:fill="FFFFFF"/>
        </w:rPr>
        <w:t xml:space="preserve"> défaut, « Normale » est </w:t>
      </w:r>
      <w:r w:rsidR="00014CF3">
        <w:t>sélectionné</w:t>
      </w:r>
      <w:r>
        <w:rPr>
          <w:rFonts w:cs="Arial"/>
          <w:color w:val="000000"/>
          <w:shd w:val="clear" w:color="auto" w:fill="FFFFFF"/>
        </w:rPr>
        <w:t>.</w:t>
      </w:r>
      <w:r w:rsidR="003B60FE" w:rsidRPr="003B60FE">
        <w:t xml:space="preserve"> </w:t>
      </w:r>
      <w:r w:rsidR="003B60FE">
        <w:t xml:space="preserve">Appuyez sur la touche </w:t>
      </w:r>
      <w:r w:rsidR="003B60FE" w:rsidRPr="007C3354">
        <w:rPr>
          <w:b/>
          <w:color w:val="B83288"/>
        </w:rPr>
        <w:t>OK</w:t>
      </w:r>
      <w:r w:rsidR="003B60FE">
        <w:t xml:space="preserve"> pour modifier, utilisez ensuite </w:t>
      </w:r>
      <w:r w:rsidR="003B60FE" w:rsidRPr="007C3354">
        <w:rPr>
          <w:b/>
          <w:color w:val="B83288"/>
        </w:rPr>
        <w:t>Haut</w:t>
      </w:r>
      <w:r w:rsidR="003B60FE">
        <w:t xml:space="preserve"> et </w:t>
      </w:r>
      <w:r w:rsidR="003B60FE" w:rsidRPr="007C3354">
        <w:rPr>
          <w:b/>
          <w:color w:val="B83288"/>
        </w:rPr>
        <w:t>Bas</w:t>
      </w:r>
      <w:r w:rsidR="003B60FE">
        <w:t xml:space="preserve"> pour sélectionner une autre vitesse et </w:t>
      </w:r>
      <w:r w:rsidR="00207333">
        <w:t xml:space="preserve">validez </w:t>
      </w:r>
      <w:r w:rsidR="003B60FE">
        <w:t xml:space="preserve">votre choix avec la touche </w:t>
      </w:r>
      <w:r w:rsidR="003B60FE" w:rsidRPr="007C3354">
        <w:rPr>
          <w:b/>
          <w:color w:val="B83288"/>
        </w:rPr>
        <w:t>OK</w:t>
      </w:r>
      <w:r w:rsidR="003B60FE" w:rsidRPr="00FE02FA">
        <w:t>.</w:t>
      </w:r>
    </w:p>
    <w:p w14:paraId="43A4370A" w14:textId="77777777" w:rsidR="00185B2E" w:rsidRPr="003B60FE" w:rsidRDefault="00185B2E" w:rsidP="003B60FE">
      <w:pPr>
        <w:ind w:left="360"/>
        <w:rPr>
          <w:u w:val="single"/>
        </w:rPr>
      </w:pPr>
      <w:r w:rsidRPr="003B60FE">
        <w:rPr>
          <w:u w:val="single"/>
        </w:rPr>
        <w:t>Bon à savoir</w:t>
      </w:r>
      <w:r w:rsidRPr="00185B2E">
        <w:t> :</w:t>
      </w:r>
      <w:r>
        <w:t xml:space="preserve"> vous pouvez également </w:t>
      </w:r>
      <w:r w:rsidR="00AC1548">
        <w:t>modifier</w:t>
      </w:r>
      <w:r>
        <w:t xml:space="preserve"> r</w:t>
      </w:r>
      <w:r w:rsidR="00AC1548">
        <w:t xml:space="preserve">apidement la vitesse de la parole depuis n’importe quel écran en utilisant les raccourcis clavier </w:t>
      </w:r>
      <w:r w:rsidR="00AC1548" w:rsidRPr="0064453B">
        <w:rPr>
          <w:b/>
          <w:color w:val="B83288"/>
        </w:rPr>
        <w:t>#4</w:t>
      </w:r>
      <w:r w:rsidR="00AC1548">
        <w:t xml:space="preserve"> et </w:t>
      </w:r>
      <w:r w:rsidR="00AC1548" w:rsidRPr="0064453B">
        <w:rPr>
          <w:b/>
          <w:color w:val="B83288"/>
        </w:rPr>
        <w:t>#5</w:t>
      </w:r>
      <w:r w:rsidR="00AC1548">
        <w:t xml:space="preserve"> pour respectivement diminuer ou augmenter la vitesse de la voix.</w:t>
      </w:r>
    </w:p>
    <w:p w14:paraId="0DE06004" w14:textId="48AB769D" w:rsidR="00AC1548" w:rsidRPr="003B60FE" w:rsidRDefault="00AC1548" w:rsidP="003821C7">
      <w:pPr>
        <w:pStyle w:val="Paragraphedeliste"/>
        <w:numPr>
          <w:ilvl w:val="0"/>
          <w:numId w:val="15"/>
        </w:numPr>
      </w:pPr>
      <w:r>
        <w:rPr>
          <w:b/>
        </w:rPr>
        <w:t xml:space="preserve">Annonces au </w:t>
      </w:r>
      <w:r w:rsidRPr="000E344F">
        <w:rPr>
          <w:b/>
        </w:rPr>
        <w:t xml:space="preserve">réveil </w:t>
      </w:r>
      <w:r w:rsidR="006114C8" w:rsidRPr="000E344F">
        <w:t>: c</w:t>
      </w:r>
      <w:r w:rsidRPr="000E344F">
        <w:t xml:space="preserve">ette fonctionnalité permet </w:t>
      </w:r>
      <w:r w:rsidRPr="000E344F">
        <w:rPr>
          <w:rFonts w:cs="Arial"/>
          <w:color w:val="000000"/>
          <w:shd w:val="clear" w:color="auto" w:fill="FFFFFF"/>
        </w:rPr>
        <w:t xml:space="preserve">d’annoncer certaines informations lorsque vous allumez l’écran du </w:t>
      </w:r>
      <w:r w:rsidR="00A11C4D">
        <w:rPr>
          <w:rFonts w:cs="Arial"/>
          <w:color w:val="000000"/>
          <w:shd w:val="clear" w:color="auto" w:fill="FFFFFF"/>
        </w:rPr>
        <w:t>MiniVision2+</w:t>
      </w:r>
      <w:r w:rsidRPr="000E344F">
        <w:rPr>
          <w:rFonts w:cs="Arial"/>
          <w:color w:val="000000"/>
          <w:shd w:val="clear" w:color="auto" w:fill="FFFFFF"/>
        </w:rPr>
        <w:t xml:space="preserve">. Jusqu’à six informations </w:t>
      </w:r>
      <w:r w:rsidR="0025786D" w:rsidRPr="000E344F">
        <w:rPr>
          <w:rFonts w:cs="Arial"/>
          <w:color w:val="000000"/>
          <w:shd w:val="clear" w:color="auto" w:fill="FFFFFF"/>
        </w:rPr>
        <w:t xml:space="preserve">supplémentaires </w:t>
      </w:r>
      <w:r w:rsidRPr="000E344F">
        <w:rPr>
          <w:rFonts w:cs="Arial"/>
          <w:color w:val="000000"/>
          <w:shd w:val="clear" w:color="auto" w:fill="FFFFFF"/>
        </w:rPr>
        <w:t>peuvent être annoncées</w:t>
      </w:r>
      <w:r w:rsidR="003821C7" w:rsidRPr="000E344F">
        <w:rPr>
          <w:rFonts w:cs="Arial"/>
          <w:color w:val="000000"/>
          <w:shd w:val="clear" w:color="auto" w:fill="FFFFFF"/>
        </w:rPr>
        <w:t xml:space="preserve"> en plus de l’heure actuelle</w:t>
      </w:r>
      <w:r w:rsidR="004B4049" w:rsidRPr="000E344F">
        <w:rPr>
          <w:rFonts w:cs="Arial"/>
          <w:color w:val="000000"/>
          <w:shd w:val="clear" w:color="auto" w:fill="FFFFFF"/>
        </w:rPr>
        <w:t>,</w:t>
      </w:r>
      <w:r w:rsidRPr="000E344F">
        <w:rPr>
          <w:rFonts w:cs="Arial"/>
          <w:color w:val="000000"/>
          <w:shd w:val="clear" w:color="auto" w:fill="FFFFFF"/>
        </w:rPr>
        <w:t xml:space="preserve"> lorsque vous quitte</w:t>
      </w:r>
      <w:r w:rsidR="006114C8" w:rsidRPr="000E344F">
        <w:rPr>
          <w:rFonts w:cs="Arial"/>
          <w:color w:val="000000"/>
          <w:shd w:val="clear" w:color="auto" w:fill="FFFFFF"/>
        </w:rPr>
        <w:t>z</w:t>
      </w:r>
      <w:r w:rsidRPr="000E344F">
        <w:rPr>
          <w:rFonts w:cs="Arial"/>
          <w:color w:val="000000"/>
          <w:shd w:val="clear" w:color="auto" w:fill="FFFFFF"/>
        </w:rPr>
        <w:t xml:space="preserve"> le mode veille :</w:t>
      </w:r>
      <w:r w:rsidR="00B6730B" w:rsidRPr="000E344F">
        <w:rPr>
          <w:rFonts w:cs="Arial"/>
          <w:color w:val="000000"/>
          <w:shd w:val="clear" w:color="auto" w:fill="FFFFFF"/>
        </w:rPr>
        <w:t xml:space="preserve"> la</w:t>
      </w:r>
      <w:r w:rsidR="006114C8" w:rsidRPr="000E344F">
        <w:rPr>
          <w:rFonts w:cs="Arial"/>
          <w:color w:val="000000"/>
          <w:shd w:val="clear" w:color="auto" w:fill="FFFFFF"/>
        </w:rPr>
        <w:t xml:space="preserve"> date actuelle, le n</w:t>
      </w:r>
      <w:r w:rsidRPr="000E344F">
        <w:rPr>
          <w:rFonts w:cs="Arial"/>
          <w:color w:val="000000"/>
          <w:shd w:val="clear" w:color="auto" w:fill="FFFFFF"/>
        </w:rPr>
        <w:t>iveau de batterie,</w:t>
      </w:r>
      <w:r w:rsidR="00FA5283" w:rsidRPr="000E344F">
        <w:rPr>
          <w:rFonts w:cs="Arial"/>
          <w:color w:val="000000"/>
          <w:shd w:val="clear" w:color="auto" w:fill="FFFFFF"/>
        </w:rPr>
        <w:t xml:space="preserve"> l’état du réseau, le nombre d’appels manqués</w:t>
      </w:r>
      <w:r w:rsidR="00B6730B" w:rsidRPr="000E344F">
        <w:rPr>
          <w:rFonts w:cs="Arial"/>
          <w:color w:val="000000"/>
          <w:shd w:val="clear" w:color="auto" w:fill="FFFFFF"/>
        </w:rPr>
        <w:t>,</w:t>
      </w:r>
      <w:r w:rsidR="00FA5283" w:rsidRPr="000E344F">
        <w:rPr>
          <w:rFonts w:cs="Arial"/>
          <w:color w:val="000000"/>
          <w:shd w:val="clear" w:color="auto" w:fill="FFFFFF"/>
        </w:rPr>
        <w:t xml:space="preserve"> le nombre de nouveaux messages</w:t>
      </w:r>
      <w:r w:rsidR="00B6730B" w:rsidRPr="000E344F">
        <w:rPr>
          <w:rFonts w:cs="Arial"/>
          <w:color w:val="000000"/>
          <w:shd w:val="clear" w:color="auto" w:fill="FFFFFF"/>
        </w:rPr>
        <w:t xml:space="preserve"> et la présence d’une nouvelle mise à jour logiciel</w:t>
      </w:r>
      <w:r w:rsidR="00990B52" w:rsidRPr="000E344F">
        <w:rPr>
          <w:rFonts w:cs="Arial"/>
          <w:color w:val="000000"/>
          <w:shd w:val="clear" w:color="auto" w:fill="FFFFFF"/>
        </w:rPr>
        <w:t>le</w:t>
      </w:r>
      <w:r w:rsidR="00FA5283" w:rsidRPr="000E344F">
        <w:rPr>
          <w:rFonts w:cs="Arial"/>
          <w:color w:val="000000"/>
          <w:shd w:val="clear" w:color="auto" w:fill="FFFFFF"/>
        </w:rPr>
        <w:t>. Par défaut, « Niveau de batterie »</w:t>
      </w:r>
      <w:r w:rsidR="009D4B7E" w:rsidRPr="000E344F">
        <w:rPr>
          <w:rFonts w:cs="Arial"/>
          <w:color w:val="000000"/>
          <w:shd w:val="clear" w:color="auto" w:fill="FFFFFF"/>
        </w:rPr>
        <w:t>, « Appels manqués », « Nouveaux messages » et « Nouvelles mises à jour logiciel »</w:t>
      </w:r>
      <w:r w:rsidR="00FA5283" w:rsidRPr="000E344F">
        <w:rPr>
          <w:rFonts w:cs="Arial"/>
          <w:color w:val="000000"/>
          <w:shd w:val="clear" w:color="auto" w:fill="FFFFFF"/>
        </w:rPr>
        <w:t xml:space="preserve"> sont </w:t>
      </w:r>
      <w:r w:rsidR="00014CF3" w:rsidRPr="000E344F">
        <w:t>sélectionné</w:t>
      </w:r>
      <w:r w:rsidR="00FA5283" w:rsidRPr="000E344F">
        <w:rPr>
          <w:rFonts w:cs="Arial"/>
          <w:color w:val="000000"/>
          <w:shd w:val="clear" w:color="auto" w:fill="FFFFFF"/>
        </w:rPr>
        <w:t>s.</w:t>
      </w:r>
    </w:p>
    <w:p w14:paraId="73D023B6" w14:textId="77777777" w:rsidR="003B60FE" w:rsidRPr="00185B2E" w:rsidRDefault="003B60FE" w:rsidP="003B60FE">
      <w:pPr>
        <w:pStyle w:val="Paragraphedeliste"/>
      </w:pPr>
      <w:r>
        <w:t xml:space="preserve">Appuyez sur la touche </w:t>
      </w:r>
      <w:r w:rsidRPr="007C3354">
        <w:rPr>
          <w:b/>
          <w:color w:val="B83288"/>
        </w:rPr>
        <w:t>OK</w:t>
      </w:r>
      <w:r>
        <w:t xml:space="preserve"> pour modifier. Utilisez ensuite </w:t>
      </w:r>
      <w:r w:rsidRPr="007C3354">
        <w:rPr>
          <w:b/>
          <w:color w:val="B83288"/>
        </w:rPr>
        <w:t>Haut</w:t>
      </w:r>
      <w:r>
        <w:t xml:space="preserve"> et </w:t>
      </w:r>
      <w:r w:rsidRPr="007C3354">
        <w:rPr>
          <w:b/>
          <w:color w:val="B83288"/>
        </w:rPr>
        <w:t>Bas</w:t>
      </w:r>
      <w:r>
        <w:t xml:space="preserve"> pour sélectionner l’information que vous souhaitez annoncer au réveil puis appuyez sur la touche </w:t>
      </w:r>
      <w:r w:rsidRPr="007C3354">
        <w:rPr>
          <w:b/>
          <w:color w:val="B83288"/>
        </w:rPr>
        <w:t>OK</w:t>
      </w:r>
      <w:r>
        <w:t xml:space="preserve"> pour l’activer. Appuyez sur la touche </w:t>
      </w:r>
      <w:r w:rsidRPr="003B60FE">
        <w:rPr>
          <w:b/>
          <w:color w:val="B83288"/>
        </w:rPr>
        <w:t>Retour</w:t>
      </w:r>
      <w:r>
        <w:t xml:space="preserve"> pour validez vos modifications.</w:t>
      </w:r>
    </w:p>
    <w:p w14:paraId="12F6E80B" w14:textId="1D7AA706" w:rsidR="003B60FE" w:rsidRDefault="000654C2" w:rsidP="00F729B1">
      <w:pPr>
        <w:pStyle w:val="Paragraphedeliste"/>
        <w:numPr>
          <w:ilvl w:val="0"/>
          <w:numId w:val="15"/>
        </w:numPr>
      </w:pPr>
      <w:r w:rsidRPr="00014CF3">
        <w:rPr>
          <w:b/>
        </w:rPr>
        <w:t xml:space="preserve">Echos pendant la saisie </w:t>
      </w:r>
      <w:r>
        <w:t xml:space="preserve">: permet de définir la manière dont le texte </w:t>
      </w:r>
      <w:r w:rsidR="006114C8">
        <w:t>saisi</w:t>
      </w:r>
      <w:r>
        <w:t xml:space="preserve"> dans les zones de modification est annoncé. Quatre types d’écho sont disponibles : </w:t>
      </w:r>
      <w:r w:rsidR="00D81E23">
        <w:t>« </w:t>
      </w:r>
      <w:r>
        <w:t>Pas d’écho</w:t>
      </w:r>
      <w:r w:rsidR="00D81E23">
        <w:t> »</w:t>
      </w:r>
      <w:r>
        <w:t xml:space="preserve"> (</w:t>
      </w:r>
      <w:r w:rsidR="00097D8D">
        <w:t>les caractères ne sont pas vocalisés lorsque vous tapez du texte</w:t>
      </w:r>
      <w:r>
        <w:t xml:space="preserve">), </w:t>
      </w:r>
      <w:r w:rsidR="00D81E23">
        <w:t>« </w:t>
      </w:r>
      <w:r w:rsidR="007B0BC8">
        <w:t xml:space="preserve">Écho caractère </w:t>
      </w:r>
      <w:r w:rsidR="00097D8D">
        <w:t>par caractère</w:t>
      </w:r>
      <w:r w:rsidR="00D81E23">
        <w:t> »</w:t>
      </w:r>
      <w:r w:rsidR="00097D8D">
        <w:t xml:space="preserve"> (chaque caractère est vocalisé), </w:t>
      </w:r>
      <w:r w:rsidR="00D81E23">
        <w:t>« </w:t>
      </w:r>
      <w:r w:rsidR="00097D8D">
        <w:t>Écho mot par mot</w:t>
      </w:r>
      <w:r w:rsidR="00D81E23">
        <w:t> »</w:t>
      </w:r>
      <w:r w:rsidR="006114C8">
        <w:t xml:space="preserve"> (s</w:t>
      </w:r>
      <w:r w:rsidR="00097D8D">
        <w:t xml:space="preserve">eul le mot est répété une fois l’espace inséré), </w:t>
      </w:r>
      <w:r w:rsidR="00D81E23">
        <w:t>« </w:t>
      </w:r>
      <w:r w:rsidR="00097D8D">
        <w:t>Écho caractère et mot</w:t>
      </w:r>
      <w:r w:rsidR="00D81E23">
        <w:t> »</w:t>
      </w:r>
      <w:r w:rsidR="00097D8D">
        <w:t xml:space="preserve"> (chaque caractère est vocalisé et le mot est répété une fois l’espace inséré). Par défaut, « Écho caractère par caractère » est </w:t>
      </w:r>
      <w:r w:rsidR="00014CF3">
        <w:t>sélectionné</w:t>
      </w:r>
      <w:r w:rsidR="00097D8D">
        <w:t>.</w:t>
      </w:r>
      <w:r w:rsidR="00014CF3">
        <w:t xml:space="preserve"> </w:t>
      </w:r>
      <w:r w:rsidR="003B60FE">
        <w:t xml:space="preserve">Appuyez sur la touche </w:t>
      </w:r>
      <w:r w:rsidR="003B60FE" w:rsidRPr="00014CF3">
        <w:rPr>
          <w:b/>
          <w:color w:val="B83288"/>
        </w:rPr>
        <w:t>OK</w:t>
      </w:r>
      <w:r w:rsidR="003B60FE">
        <w:t xml:space="preserve"> pour modifier, utilisez ensuite </w:t>
      </w:r>
      <w:r w:rsidR="003B60FE" w:rsidRPr="00014CF3">
        <w:rPr>
          <w:b/>
          <w:color w:val="B83288"/>
        </w:rPr>
        <w:t>Haut</w:t>
      </w:r>
      <w:r w:rsidR="003B60FE">
        <w:t xml:space="preserve"> et </w:t>
      </w:r>
      <w:r w:rsidR="003B60FE" w:rsidRPr="00014CF3">
        <w:rPr>
          <w:b/>
          <w:color w:val="B83288"/>
        </w:rPr>
        <w:t>Bas</w:t>
      </w:r>
      <w:r w:rsidR="003B60FE">
        <w:t xml:space="preserve"> pour sélectionner un autre écho et </w:t>
      </w:r>
      <w:r w:rsidR="00207333">
        <w:t xml:space="preserve">validez </w:t>
      </w:r>
      <w:r w:rsidR="003B60FE">
        <w:t xml:space="preserve">votre choix avec la touche </w:t>
      </w:r>
      <w:r w:rsidR="003B60FE" w:rsidRPr="00014CF3">
        <w:rPr>
          <w:b/>
          <w:color w:val="B83288"/>
        </w:rPr>
        <w:t>OK</w:t>
      </w:r>
      <w:r w:rsidR="003B60FE" w:rsidRPr="00FE02FA">
        <w:t>.</w:t>
      </w:r>
    </w:p>
    <w:p w14:paraId="2530A944" w14:textId="09E1E5E4" w:rsidR="00097D8D" w:rsidRDefault="00805542" w:rsidP="00F729B1">
      <w:pPr>
        <w:pStyle w:val="Paragraphedeliste"/>
        <w:numPr>
          <w:ilvl w:val="0"/>
          <w:numId w:val="15"/>
        </w:numPr>
      </w:pPr>
      <w:r>
        <w:rPr>
          <w:b/>
        </w:rPr>
        <w:t>Indiquer la position dans la liste</w:t>
      </w:r>
      <w:r w:rsidRPr="00805542">
        <w:t> :</w:t>
      </w:r>
      <w:r>
        <w:t xml:space="preserve"> permet de vocaliser la position de l’élément sélectionné dans la liste.</w:t>
      </w:r>
      <w:r w:rsidR="00C060C8">
        <w:t xml:space="preserve"> Par exemple, si vous sélectionnez</w:t>
      </w:r>
      <w:r w:rsidR="00A263B5">
        <w:t xml:space="preserve"> le deuxième élément d’une liste de six éléments, </w:t>
      </w:r>
      <w:r w:rsidR="00A11C4D">
        <w:t>MiniVision2+</w:t>
      </w:r>
      <w:r w:rsidR="00A263B5">
        <w:t xml:space="preserve"> vocalisera l’information « 2 sur </w:t>
      </w:r>
      <w:r w:rsidR="008A1C97">
        <w:t>6</w:t>
      </w:r>
      <w:r w:rsidR="00A263B5">
        <w:t> » à la fin de l’annonce de l’élément.</w:t>
      </w:r>
    </w:p>
    <w:p w14:paraId="56DA632E" w14:textId="77777777" w:rsidR="00A263B5" w:rsidRDefault="00A263B5" w:rsidP="00A263B5">
      <w:pPr>
        <w:pStyle w:val="Paragraphedeliste"/>
      </w:pPr>
      <w:r>
        <w:t>Par défaut, « Indiquer la position dans la liste » est désactivée.</w:t>
      </w:r>
    </w:p>
    <w:p w14:paraId="131BAE83" w14:textId="33762756" w:rsidR="00837F19" w:rsidRDefault="00837F19" w:rsidP="00BA4B18">
      <w:pPr>
        <w:pStyle w:val="Paragraphedeliste"/>
        <w:numPr>
          <w:ilvl w:val="0"/>
          <w:numId w:val="15"/>
        </w:numPr>
      </w:pPr>
      <w:r>
        <w:rPr>
          <w:b/>
        </w:rPr>
        <w:t>Jouer un son lorsque la caméra ou la LED est allumé</w:t>
      </w:r>
      <w:r w:rsidR="009D23C8">
        <w:rPr>
          <w:b/>
        </w:rPr>
        <w:t>e</w:t>
      </w:r>
      <w:r w:rsidRPr="00805542">
        <w:t> :</w:t>
      </w:r>
      <w:r>
        <w:t xml:space="preserve"> permet de jouer un son lorsque la caméra ou la LED est allumé</w:t>
      </w:r>
      <w:r w:rsidR="009D23C8">
        <w:t>e</w:t>
      </w:r>
      <w:r>
        <w:t xml:space="preserve"> dans les applications « Appareil photo », « Détecteur de billet »</w:t>
      </w:r>
      <w:r w:rsidR="00047529">
        <w:t xml:space="preserve">, </w:t>
      </w:r>
      <w:r w:rsidR="00047529" w:rsidRPr="00644E53">
        <w:t>« Détecteur de couleur</w:t>
      </w:r>
      <w:r w:rsidR="00644E53" w:rsidRPr="00283351">
        <w:t>s</w:t>
      </w:r>
      <w:r w:rsidR="00047529" w:rsidRPr="00644E53">
        <w:t> »</w:t>
      </w:r>
      <w:r>
        <w:t xml:space="preserve"> et « Lampe torche ». Cela vous permet de vous confirmer que la Caméra ou LED est bien activé tout en é</w:t>
      </w:r>
      <w:r w:rsidR="00516816">
        <w:t>vitant que vous laissiez c</w:t>
      </w:r>
      <w:r>
        <w:t xml:space="preserve">es applications ouvertes </w:t>
      </w:r>
      <w:r w:rsidR="00516816">
        <w:t>par inadvertance, conduisant ainsi à une décharge rapide de la batterie.</w:t>
      </w:r>
    </w:p>
    <w:p w14:paraId="2802800E" w14:textId="77777777" w:rsidR="00820C95" w:rsidRDefault="00820C95" w:rsidP="00820C95">
      <w:pPr>
        <w:pStyle w:val="Titre3"/>
      </w:pPr>
      <w:bookmarkStart w:id="216" w:name="_Toc163822369"/>
      <w:r>
        <w:t>Bluetooth</w:t>
      </w:r>
      <w:bookmarkEnd w:id="216"/>
    </w:p>
    <w:p w14:paraId="02F74FDD" w14:textId="533078A1" w:rsidR="00820C95" w:rsidRDefault="00820C95" w:rsidP="004771AA">
      <w:pPr>
        <w:rPr>
          <w:rFonts w:cs="Arial"/>
          <w:color w:val="000000"/>
          <w:shd w:val="clear" w:color="auto" w:fill="FFFFFF"/>
        </w:rPr>
      </w:pPr>
      <w:r>
        <w:rPr>
          <w:rFonts w:cs="Arial"/>
          <w:color w:val="000000"/>
          <w:shd w:val="clear" w:color="auto" w:fill="FFFFFF"/>
        </w:rPr>
        <w:t>Cette catégorie permet d’activer et de gérer les connexions avec des accessoires et périphériques Bluetooth.</w:t>
      </w:r>
      <w:r w:rsidR="004771AA">
        <w:rPr>
          <w:rFonts w:cs="Arial"/>
          <w:color w:val="000000"/>
          <w:shd w:val="clear" w:color="auto" w:fill="FFFFFF"/>
        </w:rPr>
        <w:t xml:space="preserve"> Par défaut</w:t>
      </w:r>
      <w:r w:rsidR="006114C8">
        <w:rPr>
          <w:rFonts w:cs="Arial"/>
          <w:color w:val="000000"/>
          <w:shd w:val="clear" w:color="auto" w:fill="FFFFFF"/>
        </w:rPr>
        <w:t>, le Bluetooth n’est pas activé</w:t>
      </w:r>
      <w:r w:rsidR="004771AA">
        <w:rPr>
          <w:rFonts w:cs="Arial"/>
          <w:color w:val="000000"/>
          <w:shd w:val="clear" w:color="auto" w:fill="FFFFFF"/>
        </w:rPr>
        <w:t xml:space="preserve"> sur </w:t>
      </w:r>
      <w:r w:rsidR="00A11C4D">
        <w:rPr>
          <w:rFonts w:cs="Arial"/>
          <w:color w:val="000000"/>
          <w:shd w:val="clear" w:color="auto" w:fill="FFFFFF"/>
        </w:rPr>
        <w:t>MiniVision2+</w:t>
      </w:r>
      <w:r w:rsidR="004771AA">
        <w:rPr>
          <w:rFonts w:cs="Arial"/>
          <w:color w:val="000000"/>
          <w:shd w:val="clear" w:color="auto" w:fill="FFFFFF"/>
        </w:rPr>
        <w:t xml:space="preserve">, une seule option est donc disponible. Cette </w:t>
      </w:r>
      <w:r w:rsidR="00391A69">
        <w:rPr>
          <w:rFonts w:cs="Arial"/>
          <w:color w:val="000000"/>
          <w:shd w:val="clear" w:color="auto" w:fill="FFFFFF"/>
        </w:rPr>
        <w:t xml:space="preserve">première </w:t>
      </w:r>
      <w:r w:rsidR="004771AA">
        <w:rPr>
          <w:rFonts w:cs="Arial"/>
          <w:color w:val="000000"/>
          <w:shd w:val="clear" w:color="auto" w:fill="FFFFFF"/>
        </w:rPr>
        <w:t>option nommé</w:t>
      </w:r>
      <w:r w:rsidR="00A32EA1">
        <w:rPr>
          <w:rFonts w:cs="Arial"/>
          <w:color w:val="000000"/>
          <w:shd w:val="clear" w:color="auto" w:fill="FFFFFF"/>
        </w:rPr>
        <w:t>e</w:t>
      </w:r>
      <w:r w:rsidR="004771AA">
        <w:rPr>
          <w:rFonts w:cs="Arial"/>
          <w:color w:val="000000"/>
          <w:shd w:val="clear" w:color="auto" w:fill="FFFFFF"/>
        </w:rPr>
        <w:t xml:space="preserve"> « Bluetooth » vous permet</w:t>
      </w:r>
      <w:r w:rsidR="00391A69">
        <w:rPr>
          <w:rFonts w:cs="Arial"/>
          <w:color w:val="000000"/>
          <w:shd w:val="clear" w:color="auto" w:fill="FFFFFF"/>
        </w:rPr>
        <w:t xml:space="preserve"> donc</w:t>
      </w:r>
      <w:r w:rsidR="004771AA">
        <w:rPr>
          <w:rFonts w:cs="Arial"/>
          <w:color w:val="000000"/>
          <w:shd w:val="clear" w:color="auto" w:fill="FFFFFF"/>
        </w:rPr>
        <w:t xml:space="preserve"> d’activer ou de désactiver le Bluetooth</w:t>
      </w:r>
      <w:r w:rsidR="00391A69">
        <w:rPr>
          <w:rFonts w:cs="Arial"/>
          <w:color w:val="000000"/>
          <w:shd w:val="clear" w:color="auto" w:fill="FFFFFF"/>
        </w:rPr>
        <w:t xml:space="preserve"> de votre appareil</w:t>
      </w:r>
      <w:r w:rsidR="004771AA">
        <w:rPr>
          <w:rFonts w:cs="Arial"/>
          <w:color w:val="000000"/>
          <w:shd w:val="clear" w:color="auto" w:fill="FFFFFF"/>
        </w:rPr>
        <w:t xml:space="preserve">. Appuyez sur la touche </w:t>
      </w:r>
      <w:r w:rsidR="004771AA" w:rsidRPr="00391A69">
        <w:rPr>
          <w:rFonts w:cs="Arial"/>
          <w:b/>
          <w:color w:val="B83288"/>
        </w:rPr>
        <w:t>OK</w:t>
      </w:r>
      <w:r w:rsidR="004771AA">
        <w:rPr>
          <w:rFonts w:cs="Arial"/>
          <w:color w:val="000000"/>
          <w:shd w:val="clear" w:color="auto" w:fill="FFFFFF"/>
        </w:rPr>
        <w:t xml:space="preserve"> pour activer le Bluetooth et accéde</w:t>
      </w:r>
      <w:r w:rsidR="006114C8">
        <w:rPr>
          <w:rFonts w:cs="Arial"/>
          <w:color w:val="000000"/>
          <w:shd w:val="clear" w:color="auto" w:fill="FFFFFF"/>
        </w:rPr>
        <w:t>r</w:t>
      </w:r>
      <w:r w:rsidR="004771AA">
        <w:rPr>
          <w:rFonts w:cs="Arial"/>
          <w:color w:val="000000"/>
          <w:shd w:val="clear" w:color="auto" w:fill="FFFFFF"/>
        </w:rPr>
        <w:t xml:space="preserve"> aux options supplémentaires suivantes : </w:t>
      </w:r>
    </w:p>
    <w:p w14:paraId="64BF7C4B" w14:textId="1644B273"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Appareils jumelés</w:t>
      </w:r>
      <w:r>
        <w:rPr>
          <w:rFonts w:cs="Arial"/>
          <w:color w:val="000000"/>
          <w:shd w:val="clear" w:color="auto" w:fill="FFFFFF"/>
        </w:rPr>
        <w:t> :</w:t>
      </w:r>
      <w:r w:rsidR="00391A69">
        <w:rPr>
          <w:rFonts w:cs="Arial"/>
          <w:color w:val="000000"/>
          <w:shd w:val="clear" w:color="auto" w:fill="FFFFFF"/>
        </w:rPr>
        <w:t xml:space="preserve"> permet de gérer les paramètres des appareils Bluetooth déjà connecté</w:t>
      </w:r>
      <w:r w:rsidR="00993748">
        <w:rPr>
          <w:rFonts w:cs="Arial"/>
          <w:color w:val="000000"/>
          <w:shd w:val="clear" w:color="auto" w:fill="FFFFFF"/>
        </w:rPr>
        <w:t>s</w:t>
      </w:r>
      <w:r w:rsidR="00391A69">
        <w:rPr>
          <w:rFonts w:cs="Arial"/>
          <w:color w:val="000000"/>
          <w:shd w:val="clear" w:color="auto" w:fill="FFFFFF"/>
        </w:rPr>
        <w:t xml:space="preserve"> au </w:t>
      </w:r>
      <w:r w:rsidR="00A11C4D">
        <w:rPr>
          <w:rFonts w:cs="Arial"/>
          <w:color w:val="000000"/>
          <w:shd w:val="clear" w:color="auto" w:fill="FFFFFF"/>
        </w:rPr>
        <w:t>MiniVision2+</w:t>
      </w:r>
      <w:r w:rsidR="00993748">
        <w:rPr>
          <w:rFonts w:cs="Arial"/>
          <w:color w:val="000000"/>
          <w:shd w:val="clear" w:color="auto" w:fill="FFFFFF"/>
        </w:rPr>
        <w:t>.</w:t>
      </w:r>
      <w:r w:rsidR="009F48CC">
        <w:rPr>
          <w:rFonts w:cs="Arial"/>
          <w:color w:val="000000"/>
          <w:shd w:val="clear" w:color="auto" w:fill="FFFFFF"/>
        </w:rPr>
        <w:t xml:space="preserve"> Sélectionnez dans la liste un appareil Bluetooth déjà connecté et appuyez sur la touche </w:t>
      </w:r>
      <w:r w:rsidR="009F48CC" w:rsidRPr="009F48CC">
        <w:rPr>
          <w:rFonts w:cs="Arial"/>
          <w:b/>
          <w:color w:val="B83288"/>
        </w:rPr>
        <w:t>OK</w:t>
      </w:r>
      <w:r w:rsidR="009F48CC">
        <w:rPr>
          <w:rFonts w:cs="Arial"/>
          <w:color w:val="000000"/>
          <w:shd w:val="clear" w:color="auto" w:fill="FFFFFF"/>
        </w:rPr>
        <w:t xml:space="preserve"> pour faire </w:t>
      </w:r>
      <w:r w:rsidR="0056145A">
        <w:rPr>
          <w:rFonts w:cs="Arial"/>
          <w:color w:val="000000"/>
          <w:shd w:val="clear" w:color="auto" w:fill="FFFFFF"/>
        </w:rPr>
        <w:t>apparaît</w:t>
      </w:r>
      <w:r w:rsidR="009F48CC">
        <w:rPr>
          <w:rFonts w:cs="Arial"/>
          <w:color w:val="000000"/>
          <w:shd w:val="clear" w:color="auto" w:fill="FFFFFF"/>
        </w:rPr>
        <w:t xml:space="preserve">re des options supplémentaires liées à cet appareil. Utilisez ensuite </w:t>
      </w:r>
      <w:r w:rsidR="009F48CC" w:rsidRPr="009F48CC">
        <w:rPr>
          <w:rFonts w:cs="Arial"/>
          <w:b/>
          <w:color w:val="B83288"/>
        </w:rPr>
        <w:t>Haut</w:t>
      </w:r>
      <w:r w:rsidR="009F48CC">
        <w:rPr>
          <w:rFonts w:cs="Arial"/>
          <w:color w:val="000000"/>
          <w:shd w:val="clear" w:color="auto" w:fill="FFFFFF"/>
        </w:rPr>
        <w:t xml:space="preserve"> et</w:t>
      </w:r>
      <w:r w:rsidR="009F48CC" w:rsidRPr="009F48CC">
        <w:rPr>
          <w:rFonts w:cs="Arial"/>
          <w:b/>
          <w:color w:val="B83288"/>
        </w:rPr>
        <w:t xml:space="preserve"> Bas</w:t>
      </w:r>
      <w:r w:rsidR="009F48CC">
        <w:rPr>
          <w:rFonts w:cs="Arial"/>
          <w:color w:val="000000"/>
          <w:shd w:val="clear" w:color="auto" w:fill="FFFFFF"/>
        </w:rPr>
        <w:t xml:space="preserve"> pour sélectionner une des deux options suivantes :</w:t>
      </w:r>
    </w:p>
    <w:p w14:paraId="21102D21" w14:textId="77777777" w:rsidR="009F48CC" w:rsidRDefault="007A7DC5" w:rsidP="00F729B1">
      <w:pPr>
        <w:pStyle w:val="Paragraphedeliste"/>
        <w:numPr>
          <w:ilvl w:val="1"/>
          <w:numId w:val="15"/>
        </w:numPr>
        <w:rPr>
          <w:rFonts w:cs="Arial"/>
          <w:color w:val="000000"/>
          <w:shd w:val="clear" w:color="auto" w:fill="FFFFFF"/>
        </w:rPr>
      </w:pPr>
      <w:r>
        <w:rPr>
          <w:rFonts w:cs="Arial"/>
          <w:b/>
          <w:color w:val="000000"/>
          <w:shd w:val="clear" w:color="auto" w:fill="FFFFFF"/>
        </w:rPr>
        <w:lastRenderedPageBreak/>
        <w:t>Connecté / Non connecté</w:t>
      </w:r>
      <w:r w:rsidR="009F48CC">
        <w:rPr>
          <w:rFonts w:cs="Arial"/>
          <w:b/>
          <w:color w:val="000000"/>
          <w:shd w:val="clear" w:color="auto" w:fill="FFFFFF"/>
        </w:rPr>
        <w:t> </w:t>
      </w:r>
      <w:r w:rsidR="009F48CC" w:rsidRPr="009F48CC">
        <w:rPr>
          <w:rFonts w:cs="Arial"/>
          <w:color w:val="000000"/>
          <w:shd w:val="clear" w:color="auto" w:fill="FFFFFF"/>
        </w:rPr>
        <w:t>:</w:t>
      </w:r>
      <w:r w:rsidR="009F48CC">
        <w:rPr>
          <w:rFonts w:cs="Arial"/>
          <w:color w:val="000000"/>
          <w:shd w:val="clear" w:color="auto" w:fill="FFFFFF"/>
        </w:rPr>
        <w:t xml:space="preserve"> permet de </w:t>
      </w:r>
      <w:r w:rsidR="0056145A">
        <w:rPr>
          <w:rFonts w:cs="Arial"/>
          <w:color w:val="000000"/>
          <w:shd w:val="clear" w:color="auto" w:fill="FFFFFF"/>
        </w:rPr>
        <w:t>connaître</w:t>
      </w:r>
      <w:r w:rsidR="009F48CC">
        <w:rPr>
          <w:rFonts w:cs="Arial"/>
          <w:color w:val="000000"/>
          <w:shd w:val="clear" w:color="auto" w:fill="FFFFFF"/>
        </w:rPr>
        <w:t xml:space="preserve"> l’état de l’appareil Bluetooth (connecté ou non connecté)</w:t>
      </w:r>
    </w:p>
    <w:p w14:paraId="04A01A57" w14:textId="68F516D5" w:rsidR="009F48CC" w:rsidRPr="009F48CC" w:rsidRDefault="009F48CC" w:rsidP="00F729B1">
      <w:pPr>
        <w:pStyle w:val="Paragraphedeliste"/>
        <w:numPr>
          <w:ilvl w:val="1"/>
          <w:numId w:val="15"/>
        </w:numPr>
        <w:rPr>
          <w:rFonts w:cs="Arial"/>
          <w:color w:val="000000"/>
          <w:shd w:val="clear" w:color="auto" w:fill="FFFFFF"/>
        </w:rPr>
      </w:pPr>
      <w:r>
        <w:rPr>
          <w:rFonts w:cs="Arial"/>
          <w:b/>
          <w:color w:val="000000"/>
          <w:shd w:val="clear" w:color="auto" w:fill="FFFFFF"/>
        </w:rPr>
        <w:t>Dissocier </w:t>
      </w:r>
      <w:r w:rsidRPr="009F48CC">
        <w:rPr>
          <w:rFonts w:cs="Arial"/>
          <w:color w:val="000000"/>
          <w:shd w:val="clear" w:color="auto" w:fill="FFFFFF"/>
        </w:rPr>
        <w:t>:</w:t>
      </w:r>
      <w:r>
        <w:rPr>
          <w:rFonts w:cs="Arial"/>
          <w:color w:val="000000"/>
          <w:shd w:val="clear" w:color="auto" w:fill="FFFFFF"/>
        </w:rPr>
        <w:t xml:space="preserve"> permet de couper la connexion Bluetooth entre l’appareil et </w:t>
      </w:r>
      <w:r w:rsidR="00A11C4D">
        <w:rPr>
          <w:rFonts w:cs="Arial"/>
          <w:color w:val="000000"/>
          <w:shd w:val="clear" w:color="auto" w:fill="FFFFFF"/>
        </w:rPr>
        <w:t>MiniVision2+</w:t>
      </w:r>
      <w:r>
        <w:rPr>
          <w:rFonts w:cs="Arial"/>
          <w:color w:val="000000"/>
          <w:shd w:val="clear" w:color="auto" w:fill="FFFFFF"/>
        </w:rPr>
        <w:t>.</w:t>
      </w:r>
    </w:p>
    <w:p w14:paraId="0D1F3CCC" w14:textId="77777777" w:rsidR="004771AA" w:rsidRDefault="004771AA" w:rsidP="00F729B1">
      <w:pPr>
        <w:pStyle w:val="Paragraphedeliste"/>
        <w:numPr>
          <w:ilvl w:val="0"/>
          <w:numId w:val="15"/>
        </w:numPr>
        <w:rPr>
          <w:rFonts w:cs="Arial"/>
          <w:color w:val="000000"/>
          <w:shd w:val="clear" w:color="auto" w:fill="FFFFFF"/>
        </w:rPr>
      </w:pPr>
      <w:r w:rsidRPr="003E76B4">
        <w:rPr>
          <w:rFonts w:cs="Arial"/>
          <w:b/>
          <w:color w:val="000000"/>
          <w:shd w:val="clear" w:color="auto" w:fill="FFFFFF"/>
        </w:rPr>
        <w:t>Rechercher </w:t>
      </w:r>
      <w:r w:rsidR="00956602" w:rsidRPr="003E76B4">
        <w:rPr>
          <w:rFonts w:cs="Arial"/>
          <w:b/>
          <w:color w:val="000000"/>
          <w:shd w:val="clear" w:color="auto" w:fill="FFFFFF"/>
        </w:rPr>
        <w:t>les appareils</w:t>
      </w:r>
      <w:r w:rsidR="00956602">
        <w:rPr>
          <w:rFonts w:cs="Arial"/>
          <w:color w:val="000000"/>
          <w:shd w:val="clear" w:color="auto" w:fill="FFFFFF"/>
        </w:rPr>
        <w:t xml:space="preserve"> </w:t>
      </w:r>
      <w:r>
        <w:rPr>
          <w:rFonts w:cs="Arial"/>
          <w:color w:val="000000"/>
          <w:shd w:val="clear" w:color="auto" w:fill="FFFFFF"/>
        </w:rPr>
        <w:t>:</w:t>
      </w:r>
      <w:r w:rsidR="003E76B4">
        <w:rPr>
          <w:rFonts w:cs="Arial"/>
          <w:color w:val="000000"/>
          <w:shd w:val="clear" w:color="auto" w:fill="FFFFFF"/>
        </w:rPr>
        <w:t xml:space="preserve"> permet d’ouvrir </w:t>
      </w:r>
      <w:r w:rsidR="00076116">
        <w:rPr>
          <w:rFonts w:cs="Arial"/>
          <w:color w:val="000000"/>
          <w:shd w:val="clear" w:color="auto" w:fill="FFFFFF"/>
        </w:rPr>
        <w:t>l’écran</w:t>
      </w:r>
      <w:r w:rsidR="003E76B4">
        <w:rPr>
          <w:rFonts w:cs="Arial"/>
          <w:color w:val="000000"/>
          <w:shd w:val="clear" w:color="auto" w:fill="FFFFFF"/>
        </w:rPr>
        <w:t xml:space="preserve"> de recherche des appareils Bluetooth visibles autour de vous. Sélectionnez dans la liste l’appareil Bluetooth que vous souhaitez appairer avec </w:t>
      </w:r>
      <w:r w:rsidR="003E76B4" w:rsidRPr="009F48CC">
        <w:rPr>
          <w:rFonts w:cs="Arial"/>
          <w:b/>
          <w:color w:val="B83288"/>
        </w:rPr>
        <w:t>Haut</w:t>
      </w:r>
      <w:r w:rsidR="003E76B4">
        <w:rPr>
          <w:rFonts w:cs="Arial"/>
          <w:color w:val="000000"/>
          <w:shd w:val="clear" w:color="auto" w:fill="FFFFFF"/>
        </w:rPr>
        <w:t xml:space="preserve"> et</w:t>
      </w:r>
      <w:r w:rsidR="003E76B4" w:rsidRPr="009F48CC">
        <w:rPr>
          <w:rFonts w:cs="Arial"/>
          <w:b/>
          <w:color w:val="B83288"/>
        </w:rPr>
        <w:t xml:space="preserve"> Bas</w:t>
      </w:r>
      <w:r w:rsidR="003E76B4">
        <w:rPr>
          <w:rFonts w:cs="Arial"/>
          <w:color w:val="000000"/>
          <w:shd w:val="clear" w:color="auto" w:fill="FFFFFF"/>
        </w:rPr>
        <w:t xml:space="preserve"> puis appuyez sur la touche </w:t>
      </w:r>
      <w:r w:rsidR="003E76B4" w:rsidRPr="003E76B4">
        <w:rPr>
          <w:rFonts w:cs="Arial"/>
          <w:b/>
          <w:color w:val="B83288"/>
        </w:rPr>
        <w:t>OK</w:t>
      </w:r>
      <w:r w:rsidR="003E76B4">
        <w:rPr>
          <w:rFonts w:cs="Arial"/>
          <w:color w:val="000000"/>
          <w:shd w:val="clear" w:color="auto" w:fill="FFFFFF"/>
        </w:rPr>
        <w:t xml:space="preserve"> pour vous y connecter.</w:t>
      </w:r>
      <w:r w:rsidR="003E76B4" w:rsidRPr="003E76B4">
        <w:rPr>
          <w:rFonts w:cs="Arial"/>
          <w:color w:val="000000"/>
          <w:shd w:val="clear" w:color="auto" w:fill="FFFFFF"/>
        </w:rPr>
        <w:t xml:space="preserve"> Si vous êtes invité à saisir un code secret, essayez 0000 ou 1234 </w:t>
      </w:r>
      <w:r w:rsidR="003E76B4">
        <w:rPr>
          <w:rFonts w:cs="Arial"/>
          <w:color w:val="000000"/>
          <w:shd w:val="clear" w:color="auto" w:fill="FFFFFF"/>
        </w:rPr>
        <w:t xml:space="preserve">puis validez avec la touche </w:t>
      </w:r>
      <w:r w:rsidR="003E76B4" w:rsidRPr="003E76B4">
        <w:rPr>
          <w:rFonts w:cs="Arial"/>
          <w:b/>
          <w:color w:val="B83288"/>
        </w:rPr>
        <w:t>OK</w:t>
      </w:r>
      <w:r w:rsidR="003E76B4">
        <w:rPr>
          <w:rFonts w:cs="Arial"/>
          <w:color w:val="000000"/>
          <w:shd w:val="clear" w:color="auto" w:fill="FFFFFF"/>
        </w:rPr>
        <w:t xml:space="preserve"> </w:t>
      </w:r>
      <w:r w:rsidR="003E76B4" w:rsidRPr="003E76B4">
        <w:rPr>
          <w:rFonts w:cs="Arial"/>
          <w:color w:val="000000"/>
          <w:shd w:val="clear" w:color="auto" w:fill="FFFFFF"/>
        </w:rPr>
        <w:t>(il s'agit des codes les plus courants)</w:t>
      </w:r>
      <w:r w:rsidR="003E76B4">
        <w:rPr>
          <w:rFonts w:cs="Arial"/>
          <w:color w:val="000000"/>
          <w:shd w:val="clear" w:color="auto" w:fill="FFFFFF"/>
        </w:rPr>
        <w:t xml:space="preserve">. Si cela ne fonctionne pas, </w:t>
      </w:r>
      <w:r w:rsidR="003E76B4" w:rsidRPr="003E76B4">
        <w:rPr>
          <w:rFonts w:cs="Arial"/>
          <w:color w:val="000000"/>
          <w:shd w:val="clear" w:color="auto" w:fill="FFFFFF"/>
        </w:rPr>
        <w:t>consultez la documentation fournie avec l'appareil</w:t>
      </w:r>
      <w:r w:rsidR="003E76B4">
        <w:rPr>
          <w:rFonts w:cs="Arial"/>
          <w:color w:val="000000"/>
          <w:shd w:val="clear" w:color="auto" w:fill="FFFFFF"/>
        </w:rPr>
        <w:t xml:space="preserve"> pour </w:t>
      </w:r>
      <w:r w:rsidR="0056145A">
        <w:rPr>
          <w:rFonts w:cs="Arial"/>
          <w:color w:val="000000"/>
          <w:shd w:val="clear" w:color="auto" w:fill="FFFFFF"/>
        </w:rPr>
        <w:t>connaître</w:t>
      </w:r>
      <w:r w:rsidR="003E76B4">
        <w:rPr>
          <w:rFonts w:cs="Arial"/>
          <w:color w:val="000000"/>
          <w:shd w:val="clear" w:color="auto" w:fill="FFFFFF"/>
        </w:rPr>
        <w:t xml:space="preserve"> le code d’appairage.</w:t>
      </w:r>
    </w:p>
    <w:p w14:paraId="026C12A3" w14:textId="77777777" w:rsidR="003E76B4" w:rsidRDefault="003E76B4" w:rsidP="003E76B4">
      <w:pPr>
        <w:ind w:left="36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Si votre appareil Bluetooth n’</w:t>
      </w:r>
      <w:r w:rsidR="0056145A">
        <w:rPr>
          <w:rFonts w:cs="Arial"/>
          <w:color w:val="000000"/>
          <w:shd w:val="clear" w:color="auto" w:fill="FFFFFF"/>
        </w:rPr>
        <w:t>apparaît</w:t>
      </w:r>
      <w:r>
        <w:rPr>
          <w:rFonts w:cs="Arial"/>
          <w:color w:val="000000"/>
          <w:shd w:val="clear" w:color="auto" w:fill="FFFFFF"/>
        </w:rPr>
        <w:t xml:space="preserve"> pas dans la liste, assurez-vous que celui-ci est bien en mode « connexion Bluetooth ». </w:t>
      </w:r>
    </w:p>
    <w:p w14:paraId="0713B75B" w14:textId="77777777" w:rsidR="003E76B4" w:rsidRPr="003E76B4" w:rsidRDefault="003E76B4" w:rsidP="003E76B4">
      <w:pPr>
        <w:ind w:left="360"/>
        <w:rPr>
          <w:rFonts w:cs="Arial"/>
          <w:color w:val="000000"/>
          <w:shd w:val="clear" w:color="auto" w:fill="FFFFFF"/>
        </w:rPr>
      </w:pPr>
      <w:r>
        <w:rPr>
          <w:rFonts w:cs="Arial"/>
          <w:color w:val="000000"/>
          <w:shd w:val="clear" w:color="auto" w:fill="FFFFFF"/>
        </w:rPr>
        <w:t xml:space="preserve">Vous pouvez forcer une nouvelle recherche en utilisant la touche </w:t>
      </w:r>
      <w:r w:rsidRPr="003E76B4">
        <w:rPr>
          <w:rFonts w:cs="Arial"/>
          <w:b/>
          <w:color w:val="B83288"/>
        </w:rPr>
        <w:t>Retour</w:t>
      </w:r>
      <w:r>
        <w:rPr>
          <w:rFonts w:cs="Arial"/>
          <w:color w:val="000000"/>
          <w:shd w:val="clear" w:color="auto" w:fill="FFFFFF"/>
        </w:rPr>
        <w:t xml:space="preserve"> pour revenir en arrière puis en sélectionnant à nouveau</w:t>
      </w:r>
      <w:r w:rsidR="00B218B3">
        <w:rPr>
          <w:rFonts w:cs="Arial"/>
          <w:color w:val="000000"/>
          <w:shd w:val="clear" w:color="auto" w:fill="FFFFFF"/>
        </w:rPr>
        <w:t xml:space="preserve"> </w:t>
      </w:r>
      <w:r>
        <w:rPr>
          <w:rFonts w:cs="Arial"/>
          <w:color w:val="000000"/>
          <w:shd w:val="clear" w:color="auto" w:fill="FFFFFF"/>
        </w:rPr>
        <w:t>« Rechercher les appareils ».</w:t>
      </w:r>
    </w:p>
    <w:p w14:paraId="1A6DE41F" w14:textId="67F496F5"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Renommer</w:t>
      </w:r>
      <w:r>
        <w:rPr>
          <w:rFonts w:cs="Arial"/>
          <w:color w:val="000000"/>
          <w:shd w:val="clear" w:color="auto" w:fill="FFFFFF"/>
        </w:rPr>
        <w:t xml:space="preserve"> : </w:t>
      </w:r>
      <w:r w:rsidR="00B218B3">
        <w:rPr>
          <w:rFonts w:cs="Arial"/>
          <w:color w:val="000000"/>
          <w:shd w:val="clear" w:color="auto" w:fill="FFFFFF"/>
        </w:rPr>
        <w:t xml:space="preserve">permet de changer le nom du Bluetooth du </w:t>
      </w:r>
      <w:r w:rsidR="00A11C4D">
        <w:rPr>
          <w:rFonts w:cs="Arial"/>
          <w:color w:val="000000"/>
          <w:shd w:val="clear" w:color="auto" w:fill="FFFFFF"/>
        </w:rPr>
        <w:t>MiniVision2+</w:t>
      </w:r>
      <w:r w:rsidR="00B218B3">
        <w:rPr>
          <w:rFonts w:cs="Arial"/>
          <w:color w:val="000000"/>
          <w:shd w:val="clear" w:color="auto" w:fill="FFFFFF"/>
        </w:rPr>
        <w:t xml:space="preserve"> afin de l’identifier plus facilement lorsque vous souhaitez le connecter à un autre appareil Bluetooth. </w:t>
      </w:r>
    </w:p>
    <w:p w14:paraId="04D53D5E" w14:textId="73D4C073" w:rsidR="00B218B3" w:rsidRPr="00B218B3" w:rsidRDefault="00B218B3" w:rsidP="00B218B3">
      <w:pPr>
        <w:pStyle w:val="Paragraphedeliste"/>
        <w:rPr>
          <w:rFonts w:cs="Arial"/>
          <w:color w:val="000000"/>
          <w:shd w:val="clear" w:color="auto" w:fill="FFFFFF"/>
        </w:rPr>
      </w:pPr>
      <w:r w:rsidRPr="00B218B3">
        <w:rPr>
          <w:rFonts w:cs="Arial"/>
          <w:color w:val="000000"/>
          <w:shd w:val="clear" w:color="auto" w:fill="FFFFFF"/>
        </w:rPr>
        <w:t xml:space="preserve">Par défaut, le Bluetooth </w:t>
      </w:r>
      <w:r>
        <w:rPr>
          <w:rFonts w:cs="Arial"/>
          <w:color w:val="000000"/>
          <w:shd w:val="clear" w:color="auto" w:fill="FFFFFF"/>
        </w:rPr>
        <w:t>du téléphone s’appelle</w:t>
      </w:r>
      <w:r w:rsidRPr="00B218B3">
        <w:rPr>
          <w:rFonts w:cs="Arial"/>
          <w:color w:val="000000"/>
          <w:shd w:val="clear" w:color="auto" w:fill="FFFFFF"/>
        </w:rPr>
        <w:t xml:space="preserve"> « </w:t>
      </w:r>
      <w:r w:rsidR="00A11C4D">
        <w:rPr>
          <w:rFonts w:cs="Arial"/>
          <w:color w:val="000000"/>
          <w:shd w:val="clear" w:color="auto" w:fill="FFFFFF"/>
        </w:rPr>
        <w:t>MiniVision2+</w:t>
      </w:r>
      <w:r w:rsidRPr="00B218B3">
        <w:rPr>
          <w:rFonts w:cs="Arial"/>
          <w:color w:val="000000"/>
          <w:shd w:val="clear" w:color="auto" w:fill="FFFFFF"/>
        </w:rPr>
        <w:t xml:space="preserve"> ». </w:t>
      </w:r>
      <w:r w:rsidR="002E4D7A">
        <w:t xml:space="preserve">Appuyez sur la touche </w:t>
      </w:r>
      <w:r w:rsidR="002E4D7A" w:rsidRPr="00D3774C">
        <w:rPr>
          <w:b/>
          <w:color w:val="B83288"/>
        </w:rPr>
        <w:t>OK</w:t>
      </w:r>
      <w:r w:rsidR="002E4D7A">
        <w:t xml:space="preserve"> pour entrer dans la zone de modification et modifier le nom. Appuyez une nouvelle fois sur la touche </w:t>
      </w:r>
      <w:r w:rsidR="002E4D7A" w:rsidRPr="00D3774C">
        <w:rPr>
          <w:b/>
          <w:color w:val="B83288"/>
        </w:rPr>
        <w:t>OK</w:t>
      </w:r>
      <w:r w:rsidR="002E4D7A">
        <w:t xml:space="preserve"> pour confirmer</w:t>
      </w:r>
      <w:r w:rsidR="00447E66">
        <w:t>.</w:t>
      </w:r>
    </w:p>
    <w:p w14:paraId="039FE7A7" w14:textId="77777777" w:rsidR="00185B91" w:rsidRDefault="003E76B4" w:rsidP="009C26E3">
      <w:pPr>
        <w:spacing w:after="240"/>
        <w:rPr>
          <w:rFonts w:cs="Arial"/>
          <w:color w:val="000000"/>
          <w:shd w:val="clear" w:color="auto" w:fill="FFFFFF"/>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la connexion Bluetooth lorsque vous ne l'utilisez pas.</w:t>
      </w:r>
    </w:p>
    <w:p w14:paraId="288698BF" w14:textId="77777777" w:rsidR="0074102F" w:rsidRDefault="0074102F" w:rsidP="0074102F">
      <w:pPr>
        <w:pStyle w:val="Titre3"/>
      </w:pPr>
      <w:bookmarkStart w:id="217" w:name="_Toc163822370"/>
      <w:r>
        <w:t>Wifi</w:t>
      </w:r>
      <w:bookmarkEnd w:id="217"/>
    </w:p>
    <w:p w14:paraId="4E9E9384" w14:textId="6A0A3CBF" w:rsidR="0074102F" w:rsidRDefault="0074102F" w:rsidP="0074102F">
      <w:pPr>
        <w:rPr>
          <w:rFonts w:cs="Arial"/>
          <w:color w:val="000000"/>
          <w:shd w:val="clear" w:color="auto" w:fill="FFFFFF"/>
        </w:rPr>
      </w:pPr>
      <w:r>
        <w:rPr>
          <w:rFonts w:cs="Arial"/>
          <w:color w:val="000000"/>
          <w:shd w:val="clear" w:color="auto" w:fill="FFFFFF"/>
        </w:rPr>
        <w:t xml:space="preserve">Cette catégorie permet d’activer le Wifi sur votre </w:t>
      </w:r>
      <w:r w:rsidR="00A11C4D">
        <w:rPr>
          <w:rFonts w:cs="Arial"/>
          <w:color w:val="000000"/>
          <w:shd w:val="clear" w:color="auto" w:fill="FFFFFF"/>
        </w:rPr>
        <w:t>MiniVision2+</w:t>
      </w:r>
      <w:r>
        <w:rPr>
          <w:rFonts w:cs="Arial"/>
          <w:color w:val="000000"/>
          <w:shd w:val="clear" w:color="auto" w:fill="FFFFFF"/>
        </w:rPr>
        <w:t xml:space="preserve"> via une box internet. Le Wifi peut être utilisé pour effectuer les mises à jour logicielles, pour la </w:t>
      </w:r>
      <w:r w:rsidRPr="00524162">
        <w:rPr>
          <w:rFonts w:cs="Arial"/>
          <w:color w:val="000000"/>
          <w:shd w:val="clear" w:color="auto" w:fill="FFFFFF"/>
        </w:rPr>
        <w:t>reconnaissance vocale</w:t>
      </w:r>
      <w:r w:rsidR="0094362F" w:rsidRPr="00524162">
        <w:rPr>
          <w:rFonts w:cs="Arial"/>
          <w:color w:val="000000"/>
          <w:shd w:val="clear" w:color="auto" w:fill="FFFFFF"/>
        </w:rPr>
        <w:t>, pour obtenir la météo</w:t>
      </w:r>
      <w:r w:rsidRPr="00524162">
        <w:rPr>
          <w:rFonts w:cs="Arial"/>
          <w:color w:val="000000"/>
          <w:shd w:val="clear" w:color="auto" w:fill="FFFFFF"/>
        </w:rPr>
        <w:t xml:space="preserve"> ou </w:t>
      </w:r>
      <w:r w:rsidR="008C32B8" w:rsidRPr="00524162">
        <w:rPr>
          <w:rFonts w:cs="Arial"/>
          <w:color w:val="000000"/>
          <w:shd w:val="clear" w:color="auto" w:fill="FFFFFF"/>
        </w:rPr>
        <w:t>bien pour télécharger des voix P</w:t>
      </w:r>
      <w:r w:rsidRPr="00524162">
        <w:rPr>
          <w:rFonts w:cs="Arial"/>
          <w:color w:val="000000"/>
          <w:shd w:val="clear" w:color="auto" w:fill="FFFFFF"/>
        </w:rPr>
        <w:t>remium. Par d</w:t>
      </w:r>
      <w:r w:rsidR="006114C8" w:rsidRPr="00524162">
        <w:rPr>
          <w:rFonts w:cs="Arial"/>
          <w:color w:val="000000"/>
          <w:shd w:val="clear" w:color="auto" w:fill="FFFFFF"/>
        </w:rPr>
        <w:t>éfaut, le Wifi n’est pas activé</w:t>
      </w:r>
      <w:r w:rsidRPr="00524162">
        <w:rPr>
          <w:rFonts w:cs="Arial"/>
          <w:color w:val="000000"/>
          <w:shd w:val="clear" w:color="auto" w:fill="FFFFFF"/>
        </w:rPr>
        <w:t xml:space="preserve"> sur </w:t>
      </w:r>
      <w:r w:rsidR="00A11C4D">
        <w:rPr>
          <w:rFonts w:cs="Arial"/>
          <w:color w:val="000000"/>
          <w:shd w:val="clear" w:color="auto" w:fill="FFFFFF"/>
        </w:rPr>
        <w:t>MiniVision2+</w:t>
      </w:r>
      <w:r w:rsidRPr="00524162">
        <w:rPr>
          <w:rFonts w:cs="Arial"/>
          <w:color w:val="000000"/>
          <w:shd w:val="clear" w:color="auto" w:fill="FFFFFF"/>
        </w:rPr>
        <w:t>, une seule option est donc disponible. Cette première option nommé « Wifi » vous permet donc d’activer ou de désactiver le Wifi de votre appareil. Appuyez sur</w:t>
      </w:r>
      <w:r>
        <w:rPr>
          <w:rFonts w:cs="Arial"/>
          <w:color w:val="000000"/>
          <w:shd w:val="clear" w:color="auto" w:fill="FFFFFF"/>
        </w:rPr>
        <w:t xml:space="preserve"> la touche </w:t>
      </w:r>
      <w:r w:rsidRPr="00391A69">
        <w:rPr>
          <w:rFonts w:cs="Arial"/>
          <w:b/>
          <w:color w:val="B83288"/>
        </w:rPr>
        <w:t>OK</w:t>
      </w:r>
      <w:r>
        <w:rPr>
          <w:rFonts w:cs="Arial"/>
          <w:color w:val="000000"/>
          <w:shd w:val="clear" w:color="auto" w:fill="FFFFFF"/>
        </w:rPr>
        <w:t xml:space="preserve"> pour activer le Wifi et accéde</w:t>
      </w:r>
      <w:r w:rsidR="006114C8">
        <w:rPr>
          <w:rFonts w:cs="Arial"/>
          <w:color w:val="000000"/>
          <w:shd w:val="clear" w:color="auto" w:fill="FFFFFF"/>
        </w:rPr>
        <w:t>r</w:t>
      </w:r>
      <w:r>
        <w:rPr>
          <w:rFonts w:cs="Arial"/>
          <w:color w:val="000000"/>
          <w:shd w:val="clear" w:color="auto" w:fill="FFFFFF"/>
        </w:rPr>
        <w:t xml:space="preserve"> aux options supplémentaires suivantes : </w:t>
      </w:r>
    </w:p>
    <w:p w14:paraId="348E1305" w14:textId="376B7CFB" w:rsidR="0001422C" w:rsidRDefault="005942E5" w:rsidP="00F729B1">
      <w:pPr>
        <w:pStyle w:val="Paragraphedeliste"/>
        <w:numPr>
          <w:ilvl w:val="0"/>
          <w:numId w:val="15"/>
        </w:numPr>
        <w:rPr>
          <w:rFonts w:cs="Arial"/>
          <w:color w:val="000000"/>
          <w:shd w:val="clear" w:color="auto" w:fill="FFFFFF"/>
        </w:rPr>
      </w:pPr>
      <w:r>
        <w:rPr>
          <w:rFonts w:cs="Arial"/>
          <w:b/>
          <w:color w:val="000000"/>
          <w:shd w:val="clear" w:color="auto" w:fill="FFFFFF"/>
        </w:rPr>
        <w:t xml:space="preserve">État </w:t>
      </w:r>
      <w:r w:rsidR="0001422C">
        <w:rPr>
          <w:rFonts w:cs="Arial"/>
          <w:color w:val="000000"/>
          <w:shd w:val="clear" w:color="auto" w:fill="FFFFFF"/>
        </w:rPr>
        <w:t xml:space="preserve">: permet de </w:t>
      </w:r>
      <w:r w:rsidR="0056145A">
        <w:rPr>
          <w:rFonts w:cs="Arial"/>
          <w:color w:val="000000"/>
          <w:shd w:val="clear" w:color="auto" w:fill="FFFFFF"/>
        </w:rPr>
        <w:t>connaître</w:t>
      </w:r>
      <w:r w:rsidR="0001422C">
        <w:rPr>
          <w:rFonts w:cs="Arial"/>
          <w:color w:val="000000"/>
          <w:shd w:val="clear" w:color="auto" w:fill="FFFFFF"/>
        </w:rPr>
        <w:t xml:space="preserve"> le nom du réseau Wifi auquel vous êtes actuellement connecté. Si vous n’êtes connecté à aucun </w:t>
      </w:r>
      <w:r w:rsidR="0001422C" w:rsidRPr="0001422C">
        <w:rPr>
          <w:rFonts w:cs="Arial"/>
          <w:color w:val="000000"/>
          <w:shd w:val="clear" w:color="auto" w:fill="FFFFFF"/>
        </w:rPr>
        <w:t xml:space="preserve">réseau Wifi, </w:t>
      </w:r>
      <w:r w:rsidR="00A11C4D">
        <w:rPr>
          <w:rFonts w:cs="Arial"/>
          <w:color w:val="000000"/>
          <w:shd w:val="clear" w:color="auto" w:fill="FFFFFF"/>
        </w:rPr>
        <w:t>MiniVision2+</w:t>
      </w:r>
      <w:r w:rsidR="0001422C">
        <w:rPr>
          <w:rFonts w:cs="Arial"/>
          <w:color w:val="000000"/>
          <w:shd w:val="clear" w:color="auto" w:fill="FFFFFF"/>
        </w:rPr>
        <w:t xml:space="preserve"> vous donnera alors l’information suivante : </w:t>
      </w:r>
      <w:r w:rsidR="0001422C" w:rsidRPr="0001422C">
        <w:rPr>
          <w:rFonts w:cs="Arial"/>
          <w:color w:val="000000"/>
          <w:shd w:val="clear" w:color="auto" w:fill="FFFFFF"/>
        </w:rPr>
        <w:t>« Aucun Wifi connecté »</w:t>
      </w:r>
      <w:r w:rsidR="0001422C">
        <w:rPr>
          <w:rFonts w:cs="Arial"/>
          <w:color w:val="000000"/>
          <w:shd w:val="clear" w:color="auto" w:fill="FFFFFF"/>
        </w:rPr>
        <w:t>.</w:t>
      </w:r>
    </w:p>
    <w:p w14:paraId="497C83BA" w14:textId="77777777" w:rsidR="0001422C" w:rsidRDefault="0001422C" w:rsidP="00F729B1">
      <w:pPr>
        <w:pStyle w:val="Paragraphedeliste"/>
        <w:numPr>
          <w:ilvl w:val="0"/>
          <w:numId w:val="15"/>
        </w:numPr>
        <w:rPr>
          <w:rFonts w:cs="Arial"/>
          <w:color w:val="000000"/>
          <w:shd w:val="clear" w:color="auto" w:fill="FFFFFF"/>
        </w:rPr>
      </w:pPr>
      <w:r w:rsidRPr="0001422C">
        <w:rPr>
          <w:rFonts w:cs="Arial"/>
          <w:b/>
          <w:color w:val="000000"/>
          <w:shd w:val="clear" w:color="auto" w:fill="FFFFFF"/>
        </w:rPr>
        <w:t>Réseaux connus</w:t>
      </w:r>
      <w:r>
        <w:rPr>
          <w:rFonts w:cs="Arial"/>
          <w:color w:val="000000"/>
          <w:shd w:val="clear" w:color="auto" w:fill="FFFFFF"/>
        </w:rPr>
        <w:t xml:space="preserve"> : </w:t>
      </w:r>
      <w:r w:rsidR="00206DC3">
        <w:rPr>
          <w:rFonts w:cs="Arial"/>
          <w:color w:val="000000"/>
          <w:shd w:val="clear" w:color="auto" w:fill="FFFFFF"/>
        </w:rPr>
        <w:t xml:space="preserve">permet de gérer les réseaux Wifi auxquels vous vous êtes déjà connectés. Sélectionnez dans la liste un des réseaux Wifi mémorisés et appuyez sur la touche </w:t>
      </w:r>
      <w:r w:rsidR="00206DC3" w:rsidRPr="009F48CC">
        <w:rPr>
          <w:rFonts w:cs="Arial"/>
          <w:b/>
          <w:color w:val="B83288"/>
        </w:rPr>
        <w:t>OK</w:t>
      </w:r>
      <w:r w:rsidR="00206DC3">
        <w:rPr>
          <w:rFonts w:cs="Arial"/>
          <w:color w:val="000000"/>
          <w:shd w:val="clear" w:color="auto" w:fill="FFFFFF"/>
        </w:rPr>
        <w:t xml:space="preserve"> pour faire </w:t>
      </w:r>
      <w:r w:rsidR="0056145A">
        <w:rPr>
          <w:rFonts w:cs="Arial"/>
          <w:color w:val="000000"/>
          <w:shd w:val="clear" w:color="auto" w:fill="FFFFFF"/>
        </w:rPr>
        <w:t>apparaît</w:t>
      </w:r>
      <w:r w:rsidR="00206DC3">
        <w:rPr>
          <w:rFonts w:cs="Arial"/>
          <w:color w:val="000000"/>
          <w:shd w:val="clear" w:color="auto" w:fill="FFFFFF"/>
        </w:rPr>
        <w:t xml:space="preserve">re des options supplémentaires liées à ce réseau. Utilisez ensuite </w:t>
      </w:r>
      <w:r w:rsidR="00206DC3" w:rsidRPr="009F48CC">
        <w:rPr>
          <w:rFonts w:cs="Arial"/>
          <w:b/>
          <w:color w:val="B83288"/>
        </w:rPr>
        <w:t>Haut</w:t>
      </w:r>
      <w:r w:rsidR="00206DC3">
        <w:rPr>
          <w:rFonts w:cs="Arial"/>
          <w:color w:val="000000"/>
          <w:shd w:val="clear" w:color="auto" w:fill="FFFFFF"/>
        </w:rPr>
        <w:t xml:space="preserve"> et</w:t>
      </w:r>
      <w:r w:rsidR="00206DC3" w:rsidRPr="009F48CC">
        <w:rPr>
          <w:rFonts w:cs="Arial"/>
          <w:b/>
          <w:color w:val="B83288"/>
        </w:rPr>
        <w:t xml:space="preserve"> Bas</w:t>
      </w:r>
      <w:r w:rsidR="00206DC3">
        <w:rPr>
          <w:rFonts w:cs="Arial"/>
          <w:color w:val="000000"/>
          <w:shd w:val="clear" w:color="auto" w:fill="FFFFFF"/>
        </w:rPr>
        <w:t xml:space="preserve"> pour sélectionner une des deux options suivantes :</w:t>
      </w:r>
    </w:p>
    <w:p w14:paraId="48D65967" w14:textId="77777777" w:rsidR="00620CDF" w:rsidRDefault="00206DC3" w:rsidP="00F729B1">
      <w:pPr>
        <w:pStyle w:val="Paragraphedeliste"/>
        <w:numPr>
          <w:ilvl w:val="1"/>
          <w:numId w:val="15"/>
        </w:numPr>
        <w:rPr>
          <w:rFonts w:cs="Arial"/>
          <w:color w:val="000000"/>
          <w:shd w:val="clear" w:color="auto" w:fill="FFFFFF"/>
        </w:rPr>
      </w:pPr>
      <w:r>
        <w:rPr>
          <w:rFonts w:cs="Arial"/>
          <w:b/>
          <w:color w:val="000000"/>
          <w:shd w:val="clear" w:color="auto" w:fill="FFFFFF"/>
        </w:rPr>
        <w:t>Se connecter / Déconnecter </w:t>
      </w:r>
      <w:r w:rsidRPr="00206DC3">
        <w:rPr>
          <w:rFonts w:cs="Arial"/>
          <w:color w:val="000000"/>
          <w:shd w:val="clear" w:color="auto" w:fill="FFFFFF"/>
        </w:rPr>
        <w:t>:</w:t>
      </w:r>
      <w:r>
        <w:rPr>
          <w:rFonts w:cs="Arial"/>
          <w:color w:val="000000"/>
          <w:shd w:val="clear" w:color="auto" w:fill="FFFFFF"/>
        </w:rPr>
        <w:t xml:space="preserve"> permet de </w:t>
      </w:r>
      <w:r w:rsidR="00620CDF">
        <w:rPr>
          <w:rFonts w:cs="Arial"/>
          <w:color w:val="000000"/>
          <w:shd w:val="clear" w:color="auto" w:fill="FFFFFF"/>
        </w:rPr>
        <w:t>se connecter à un réseau mémorisé ou de se déconnect</w:t>
      </w:r>
      <w:r w:rsidR="006114C8">
        <w:rPr>
          <w:rFonts w:cs="Arial"/>
          <w:color w:val="000000"/>
          <w:shd w:val="clear" w:color="auto" w:fill="FFFFFF"/>
        </w:rPr>
        <w:t>er</w:t>
      </w:r>
      <w:r w:rsidR="00620CDF">
        <w:rPr>
          <w:rFonts w:cs="Arial"/>
          <w:color w:val="000000"/>
          <w:shd w:val="clear" w:color="auto" w:fill="FFFFFF"/>
        </w:rPr>
        <w:t xml:space="preserve"> du réseau Wifi actuel.</w:t>
      </w:r>
    </w:p>
    <w:p w14:paraId="62308E4C" w14:textId="77777777" w:rsidR="00206DC3" w:rsidRDefault="00620CDF" w:rsidP="00F729B1">
      <w:pPr>
        <w:pStyle w:val="Paragraphedeliste"/>
        <w:numPr>
          <w:ilvl w:val="1"/>
          <w:numId w:val="15"/>
        </w:numPr>
        <w:rPr>
          <w:rFonts w:cs="Arial"/>
          <w:color w:val="000000"/>
          <w:shd w:val="clear" w:color="auto" w:fill="FFFFFF"/>
        </w:rPr>
      </w:pPr>
      <w:r>
        <w:rPr>
          <w:rFonts w:cs="Arial"/>
          <w:b/>
          <w:color w:val="000000"/>
          <w:shd w:val="clear" w:color="auto" w:fill="FFFFFF"/>
        </w:rPr>
        <w:t>Oublier ce réseau </w:t>
      </w:r>
      <w:r w:rsidRPr="00620CDF">
        <w:rPr>
          <w:rFonts w:cs="Arial"/>
          <w:color w:val="000000"/>
          <w:shd w:val="clear" w:color="auto" w:fill="FFFFFF"/>
        </w:rPr>
        <w:t>:</w:t>
      </w:r>
      <w:r>
        <w:rPr>
          <w:rFonts w:cs="Arial"/>
          <w:color w:val="000000"/>
          <w:shd w:val="clear" w:color="auto" w:fill="FFFFFF"/>
        </w:rPr>
        <w:t xml:space="preserve"> permet de supprimer le réseau Wifi de la liste des réseaux connus</w:t>
      </w:r>
      <w:r w:rsidR="00BF479F">
        <w:rPr>
          <w:rFonts w:cs="Arial"/>
          <w:color w:val="000000"/>
          <w:shd w:val="clear" w:color="auto" w:fill="FFFFFF"/>
        </w:rPr>
        <w:t xml:space="preserve">. </w:t>
      </w:r>
    </w:p>
    <w:p w14:paraId="7BCFD731" w14:textId="5C76096B" w:rsidR="0074102F" w:rsidRPr="00CA7E8B" w:rsidRDefault="00BC7953" w:rsidP="00CA7E8B">
      <w:pPr>
        <w:pStyle w:val="Paragraphedeliste"/>
        <w:numPr>
          <w:ilvl w:val="0"/>
          <w:numId w:val="15"/>
        </w:numPr>
      </w:pPr>
      <w:r w:rsidRPr="00BF479F">
        <w:rPr>
          <w:rFonts w:cs="Arial"/>
          <w:b/>
          <w:color w:val="000000"/>
          <w:shd w:val="clear" w:color="auto" w:fill="FFFFFF"/>
        </w:rPr>
        <w:t>Rechercher les réseaux</w:t>
      </w:r>
      <w:r w:rsidRPr="00BF479F">
        <w:rPr>
          <w:rFonts w:cs="Arial"/>
          <w:color w:val="000000"/>
          <w:shd w:val="clear" w:color="auto" w:fill="FFFFFF"/>
        </w:rPr>
        <w:t xml:space="preserve"> : permet d’ouvrir l’écran de recherche des Wifi disponibles autour de vous. Sélectionnez avec </w:t>
      </w:r>
      <w:r w:rsidRPr="00BF479F">
        <w:rPr>
          <w:rFonts w:cs="Arial"/>
          <w:b/>
          <w:color w:val="B83288"/>
        </w:rPr>
        <w:t>Haut</w:t>
      </w:r>
      <w:r w:rsidRPr="00BF479F">
        <w:rPr>
          <w:rFonts w:cs="Arial"/>
          <w:color w:val="000000"/>
          <w:shd w:val="clear" w:color="auto" w:fill="FFFFFF"/>
        </w:rPr>
        <w:t xml:space="preserve"> et </w:t>
      </w:r>
      <w:r w:rsidRPr="00BF479F">
        <w:rPr>
          <w:rFonts w:cs="Arial"/>
          <w:b/>
          <w:color w:val="B83288"/>
        </w:rPr>
        <w:t>Bas</w:t>
      </w:r>
      <w:r w:rsidRPr="00BF479F">
        <w:rPr>
          <w:rFonts w:cs="Arial"/>
          <w:color w:val="000000"/>
          <w:shd w:val="clear" w:color="auto" w:fill="FFFFFF"/>
        </w:rPr>
        <w:t xml:space="preserve"> le </w:t>
      </w:r>
      <w:r w:rsidR="006114C8">
        <w:rPr>
          <w:rFonts w:cs="Arial"/>
          <w:color w:val="000000"/>
          <w:shd w:val="clear" w:color="auto" w:fill="FFFFFF"/>
        </w:rPr>
        <w:t xml:space="preserve">réseau </w:t>
      </w:r>
      <w:r w:rsidRPr="00BF479F">
        <w:rPr>
          <w:rFonts w:cs="Arial"/>
          <w:color w:val="000000"/>
          <w:shd w:val="clear" w:color="auto" w:fill="FFFFFF"/>
        </w:rPr>
        <w:t xml:space="preserve">Wifi </w:t>
      </w:r>
      <w:r w:rsidR="006114C8">
        <w:rPr>
          <w:rFonts w:cs="Arial"/>
          <w:color w:val="000000"/>
          <w:shd w:val="clear" w:color="auto" w:fill="FFFFFF"/>
        </w:rPr>
        <w:t xml:space="preserve">que </w:t>
      </w:r>
      <w:r w:rsidRPr="00BF479F">
        <w:rPr>
          <w:rFonts w:cs="Arial"/>
          <w:color w:val="000000"/>
          <w:shd w:val="clear" w:color="auto" w:fill="FFFFFF"/>
        </w:rPr>
        <w:t xml:space="preserve">vous souhaitez </w:t>
      </w:r>
      <w:r w:rsidR="00BF479F" w:rsidRPr="00BF479F">
        <w:rPr>
          <w:rFonts w:cs="Arial"/>
          <w:color w:val="000000"/>
          <w:shd w:val="clear" w:color="auto" w:fill="FFFFFF"/>
        </w:rPr>
        <w:t>rejoindre</w:t>
      </w:r>
      <w:r w:rsidRPr="00BF479F">
        <w:rPr>
          <w:rFonts w:cs="Arial"/>
          <w:color w:val="000000"/>
          <w:shd w:val="clear" w:color="auto" w:fill="FFFFFF"/>
        </w:rPr>
        <w:t xml:space="preserve"> puis appuyez sur la touche </w:t>
      </w:r>
      <w:r w:rsidRPr="00BF479F">
        <w:rPr>
          <w:rFonts w:cs="Arial"/>
          <w:b/>
          <w:color w:val="B83288"/>
        </w:rPr>
        <w:t>OK</w:t>
      </w:r>
      <w:r w:rsidR="00BF479F" w:rsidRPr="00BF479F">
        <w:rPr>
          <w:rFonts w:cs="Arial"/>
          <w:b/>
          <w:color w:val="B83288"/>
        </w:rPr>
        <w:t xml:space="preserve"> </w:t>
      </w:r>
      <w:r w:rsidR="00BF479F" w:rsidRPr="00BF479F">
        <w:rPr>
          <w:rFonts w:cs="Arial"/>
          <w:color w:val="000000"/>
          <w:shd w:val="clear" w:color="auto" w:fill="FFFFFF"/>
        </w:rPr>
        <w:t>pour vous y connecter</w:t>
      </w:r>
      <w:r w:rsidRPr="00BF479F">
        <w:rPr>
          <w:rFonts w:cs="Arial"/>
          <w:color w:val="000000"/>
          <w:shd w:val="clear" w:color="auto" w:fill="FFFFFF"/>
        </w:rPr>
        <w:t xml:space="preserve">. </w:t>
      </w:r>
      <w:r w:rsidR="00BF479F">
        <w:rPr>
          <w:rFonts w:cs="Arial"/>
          <w:color w:val="000000"/>
          <w:shd w:val="clear" w:color="auto" w:fill="FFFFFF"/>
        </w:rPr>
        <w:t xml:space="preserve">Pour la connexion à un réseau Wifi sécurisé, un mot de passe est nécessaire. Entrez alors le mot de passe de votre réseau Wifi dans la zone de modification </w:t>
      </w:r>
      <w:r w:rsidR="001B479B">
        <w:rPr>
          <w:rFonts w:cs="Arial"/>
          <w:color w:val="000000"/>
          <w:shd w:val="clear" w:color="auto" w:fill="FFFFFF"/>
        </w:rPr>
        <w:t>puis validez</w:t>
      </w:r>
      <w:r w:rsidR="00BF479F">
        <w:rPr>
          <w:rFonts w:cs="Arial"/>
          <w:color w:val="000000"/>
          <w:shd w:val="clear" w:color="auto" w:fill="FFFFFF"/>
        </w:rPr>
        <w:t xml:space="preserve"> avec la touche </w:t>
      </w:r>
      <w:r w:rsidR="00BF479F" w:rsidRPr="002E4D7A">
        <w:rPr>
          <w:rFonts w:cs="Arial"/>
          <w:b/>
          <w:color w:val="B83288"/>
        </w:rPr>
        <w:t>OK</w:t>
      </w:r>
      <w:r w:rsidR="00904EF0">
        <w:rPr>
          <w:rFonts w:cs="Arial"/>
          <w:color w:val="000000"/>
          <w:shd w:val="clear" w:color="auto" w:fill="FFFFFF"/>
        </w:rPr>
        <w:t xml:space="preserve">. </w:t>
      </w:r>
      <w:r w:rsidR="00BF479F">
        <w:rPr>
          <w:rFonts w:cs="Arial"/>
          <w:color w:val="000000"/>
          <w:shd w:val="clear" w:color="auto" w:fill="FFFFFF"/>
        </w:rPr>
        <w:t xml:space="preserve">A la fin de la procédure, </w:t>
      </w:r>
      <w:r w:rsidR="00A11C4D">
        <w:rPr>
          <w:rFonts w:cs="Arial"/>
          <w:color w:val="000000"/>
          <w:shd w:val="clear" w:color="auto" w:fill="FFFFFF"/>
        </w:rPr>
        <w:t>MiniVision2+</w:t>
      </w:r>
      <w:r w:rsidR="00BF479F">
        <w:rPr>
          <w:rFonts w:cs="Arial"/>
          <w:color w:val="000000"/>
          <w:shd w:val="clear" w:color="auto" w:fill="FFFFFF"/>
        </w:rPr>
        <w:t xml:space="preserve"> vous informe </w:t>
      </w:r>
      <w:r w:rsidR="005942E5">
        <w:rPr>
          <w:rFonts w:cs="Arial"/>
          <w:color w:val="000000"/>
          <w:shd w:val="clear" w:color="auto" w:fill="FFFFFF"/>
        </w:rPr>
        <w:t>sur l’état</w:t>
      </w:r>
      <w:r w:rsidR="00BF479F">
        <w:rPr>
          <w:rFonts w:cs="Arial"/>
          <w:color w:val="000000"/>
          <w:shd w:val="clear" w:color="auto" w:fill="FFFFFF"/>
        </w:rPr>
        <w:t xml:space="preserve"> de la connexion Wifi et vous renvoi</w:t>
      </w:r>
      <w:r w:rsidR="006114C8">
        <w:rPr>
          <w:rFonts w:cs="Arial"/>
          <w:color w:val="000000"/>
          <w:shd w:val="clear" w:color="auto" w:fill="FFFFFF"/>
        </w:rPr>
        <w:t>e</w:t>
      </w:r>
      <w:r w:rsidR="00BF479F">
        <w:rPr>
          <w:rFonts w:cs="Arial"/>
          <w:color w:val="000000"/>
          <w:shd w:val="clear" w:color="auto" w:fill="FFFFFF"/>
        </w:rPr>
        <w:t xml:space="preserve"> dans la liste des paramètres.</w:t>
      </w:r>
    </w:p>
    <w:p w14:paraId="02CF39FE" w14:textId="3416298B" w:rsidR="00A04E6A" w:rsidRDefault="00A04E6A" w:rsidP="00CA7E8B">
      <w:pPr>
        <w:pStyle w:val="Paragraphedeliste"/>
        <w:numPr>
          <w:ilvl w:val="0"/>
          <w:numId w:val="15"/>
        </w:numPr>
      </w:pPr>
      <w:r>
        <w:rPr>
          <w:rFonts w:cs="Arial"/>
          <w:b/>
          <w:color w:val="000000"/>
          <w:shd w:val="clear" w:color="auto" w:fill="FFFFFF"/>
        </w:rPr>
        <w:t>Voice over Wifi </w:t>
      </w:r>
      <w:r w:rsidRPr="00CA7E8B">
        <w:t>:</w:t>
      </w:r>
      <w:r>
        <w:t xml:space="preserve"> permet </w:t>
      </w:r>
      <w:r w:rsidRPr="00A04E6A">
        <w:t>de passer vos appels directement via le réseau Wi-Fi</w:t>
      </w:r>
      <w:r>
        <w:t xml:space="preserve"> dans le cas où votre couverture cellulaire avec votre carte SIM est de mauvaise qualité. Appuyez sur la touche </w:t>
      </w:r>
      <w:r w:rsidRPr="002E4D7A">
        <w:rPr>
          <w:rFonts w:cs="Arial"/>
          <w:b/>
          <w:color w:val="B83288"/>
        </w:rPr>
        <w:t>OK</w:t>
      </w:r>
      <w:r>
        <w:t xml:space="preserve"> pour accéder au</w:t>
      </w:r>
      <w:r w:rsidR="00637820">
        <w:t>x</w:t>
      </w:r>
      <w:r>
        <w:t xml:space="preserve"> paramètres de configuration de la fonction Voice Over Wifi (VoWifi). Deux options sont disponibles :</w:t>
      </w:r>
    </w:p>
    <w:p w14:paraId="1E9191DC" w14:textId="571C1491" w:rsidR="00A04E6A" w:rsidRDefault="00A04E6A" w:rsidP="00CA7E8B">
      <w:pPr>
        <w:pStyle w:val="Paragraphedeliste"/>
        <w:numPr>
          <w:ilvl w:val="1"/>
          <w:numId w:val="15"/>
        </w:numPr>
      </w:pPr>
      <w:r>
        <w:rPr>
          <w:rFonts w:cs="Arial"/>
          <w:b/>
          <w:color w:val="000000"/>
          <w:shd w:val="clear" w:color="auto" w:fill="FFFFFF"/>
        </w:rPr>
        <w:t>Autoriser les appels </w:t>
      </w:r>
      <w:r w:rsidRPr="00CA7E8B">
        <w:t>:</w:t>
      </w:r>
      <w:r>
        <w:t xml:space="preserve"> permet d’activer ou de désactiver la fonction d’appels en Wifi. Par défaut</w:t>
      </w:r>
      <w:r w:rsidR="00637820">
        <w:t xml:space="preserve"> « </w:t>
      </w:r>
      <w:r>
        <w:t>autoriser les appels en Wifi</w:t>
      </w:r>
      <w:r w:rsidR="00637820">
        <w:t> »</w:t>
      </w:r>
      <w:r>
        <w:t xml:space="preserve"> est désactivé.</w:t>
      </w:r>
    </w:p>
    <w:p w14:paraId="631DA764" w14:textId="7B4ABD60" w:rsidR="00A04E6A" w:rsidRPr="003D34B4" w:rsidRDefault="00A04E6A" w:rsidP="00CA7E8B">
      <w:pPr>
        <w:pStyle w:val="Paragraphedeliste"/>
        <w:numPr>
          <w:ilvl w:val="1"/>
          <w:numId w:val="15"/>
        </w:numPr>
        <w:spacing w:after="240"/>
      </w:pPr>
      <w:r>
        <w:rPr>
          <w:rFonts w:cs="Arial"/>
          <w:b/>
          <w:color w:val="000000"/>
          <w:shd w:val="clear" w:color="auto" w:fill="FFFFFF"/>
        </w:rPr>
        <w:lastRenderedPageBreak/>
        <w:t>Préférences des appels </w:t>
      </w:r>
      <w:r w:rsidRPr="00CA7E8B">
        <w:t>:</w:t>
      </w:r>
      <w:r w:rsidR="00637820">
        <w:t xml:space="preserve"> permet de définir le type de réseau que vous voulez privilégier pour les appels (Wifi ou GSM).</w:t>
      </w:r>
    </w:p>
    <w:p w14:paraId="6F7F6DFB" w14:textId="3541A33C" w:rsidR="003D34B4" w:rsidRPr="00BA4B18" w:rsidRDefault="003D34B4" w:rsidP="003D34B4">
      <w:pPr>
        <w:spacing w:after="240"/>
        <w:rPr>
          <w:rFonts w:cs="Arial"/>
          <w:color w:val="000000"/>
          <w:shd w:val="clear" w:color="auto" w:fill="FFFFFF"/>
        </w:rPr>
      </w:pPr>
      <w:r w:rsidRPr="00BA4B18">
        <w:rPr>
          <w:rFonts w:cs="Arial"/>
          <w:color w:val="000000"/>
          <w:u w:val="single"/>
          <w:shd w:val="clear" w:color="auto" w:fill="FFFFFF"/>
        </w:rPr>
        <w:t>Bon à savoir</w:t>
      </w:r>
      <w:r w:rsidRPr="00BA4B18">
        <w:rPr>
          <w:rFonts w:cs="Arial"/>
          <w:color w:val="000000"/>
          <w:shd w:val="clear" w:color="auto" w:fill="FFFFFF"/>
        </w:rPr>
        <w:t xml:space="preserve"> : Certaines box internet fournissent du Wifi sur les bandes 5Ghz et 2.4GHz. </w:t>
      </w:r>
      <w:r w:rsidR="00A11C4D">
        <w:rPr>
          <w:rFonts w:cs="Arial"/>
          <w:color w:val="000000"/>
          <w:shd w:val="clear" w:color="auto" w:fill="FFFFFF"/>
        </w:rPr>
        <w:t>MiniVision2+</w:t>
      </w:r>
      <w:r w:rsidRPr="00BA4B18">
        <w:rPr>
          <w:rFonts w:cs="Arial"/>
          <w:color w:val="000000"/>
          <w:shd w:val="clear" w:color="auto" w:fill="FFFFFF"/>
        </w:rPr>
        <w:t xml:space="preserve"> n’est compatible qu’avec la bande Wifi 2.4Ghz. Si votre box internet n’apparait pas dans la recherche des réseaux Wifi, vérifiez que la bande 2.4GHz de votre box internet est bien activée. Pour cela, connectez-vous à l’interface de gestion de votre box internet (contactez votre opérateur pour connaitre la procédure détaillée). Une fois connecté, assurez-vous que les deux bande Wifi 5Ghz et 2.4Ghz sont bien activées et que les deux réseaux possèdent chacun un nom de réseau différent (SSID).</w:t>
      </w:r>
    </w:p>
    <w:p w14:paraId="06AB27B4" w14:textId="77777777" w:rsidR="00BF479F" w:rsidRDefault="00BF479F" w:rsidP="00904EF0">
      <w:pPr>
        <w:spacing w:after="240"/>
      </w:pPr>
      <w:r w:rsidRPr="00BA4B18">
        <w:rPr>
          <w:rFonts w:cs="Arial"/>
          <w:color w:val="000000"/>
          <w:u w:val="single"/>
          <w:shd w:val="clear" w:color="auto" w:fill="FFFFFF"/>
        </w:rPr>
        <w:t>Bon à savoir</w:t>
      </w:r>
      <w:r w:rsidRPr="00BA4B18">
        <w:t> : Si la connexion</w:t>
      </w:r>
      <w:r w:rsidR="00904EF0" w:rsidRPr="00BA4B18">
        <w:t xml:space="preserve"> Wifi</w:t>
      </w:r>
      <w:r w:rsidRPr="00BA4B18">
        <w:t xml:space="preserve"> </w:t>
      </w:r>
      <w:r w:rsidR="006114C8" w:rsidRPr="00BA4B18">
        <w:t>a</w:t>
      </w:r>
      <w:r w:rsidRPr="00BA4B18">
        <w:t xml:space="preserve"> échoué, cela sig</w:t>
      </w:r>
      <w:r w:rsidR="006114C8" w:rsidRPr="00BA4B18">
        <w:t>nifie que le mot de passe saisi</w:t>
      </w:r>
      <w:r w:rsidRPr="00BA4B18">
        <w:t xml:space="preserve"> n’est probablement pas correct.</w:t>
      </w:r>
      <w:r w:rsidR="00904EF0" w:rsidRPr="00BA4B18">
        <w:t xml:space="preserve"> Vérifiez le mot de passe, en particulier, si celui-ci comporte des majuscules et des minuscules. En cas d’erreur, retournez dans les « R</w:t>
      </w:r>
      <w:r w:rsidRPr="00BA4B18">
        <w:t>éseaux connu</w:t>
      </w:r>
      <w:r w:rsidR="00904EF0" w:rsidRPr="00BA4B18">
        <w:t>s »</w:t>
      </w:r>
      <w:r w:rsidRPr="00BA4B18">
        <w:t xml:space="preserve"> pour oublier ce réseau pu</w:t>
      </w:r>
      <w:r w:rsidR="00904EF0" w:rsidRPr="00BA4B18">
        <w:t>is faite</w:t>
      </w:r>
      <w:r w:rsidR="006114C8" w:rsidRPr="00BA4B18">
        <w:t>s</w:t>
      </w:r>
      <w:r w:rsidR="00904EF0" w:rsidRPr="00BA4B18">
        <w:t xml:space="preserve"> un nouvel essai dans l’option</w:t>
      </w:r>
      <w:r w:rsidRPr="00BA4B18">
        <w:t xml:space="preserve"> </w:t>
      </w:r>
      <w:r w:rsidR="00904EF0" w:rsidRPr="00BA4B18">
        <w:t>« R</w:t>
      </w:r>
      <w:r w:rsidRPr="00BA4B18">
        <w:t>echerche</w:t>
      </w:r>
      <w:r w:rsidR="00904EF0" w:rsidRPr="00BA4B18">
        <w:t>r l</w:t>
      </w:r>
      <w:r w:rsidRPr="00BA4B18">
        <w:t>es réseaux</w:t>
      </w:r>
      <w:r w:rsidR="00904EF0" w:rsidRPr="00BA4B18">
        <w:t> »</w:t>
      </w:r>
      <w:r w:rsidRPr="00BA4B18">
        <w:t>.</w:t>
      </w:r>
    </w:p>
    <w:p w14:paraId="0AD35BA5" w14:textId="481C25A0" w:rsidR="00737D2D" w:rsidRDefault="00BF479F" w:rsidP="00CA7E8B">
      <w:pPr>
        <w:spacing w:after="240"/>
        <w:rPr>
          <w:rFonts w:cs="Arial"/>
          <w:b/>
          <w:bCs/>
        </w:rPr>
      </w:pPr>
      <w:r w:rsidRPr="003E76B4">
        <w:rPr>
          <w:rFonts w:cs="Arial"/>
          <w:color w:val="000000"/>
          <w:u w:val="single"/>
          <w:shd w:val="clear" w:color="auto" w:fill="FFFFFF"/>
        </w:rPr>
        <w:t>Bon à savoir</w:t>
      </w:r>
      <w:r>
        <w:rPr>
          <w:rFonts w:cs="Arial"/>
          <w:color w:val="000000"/>
          <w:shd w:val="clear" w:color="auto" w:fill="FFFFFF"/>
        </w:rPr>
        <w:t> : Pour prolonger l'autonomie de la batterie, désactivez le Wifi lorsque vous ne l'utilisez pas.</w:t>
      </w:r>
    </w:p>
    <w:p w14:paraId="0E6024E9" w14:textId="7B125EFF" w:rsidR="009A6F69" w:rsidRDefault="009A6F69" w:rsidP="009A6F69">
      <w:pPr>
        <w:pStyle w:val="Titre3"/>
      </w:pPr>
      <w:bookmarkStart w:id="218" w:name="_Toc163822371"/>
      <w:r>
        <w:t>Réseau</w:t>
      </w:r>
      <w:bookmarkEnd w:id="218"/>
    </w:p>
    <w:p w14:paraId="1974A5D6" w14:textId="1196A3A2" w:rsidR="009A6F69" w:rsidRDefault="009A6F69" w:rsidP="009A6F69">
      <w:r>
        <w:t>Cette catégorie p</w:t>
      </w:r>
      <w:r w:rsidRPr="009A6F69">
        <w:t xml:space="preserve">ermet de gérer </w:t>
      </w:r>
      <w:r>
        <w:t xml:space="preserve">les paramètres réseau du </w:t>
      </w:r>
      <w:r w:rsidR="00A11C4D">
        <w:t>MiniVision2+</w:t>
      </w:r>
      <w:r>
        <w:t> :</w:t>
      </w:r>
    </w:p>
    <w:p w14:paraId="2B0AB625" w14:textId="77777777" w:rsidR="009A6F69" w:rsidRDefault="009A6F69" w:rsidP="00F729B1">
      <w:pPr>
        <w:pStyle w:val="Paragraphedeliste"/>
        <w:numPr>
          <w:ilvl w:val="0"/>
          <w:numId w:val="20"/>
        </w:numPr>
      </w:pPr>
      <w:r w:rsidRPr="001770F3">
        <w:rPr>
          <w:b/>
        </w:rPr>
        <w:t>Mode avion</w:t>
      </w:r>
      <w:r>
        <w:t> : permet de</w:t>
      </w:r>
      <w:r w:rsidRPr="009A6F69">
        <w:t xml:space="preserve"> désactiver toutes les sources d’émission radio fréquence du produit (</w:t>
      </w:r>
      <w:r w:rsidR="006114C8">
        <w:t>Wifi</w:t>
      </w:r>
      <w:r w:rsidRPr="009A6F69">
        <w:t>, Bluetooth</w:t>
      </w:r>
      <w:r>
        <w:t xml:space="preserve"> et</w:t>
      </w:r>
      <w:r w:rsidRPr="009A6F69">
        <w:t xml:space="preserve"> connexion réseau cellulaire</w:t>
      </w:r>
      <w:r>
        <w:t>)</w:t>
      </w:r>
      <w:r w:rsidR="001770F3">
        <w:t>. Par défaut, « Mode avion » est désactivé.</w:t>
      </w:r>
    </w:p>
    <w:p w14:paraId="54FA7425" w14:textId="77777777" w:rsidR="00690DE0" w:rsidRDefault="001770F3" w:rsidP="00F729B1">
      <w:pPr>
        <w:pStyle w:val="Paragraphedeliste"/>
        <w:numPr>
          <w:ilvl w:val="0"/>
          <w:numId w:val="20"/>
        </w:numPr>
      </w:pPr>
      <w:r w:rsidRPr="001770F3">
        <w:rPr>
          <w:b/>
        </w:rPr>
        <w:t>Données mobiles</w:t>
      </w:r>
      <w:r>
        <w:t> :</w:t>
      </w:r>
      <w:r w:rsidR="003A4D13">
        <w:t xml:space="preserve"> permet d’activer ou de </w:t>
      </w:r>
      <w:r>
        <w:t>désactiver le forf</w:t>
      </w:r>
      <w:r w:rsidR="008B3CC9">
        <w:t>ait internet de votre abonnement téléphonique</w:t>
      </w:r>
      <w:r>
        <w:t>. Par défaut, « Données mobiles » est activé. Si vous désactivez cette option, les mises à jour logici</w:t>
      </w:r>
      <w:r w:rsidR="008C32B8">
        <w:t>el</w:t>
      </w:r>
      <w:r w:rsidR="006114C8">
        <w:t>les</w:t>
      </w:r>
      <w:r w:rsidR="008C32B8">
        <w:t>, le téléchargement des voix P</w:t>
      </w:r>
      <w:r>
        <w:t>remium</w:t>
      </w:r>
      <w:r w:rsidR="0094362F" w:rsidRPr="00524162">
        <w:t>, la météo</w:t>
      </w:r>
      <w:r>
        <w:t xml:space="preserve"> et l’utilisation de la reconnaissance vocale devr</w:t>
      </w:r>
      <w:r w:rsidR="0073798B">
        <w:t>ont</w:t>
      </w:r>
      <w:r>
        <w:t xml:space="preserve"> se f</w:t>
      </w:r>
      <w:r w:rsidR="0073798B">
        <w:t>aire</w:t>
      </w:r>
      <w:r>
        <w:t xml:space="preserve"> uniquement en Wifi.</w:t>
      </w:r>
    </w:p>
    <w:p w14:paraId="27468CF4" w14:textId="77777777" w:rsidR="00032442" w:rsidRDefault="001770F3" w:rsidP="00F729B1">
      <w:pPr>
        <w:pStyle w:val="Paragraphedeliste"/>
        <w:numPr>
          <w:ilvl w:val="0"/>
          <w:numId w:val="20"/>
        </w:numPr>
      </w:pPr>
      <w:r>
        <w:rPr>
          <w:b/>
        </w:rPr>
        <w:t>Itinérance des données </w:t>
      </w:r>
      <w:r w:rsidRPr="001770F3">
        <w:t>:</w:t>
      </w:r>
      <w:r>
        <w:t xml:space="preserve"> </w:t>
      </w:r>
      <w:r w:rsidR="003A4D13">
        <w:t xml:space="preserve">permet d’activer ou de désactiver le forfait internet de votre abonnement </w:t>
      </w:r>
      <w:r w:rsidR="008B3CC9">
        <w:t>téléphonique</w:t>
      </w:r>
      <w:r w:rsidR="003A4D13">
        <w:t xml:space="preserve"> uniquement lorsque vous êtes à l’étranger.</w:t>
      </w:r>
      <w:r w:rsidR="00032442">
        <w:t xml:space="preserve"> Par défaut, « Itinérance des données » est activée.</w:t>
      </w:r>
    </w:p>
    <w:p w14:paraId="2FC2C30D" w14:textId="058EE656" w:rsidR="00516816" w:rsidRPr="00BA4B18" w:rsidRDefault="00032442" w:rsidP="00BA4B18">
      <w:pPr>
        <w:ind w:left="360"/>
      </w:pPr>
      <w:r w:rsidRPr="00C06D77">
        <w:rPr>
          <w:u w:val="single"/>
        </w:rPr>
        <w:t>Bon à savoir</w:t>
      </w:r>
      <w:r>
        <w:t xml:space="preserve"> : </w:t>
      </w:r>
      <w:r w:rsidRPr="003A4D13">
        <w:t>Il est</w:t>
      </w:r>
      <w:r>
        <w:t xml:space="preserve"> parfois </w:t>
      </w:r>
      <w:r w:rsidRPr="003A4D13">
        <w:t xml:space="preserve">nécessaire d'activer l'itinérance de données sur certains </w:t>
      </w:r>
      <w:r>
        <w:t>opérateurs</w:t>
      </w:r>
      <w:r w:rsidRPr="003A4D13">
        <w:t xml:space="preserve"> pour pouvoir </w:t>
      </w:r>
      <w:r>
        <w:t>accéder à internet même dans votre pays.</w:t>
      </w:r>
    </w:p>
    <w:p w14:paraId="5DC183F1" w14:textId="562728B0" w:rsidR="00A45515" w:rsidRDefault="00516816" w:rsidP="00BA4B18">
      <w:pPr>
        <w:pStyle w:val="Paragraphedeliste"/>
        <w:numPr>
          <w:ilvl w:val="0"/>
          <w:numId w:val="20"/>
        </w:numPr>
      </w:pPr>
      <w:r>
        <w:rPr>
          <w:b/>
        </w:rPr>
        <w:t>Appel en 4G </w:t>
      </w:r>
      <w:r w:rsidRPr="001770F3">
        <w:t>:</w:t>
      </w:r>
      <w:r>
        <w:t xml:space="preserve"> permet d’activer ou de désactiver le</w:t>
      </w:r>
      <w:r w:rsidR="004D6B47">
        <w:t>s appels en 4G.</w:t>
      </w:r>
      <w:r>
        <w:t xml:space="preserve"> Par défaut, « </w:t>
      </w:r>
      <w:r w:rsidR="004D6B47">
        <w:t xml:space="preserve">appel en 4G </w:t>
      </w:r>
      <w:r>
        <w:t xml:space="preserve">» est </w:t>
      </w:r>
      <w:r w:rsidR="004D6B47">
        <w:t>dés</w:t>
      </w:r>
      <w:r>
        <w:t>activé.</w:t>
      </w:r>
      <w:r w:rsidR="004D6B47">
        <w:t xml:space="preserve"> Ce qui signifie que les appels téléphoniques ne seront lancés qu’en 2G ou 3G. </w:t>
      </w:r>
    </w:p>
    <w:p w14:paraId="0EE177A9" w14:textId="12DB68C6" w:rsidR="00EA460B" w:rsidRPr="00BA4B18" w:rsidRDefault="00EA460B">
      <w:pPr>
        <w:pStyle w:val="Paragraphedeliste"/>
        <w:numPr>
          <w:ilvl w:val="0"/>
          <w:numId w:val="20"/>
        </w:numPr>
      </w:pPr>
      <w:r w:rsidRPr="000E344F">
        <w:rPr>
          <w:b/>
        </w:rPr>
        <w:t>Réinitialiser les points d’accès </w:t>
      </w:r>
      <w:r w:rsidRPr="000E344F">
        <w:t xml:space="preserve">: Permet de réinitialiser les noms des points d’accès (APN) utilisés pour accéder à Internet et recevoir les MMS via votre carte SIM. </w:t>
      </w:r>
    </w:p>
    <w:p w14:paraId="63EF938F" w14:textId="77777777" w:rsidR="00946327" w:rsidRDefault="009A6F69" w:rsidP="00946327">
      <w:pPr>
        <w:pStyle w:val="Titre3"/>
      </w:pPr>
      <w:bookmarkStart w:id="219" w:name="_Toc163822372"/>
      <w:r>
        <w:t>Sécurité</w:t>
      </w:r>
      <w:bookmarkEnd w:id="219"/>
    </w:p>
    <w:p w14:paraId="78FCBB13" w14:textId="189A25AC" w:rsidR="00032442" w:rsidRDefault="009A6F69" w:rsidP="00032442">
      <w:r>
        <w:t>Cette catégorie p</w:t>
      </w:r>
      <w:r w:rsidRPr="009A6F69">
        <w:t xml:space="preserve">ermet de gérer les paramètres de sécurité </w:t>
      </w:r>
      <w:r>
        <w:t xml:space="preserve">du </w:t>
      </w:r>
      <w:r w:rsidR="00A11C4D">
        <w:t>MiniVision2+</w:t>
      </w:r>
      <w:r>
        <w:t xml:space="preserve"> comme la modification du code PIN ou l’ajout d’un écran de ver</w:t>
      </w:r>
      <w:r w:rsidR="00910C29">
        <w:t>rouillage du téléphone :</w:t>
      </w:r>
    </w:p>
    <w:p w14:paraId="12A1B7D9" w14:textId="68096A92" w:rsidR="00B8059C" w:rsidRDefault="00032442" w:rsidP="00F729B1">
      <w:pPr>
        <w:pStyle w:val="Paragraphedeliste"/>
        <w:numPr>
          <w:ilvl w:val="0"/>
          <w:numId w:val="21"/>
        </w:numPr>
      </w:pPr>
      <w:r w:rsidRPr="0065374B">
        <w:rPr>
          <w:b/>
        </w:rPr>
        <w:t>Verrouillage carte SIM</w:t>
      </w:r>
      <w:r>
        <w:t xml:space="preserve"> : </w:t>
      </w:r>
      <w:r w:rsidR="0073798B">
        <w:t>c</w:t>
      </w:r>
      <w:r w:rsidR="00722DC6">
        <w:t xml:space="preserve">ette option est disponible uniquement lorsqu’une carte SIM est insérée dans </w:t>
      </w:r>
      <w:r w:rsidR="00A11C4D">
        <w:t>MiniVision2+</w:t>
      </w:r>
      <w:r w:rsidR="00722DC6">
        <w:t>.</w:t>
      </w:r>
      <w:r w:rsidR="00722DC6" w:rsidRPr="00722DC6">
        <w:t xml:space="preserve"> </w:t>
      </w:r>
      <w:r w:rsidR="00722DC6">
        <w:t xml:space="preserve">Elle permet de désactiver le code PIN de votre carte SIM ou de le modifier. </w:t>
      </w:r>
      <w:r w:rsidR="00B8059C">
        <w:t>Deux options sont disponibles</w:t>
      </w:r>
      <w:r w:rsidR="00722DC6">
        <w:t> :</w:t>
      </w:r>
    </w:p>
    <w:p w14:paraId="6116C1B1" w14:textId="77777777" w:rsidR="00B8059C" w:rsidRDefault="00B8059C" w:rsidP="00F729B1">
      <w:pPr>
        <w:pStyle w:val="Paragraphedeliste"/>
        <w:numPr>
          <w:ilvl w:val="1"/>
          <w:numId w:val="21"/>
        </w:numPr>
      </w:pPr>
      <w:r>
        <w:rPr>
          <w:b/>
        </w:rPr>
        <w:t>Verrouiller la carte SIM </w:t>
      </w:r>
      <w:r>
        <w:t>: permet de définir si votre carte SIM est verrouillé</w:t>
      </w:r>
      <w:r w:rsidR="0073798B">
        <w:t>e</w:t>
      </w:r>
      <w:r>
        <w:t xml:space="preserve"> ou non. Si vous désactiv</w:t>
      </w:r>
      <w:r w:rsidR="0073798B">
        <w:t>ez</w:t>
      </w:r>
      <w:r w:rsidR="00722DC6">
        <w:t xml:space="preserve"> </w:t>
      </w:r>
      <w:r>
        <w:t>le verrouillage</w:t>
      </w:r>
      <w:r w:rsidR="0073798B">
        <w:t xml:space="preserve"> de</w:t>
      </w:r>
      <w:r>
        <w:t xml:space="preserve"> la carte SIM</w:t>
      </w:r>
      <w:r w:rsidR="00722DC6">
        <w:t>, vous n’aurez plus de code PIN à saisir lorsque vous démarrerez le téléphone.</w:t>
      </w:r>
    </w:p>
    <w:p w14:paraId="4111968A" w14:textId="77777777" w:rsidR="002F2D2D" w:rsidRPr="005B39D2" w:rsidRDefault="00722DC6" w:rsidP="00AE4180">
      <w:pPr>
        <w:pStyle w:val="Paragraphedeliste"/>
        <w:numPr>
          <w:ilvl w:val="1"/>
          <w:numId w:val="21"/>
        </w:numPr>
        <w:rPr>
          <w:b/>
        </w:rPr>
      </w:pPr>
      <w:r w:rsidRPr="005B39D2">
        <w:rPr>
          <w:b/>
        </w:rPr>
        <w:t>Modifier code PIN carte SIM</w:t>
      </w:r>
      <w:r>
        <w:t> : permet de changer le code PIN par défaut de votre carte SIM. Entrez votre ancien code P</w:t>
      </w:r>
      <w:r w:rsidR="008B3CC9">
        <w:t>IN</w:t>
      </w:r>
      <w:r>
        <w:t xml:space="preserve"> à l’aide du clavier </w:t>
      </w:r>
      <w:r w:rsidR="00A11001">
        <w:t>alpha</w:t>
      </w:r>
      <w:r w:rsidR="00923202">
        <w:t>numérique</w:t>
      </w:r>
      <w:r>
        <w:t xml:space="preserve"> </w:t>
      </w:r>
      <w:r w:rsidR="001B479B">
        <w:t>puis validez</w:t>
      </w:r>
      <w:r>
        <w:t xml:space="preserve"> avec la touche </w:t>
      </w:r>
      <w:r w:rsidRPr="005B39D2">
        <w:rPr>
          <w:rFonts w:cs="Arial"/>
          <w:b/>
          <w:color w:val="B83288"/>
        </w:rPr>
        <w:t>OK</w:t>
      </w:r>
      <w:r w:rsidRPr="008B3CC9">
        <w:t>.</w:t>
      </w:r>
      <w:r w:rsidR="008B3CC9" w:rsidRPr="008B3CC9">
        <w:t xml:space="preserve"> Une nouvelle zone </w:t>
      </w:r>
      <w:r w:rsidR="008B3CC9">
        <w:t>de modification</w:t>
      </w:r>
      <w:r w:rsidR="008B3CC9" w:rsidRPr="008B3CC9">
        <w:t xml:space="preserve"> </w:t>
      </w:r>
      <w:r w:rsidR="0056145A">
        <w:t>apparaît</w:t>
      </w:r>
      <w:r w:rsidR="008B3CC9" w:rsidRPr="008B3CC9">
        <w:t>, e</w:t>
      </w:r>
      <w:r>
        <w:t xml:space="preserve">ntrez </w:t>
      </w:r>
      <w:r w:rsidR="008B3CC9">
        <w:t>alors</w:t>
      </w:r>
      <w:r>
        <w:t xml:space="preserve"> votre nouveau</w:t>
      </w:r>
      <w:r w:rsidR="008B3CC9">
        <w:t xml:space="preserve"> code PIN </w:t>
      </w:r>
      <w:r w:rsidR="001B479B">
        <w:t>puis validez</w:t>
      </w:r>
      <w:r w:rsidR="008B3CC9">
        <w:t xml:space="preserve"> avec la touche </w:t>
      </w:r>
      <w:r w:rsidR="008B3CC9" w:rsidRPr="005B39D2">
        <w:rPr>
          <w:rFonts w:cs="Arial"/>
          <w:b/>
          <w:color w:val="B83288"/>
        </w:rPr>
        <w:t>OK</w:t>
      </w:r>
      <w:r w:rsidR="008B3CC9">
        <w:t xml:space="preserve">. Pour finir, saisissez à </w:t>
      </w:r>
      <w:r w:rsidR="008B3CC9">
        <w:lastRenderedPageBreak/>
        <w:t>nouveau votre nouveau code PIN et valide</w:t>
      </w:r>
      <w:r w:rsidR="0073798B">
        <w:t>z</w:t>
      </w:r>
      <w:r w:rsidR="008B3CC9">
        <w:t xml:space="preserve"> avec la touche </w:t>
      </w:r>
      <w:r w:rsidR="008B3CC9" w:rsidRPr="005B39D2">
        <w:rPr>
          <w:rFonts w:cs="Arial"/>
          <w:b/>
          <w:color w:val="B83288"/>
        </w:rPr>
        <w:t>OK</w:t>
      </w:r>
      <w:r w:rsidR="008B3CC9">
        <w:t xml:space="preserve"> pour confirmer la modification.</w:t>
      </w:r>
    </w:p>
    <w:p w14:paraId="5AC913E8" w14:textId="77777777" w:rsidR="00032442" w:rsidRDefault="0065374B" w:rsidP="00F729B1">
      <w:pPr>
        <w:pStyle w:val="Paragraphedeliste"/>
        <w:numPr>
          <w:ilvl w:val="0"/>
          <w:numId w:val="21"/>
        </w:numPr>
      </w:pPr>
      <w:r w:rsidRPr="0065374B">
        <w:rPr>
          <w:b/>
        </w:rPr>
        <w:t xml:space="preserve">Verrouillage </w:t>
      </w:r>
      <w:r w:rsidR="0073798B">
        <w:rPr>
          <w:b/>
        </w:rPr>
        <w:t>t</w:t>
      </w:r>
      <w:r w:rsidR="00567F9E">
        <w:rPr>
          <w:b/>
        </w:rPr>
        <w:t>éléphone</w:t>
      </w:r>
      <w:r>
        <w:t> :</w:t>
      </w:r>
      <w:r w:rsidR="008B3CC9">
        <w:t xml:space="preserve"> permet d’ajouter un écran de verrouillage supplémentaire lorsque le téléphone sort du mode veille.</w:t>
      </w:r>
      <w:r w:rsidR="002E78A0">
        <w:t xml:space="preserve"> </w:t>
      </w:r>
      <w:r w:rsidR="00753EAA">
        <w:t>Vous pouvez choisir l’une des t</w:t>
      </w:r>
      <w:r w:rsidR="005451B4">
        <w:t xml:space="preserve">rois options </w:t>
      </w:r>
      <w:r w:rsidR="00432808">
        <w:t>suivantes :</w:t>
      </w:r>
    </w:p>
    <w:p w14:paraId="6F0D9B12" w14:textId="77777777" w:rsidR="005451B4" w:rsidRDefault="001C2764" w:rsidP="00F729B1">
      <w:pPr>
        <w:pStyle w:val="Paragraphedeliste"/>
        <w:numPr>
          <w:ilvl w:val="1"/>
          <w:numId w:val="21"/>
        </w:numPr>
      </w:pPr>
      <w:r>
        <w:rPr>
          <w:b/>
        </w:rPr>
        <w:t>Pas de verrouillage</w:t>
      </w:r>
      <w:r w:rsidR="005451B4">
        <w:rPr>
          <w:b/>
        </w:rPr>
        <w:t> </w:t>
      </w:r>
      <w:r w:rsidR="005451B4" w:rsidRPr="005451B4">
        <w:t>:</w:t>
      </w:r>
      <w:r w:rsidR="005451B4">
        <w:t xml:space="preserve"> permet de ne pas mettre d’écran de </w:t>
      </w:r>
      <w:r w:rsidR="00C818BB">
        <w:t>verrouillage</w:t>
      </w:r>
      <w:r w:rsidR="005451B4">
        <w:t>. Par défaut, « </w:t>
      </w:r>
      <w:r>
        <w:t>Pas de verrouillage</w:t>
      </w:r>
      <w:r w:rsidR="005451B4">
        <w:t xml:space="preserve"> » est </w:t>
      </w:r>
      <w:r w:rsidR="00014CF3">
        <w:t>sélectionné</w:t>
      </w:r>
      <w:r w:rsidR="005451B4">
        <w:t>.</w:t>
      </w:r>
      <w:r w:rsidR="004D6B47">
        <w:t xml:space="preserve"> </w:t>
      </w:r>
      <w:r w:rsidR="0000125C">
        <w:t xml:space="preserve">Le message </w:t>
      </w:r>
      <w:r w:rsidR="004D6B47">
        <w:t xml:space="preserve">« Activé » vous </w:t>
      </w:r>
      <w:r w:rsidR="00F72F5C">
        <w:t xml:space="preserve">est annoncé pour vous dire </w:t>
      </w:r>
      <w:r w:rsidR="0000125C">
        <w:t>laquelle</w:t>
      </w:r>
      <w:r w:rsidR="00F72F5C">
        <w:t xml:space="preserve"> des trois options est </w:t>
      </w:r>
      <w:r w:rsidR="0000125C">
        <w:t>actuellement utilisée.</w:t>
      </w:r>
    </w:p>
    <w:p w14:paraId="7803020A" w14:textId="3AD7AF6E" w:rsidR="002E05B2" w:rsidRDefault="001C2764" w:rsidP="00F729B1">
      <w:pPr>
        <w:pStyle w:val="Paragraphedeliste"/>
        <w:numPr>
          <w:ilvl w:val="1"/>
          <w:numId w:val="21"/>
        </w:numPr>
      </w:pPr>
      <w:r>
        <w:rPr>
          <w:b/>
        </w:rPr>
        <w:t>V</w:t>
      </w:r>
      <w:r w:rsidR="00C818BB" w:rsidRPr="002E05B2">
        <w:rPr>
          <w:b/>
        </w:rPr>
        <w:t>errouillage par code</w:t>
      </w:r>
      <w:r w:rsidR="00C818BB">
        <w:t> : permet de définir un code de verrouillage à 4</w:t>
      </w:r>
      <w:r w:rsidR="002E05B2">
        <w:t xml:space="preserve"> chiffres. </w:t>
      </w:r>
      <w:r w:rsidR="00C818BB">
        <w:t xml:space="preserve">Entrez votre code dans la </w:t>
      </w:r>
      <w:r w:rsidR="00922B94">
        <w:t>zone de modification</w:t>
      </w:r>
      <w:r w:rsidR="00C818BB">
        <w:t xml:space="preserve"> puis validez avec la touche </w:t>
      </w:r>
      <w:r w:rsidR="00C818BB" w:rsidRPr="002E05B2">
        <w:rPr>
          <w:rFonts w:cs="Arial"/>
          <w:b/>
          <w:color w:val="B83288"/>
        </w:rPr>
        <w:t>OK</w:t>
      </w:r>
      <w:r w:rsidR="00C818BB">
        <w:t xml:space="preserve">. Saisissez une deuxième fois ce code et validez avec la touche </w:t>
      </w:r>
      <w:r w:rsidR="00C818BB" w:rsidRPr="002E05B2">
        <w:rPr>
          <w:rFonts w:cs="Arial"/>
          <w:b/>
          <w:color w:val="B83288"/>
        </w:rPr>
        <w:t>OK</w:t>
      </w:r>
      <w:r w:rsidR="00C818BB">
        <w:t xml:space="preserve"> pour confirmer le code de verrouillage.</w:t>
      </w:r>
      <w:r w:rsidR="002E05B2">
        <w:t xml:space="preserve"> Lorsque le téléphone sortira du mode veille, vous devrez alors taper votre code personnel puis validez avec la touche </w:t>
      </w:r>
      <w:r w:rsidR="002E05B2" w:rsidRPr="002E05B2">
        <w:rPr>
          <w:rFonts w:cs="Arial"/>
          <w:b/>
          <w:color w:val="B83288"/>
        </w:rPr>
        <w:t>OK</w:t>
      </w:r>
      <w:r w:rsidR="002E05B2">
        <w:t xml:space="preserve"> pour pouvoir accéder au contenu de votre téléphone.</w:t>
      </w:r>
      <w:r w:rsidR="00753EAA">
        <w:t xml:space="preserve"> </w:t>
      </w:r>
    </w:p>
    <w:p w14:paraId="26722741" w14:textId="77777777" w:rsidR="00C818BB" w:rsidRDefault="00F55BA7" w:rsidP="00F729B1">
      <w:pPr>
        <w:pStyle w:val="Paragraphedeliste"/>
        <w:numPr>
          <w:ilvl w:val="1"/>
          <w:numId w:val="21"/>
        </w:numPr>
      </w:pPr>
      <w:r>
        <w:rPr>
          <w:b/>
        </w:rPr>
        <w:t>V</w:t>
      </w:r>
      <w:r w:rsidR="00C818BB" w:rsidRPr="00432808">
        <w:rPr>
          <w:b/>
        </w:rPr>
        <w:t>errouillage par clavier</w:t>
      </w:r>
      <w:r w:rsidR="00C818BB">
        <w:t xml:space="preserve"> : </w:t>
      </w:r>
      <w:r w:rsidR="00753EAA">
        <w:t>permet d’ajouter un écran de verrouillage par clavier.</w:t>
      </w:r>
      <w:r w:rsidR="00753EAA" w:rsidRPr="00753EAA">
        <w:t xml:space="preserve"> </w:t>
      </w:r>
      <w:r w:rsidR="00753EAA">
        <w:t xml:space="preserve">Lorsque le téléphone sortira du mode veille, vous devrez alors </w:t>
      </w:r>
      <w:r w:rsidR="00432808">
        <w:t xml:space="preserve">faire un appui long sur la touche </w:t>
      </w:r>
      <w:r w:rsidR="00432808" w:rsidRPr="00432808">
        <w:rPr>
          <w:rFonts w:cs="Arial"/>
          <w:b/>
          <w:color w:val="B83288"/>
        </w:rPr>
        <w:t>Étoile</w:t>
      </w:r>
      <w:r w:rsidR="00432808">
        <w:t xml:space="preserve"> pour pouvoir accéder au contenu de votre téléphone. </w:t>
      </w:r>
    </w:p>
    <w:p w14:paraId="0458B891" w14:textId="5A9AAC8B" w:rsidR="005B39D2" w:rsidRPr="00524162" w:rsidRDefault="005B39D2" w:rsidP="005B39D2">
      <w:pPr>
        <w:pStyle w:val="Paragraphedeliste"/>
        <w:numPr>
          <w:ilvl w:val="0"/>
          <w:numId w:val="21"/>
        </w:numPr>
      </w:pPr>
      <w:r w:rsidRPr="00524162">
        <w:rPr>
          <w:b/>
        </w:rPr>
        <w:t>Afficher les mots de passe</w:t>
      </w:r>
      <w:r w:rsidRPr="00524162">
        <w:t> : permet d’afficher et</w:t>
      </w:r>
      <w:r w:rsidR="00A02BD6" w:rsidRPr="00524162">
        <w:t xml:space="preserve"> de vocaliser les mots de passe</w:t>
      </w:r>
      <w:r w:rsidRPr="00524162">
        <w:t xml:space="preserve"> du code pin et du code de verrouillage du téléphone. Par défaut, « Afficher les mots de passe » est activé. Cela signifie que les caractères tapés dans les zones de saisie du code pin et du code de déverrouillage du téléphone seront affichés et vocalisé</w:t>
      </w:r>
      <w:r w:rsidR="00DE19F4" w:rsidRPr="00524162">
        <w:t>s</w:t>
      </w:r>
      <w:r w:rsidRPr="00524162">
        <w:t>. Si vous désactive</w:t>
      </w:r>
      <w:r w:rsidR="00DE19F4" w:rsidRPr="00524162">
        <w:t>z</w:t>
      </w:r>
      <w:r w:rsidR="00A02BD6" w:rsidRPr="00524162">
        <w:t xml:space="preserve"> cette option</w:t>
      </w:r>
      <w:r w:rsidRPr="00524162">
        <w:t xml:space="preserve">, </w:t>
      </w:r>
      <w:r w:rsidR="00A11C4D">
        <w:t>MiniVision2+</w:t>
      </w:r>
      <w:r w:rsidRPr="00524162">
        <w:t xml:space="preserve"> remplacera les caractères affichés par des </w:t>
      </w:r>
      <w:r w:rsidR="00DE19F4" w:rsidRPr="00524162">
        <w:t>astérisques</w:t>
      </w:r>
      <w:r w:rsidR="00C53631" w:rsidRPr="00524162">
        <w:t xml:space="preserve"> </w:t>
      </w:r>
      <w:r w:rsidRPr="00524162">
        <w:t>afin d’optimiser la confidentialité de vos</w:t>
      </w:r>
      <w:r w:rsidR="00A02BD6" w:rsidRPr="00524162">
        <w:t xml:space="preserve"> codes personnels. </w:t>
      </w:r>
    </w:p>
    <w:p w14:paraId="5AAD3EE2" w14:textId="1ED63412" w:rsidR="00A02BD6" w:rsidRPr="00524162" w:rsidRDefault="00A02BD6" w:rsidP="00A02BD6">
      <w:pPr>
        <w:ind w:left="360"/>
      </w:pPr>
      <w:r w:rsidRPr="00524162">
        <w:rPr>
          <w:u w:val="single"/>
        </w:rPr>
        <w:t>Bon à savoir</w:t>
      </w:r>
      <w:r w:rsidRPr="00524162">
        <w:t xml:space="preserve"> : Les mots de passe du code pin et du code de déverrouillage du téléphone sont systématiquement annoncés lorsque vous utilisez les écouteurs du </w:t>
      </w:r>
      <w:r w:rsidR="00A11C4D">
        <w:t>MiniVision2+</w:t>
      </w:r>
      <w:r w:rsidRPr="00524162">
        <w:t>.</w:t>
      </w:r>
    </w:p>
    <w:p w14:paraId="46164D1A" w14:textId="77777777" w:rsidR="002E78A0" w:rsidRDefault="002E78A0" w:rsidP="002E78A0">
      <w:pPr>
        <w:pStyle w:val="Titre3"/>
      </w:pPr>
      <w:bookmarkStart w:id="220" w:name="_Toc163822373"/>
      <w:r>
        <w:t>Langue</w:t>
      </w:r>
      <w:bookmarkEnd w:id="220"/>
    </w:p>
    <w:p w14:paraId="6098AEB1" w14:textId="62F423BD" w:rsidR="002E78A0" w:rsidRPr="003B7F5C" w:rsidRDefault="002E78A0" w:rsidP="002E78A0">
      <w:r w:rsidRPr="003B7F5C">
        <w:t xml:space="preserve">Cette catégorie permet de définir la langue du </w:t>
      </w:r>
      <w:r w:rsidR="00A11C4D">
        <w:t>MiniVision2+</w:t>
      </w:r>
      <w:r w:rsidR="00910C29" w:rsidRPr="003B7F5C">
        <w:t xml:space="preserve"> et de la synthèse vocale :</w:t>
      </w:r>
    </w:p>
    <w:p w14:paraId="5C72AABE" w14:textId="519E16A2" w:rsidR="002E78A0" w:rsidRDefault="002E78A0" w:rsidP="009C6847">
      <w:pPr>
        <w:spacing w:after="240"/>
      </w:pPr>
      <w:r w:rsidRPr="00BA4B18">
        <w:t xml:space="preserve">Utilisez </w:t>
      </w:r>
      <w:r w:rsidRPr="00BA4B18">
        <w:rPr>
          <w:rFonts w:cs="Arial"/>
          <w:b/>
          <w:color w:val="B83288"/>
        </w:rPr>
        <w:t>Haut</w:t>
      </w:r>
      <w:r w:rsidRPr="00BA4B18">
        <w:t xml:space="preserve"> et </w:t>
      </w:r>
      <w:r w:rsidRPr="00BA4B18">
        <w:rPr>
          <w:rFonts w:cs="Arial"/>
          <w:b/>
          <w:color w:val="B83288"/>
        </w:rPr>
        <w:t>Bas</w:t>
      </w:r>
      <w:r w:rsidRPr="00BA4B18">
        <w:t xml:space="preserve"> pour naviguer dans la liste et validez </w:t>
      </w:r>
      <w:r w:rsidR="00DE5A93" w:rsidRPr="00BA4B18">
        <w:t xml:space="preserve">votre choix </w:t>
      </w:r>
      <w:r w:rsidRPr="00BA4B18">
        <w:t>avec la touche </w:t>
      </w:r>
      <w:r w:rsidRPr="00BA4B18">
        <w:rPr>
          <w:rFonts w:cs="Arial"/>
          <w:b/>
          <w:color w:val="B83288"/>
        </w:rPr>
        <w:t>OK</w:t>
      </w:r>
      <w:r w:rsidRPr="00BA4B18">
        <w:t>.</w:t>
      </w:r>
      <w:r w:rsidR="00C2795C" w:rsidRPr="00BA4B18">
        <w:t xml:space="preserve"> </w:t>
      </w:r>
      <w:r w:rsidR="001E62F6" w:rsidRPr="00BA4B18">
        <w:t xml:space="preserve">Un écran de confirmation apparaît. Sélectionnez « Oui » avec </w:t>
      </w:r>
      <w:r w:rsidR="001E62F6" w:rsidRPr="00BA4B18">
        <w:rPr>
          <w:rFonts w:cs="Arial"/>
          <w:b/>
          <w:color w:val="B83288"/>
        </w:rPr>
        <w:t>Haut</w:t>
      </w:r>
      <w:r w:rsidR="001E62F6" w:rsidRPr="00BA4B18">
        <w:t xml:space="preserve"> et </w:t>
      </w:r>
      <w:r w:rsidR="001E62F6" w:rsidRPr="00BA4B18">
        <w:rPr>
          <w:rFonts w:cs="Arial"/>
          <w:b/>
          <w:color w:val="B83288"/>
        </w:rPr>
        <w:t>Bas</w:t>
      </w:r>
      <w:r w:rsidR="001E62F6" w:rsidRPr="00BA4B18">
        <w:t xml:space="preserve"> puis validez avec la touche </w:t>
      </w:r>
      <w:r w:rsidR="001E62F6" w:rsidRPr="00BA4B18">
        <w:rPr>
          <w:rFonts w:cs="Arial"/>
          <w:b/>
          <w:color w:val="B83288"/>
        </w:rPr>
        <w:t>OK</w:t>
      </w:r>
      <w:r w:rsidR="001E62F6" w:rsidRPr="00BA4B18">
        <w:t xml:space="preserve"> pour confirmer le changement de langue.</w:t>
      </w:r>
      <w:r w:rsidR="000C5D28">
        <w:t xml:space="preserve"> </w:t>
      </w:r>
    </w:p>
    <w:p w14:paraId="2D883EF7" w14:textId="1388402D" w:rsidR="000C5D28" w:rsidRPr="00A655AC" w:rsidRDefault="000C5D28" w:rsidP="002E78A0">
      <w:pPr>
        <w:rPr>
          <w:rFonts w:ascii="Calibri" w:eastAsiaTheme="minorHAnsi" w:hAnsi="Calibri"/>
          <w:sz w:val="22"/>
          <w:szCs w:val="22"/>
        </w:rPr>
      </w:pPr>
      <w:r w:rsidRPr="009C6847">
        <w:rPr>
          <w:u w:val="single"/>
        </w:rPr>
        <w:t>Bon à savoir</w:t>
      </w:r>
      <w:r w:rsidRPr="009C6847">
        <w:t> : MiniVision2+ redémarre automatiquement après chaque changement de langue.</w:t>
      </w:r>
    </w:p>
    <w:p w14:paraId="360D3130" w14:textId="77777777" w:rsidR="00432808" w:rsidRDefault="00432808" w:rsidP="00432808">
      <w:pPr>
        <w:pStyle w:val="Titre3"/>
      </w:pPr>
      <w:bookmarkStart w:id="221" w:name="_Ref519262860"/>
      <w:bookmarkStart w:id="222" w:name="_Toc163822374"/>
      <w:r>
        <w:t>Clavier</w:t>
      </w:r>
      <w:bookmarkEnd w:id="221"/>
      <w:bookmarkEnd w:id="222"/>
    </w:p>
    <w:p w14:paraId="3324C313" w14:textId="25AA0E91" w:rsidR="00432808" w:rsidRDefault="00432808" w:rsidP="00432808">
      <w:r>
        <w:t>Cette catégorie p</w:t>
      </w:r>
      <w:r w:rsidRPr="009A6F69">
        <w:t xml:space="preserve">ermet de gérer </w:t>
      </w:r>
      <w:r>
        <w:t xml:space="preserve">les paramètres du clavier du </w:t>
      </w:r>
      <w:r w:rsidR="00A11C4D">
        <w:t>MiniVision2+</w:t>
      </w:r>
      <w:r>
        <w:t xml:space="preserve"> :</w:t>
      </w:r>
    </w:p>
    <w:p w14:paraId="245C7211" w14:textId="77777777" w:rsidR="002E5D71" w:rsidRDefault="002E5D71" w:rsidP="00F729B1">
      <w:pPr>
        <w:pStyle w:val="Paragraphedeliste"/>
        <w:numPr>
          <w:ilvl w:val="0"/>
          <w:numId w:val="22"/>
        </w:numPr>
      </w:pPr>
      <w:r w:rsidRPr="002E5D71">
        <w:rPr>
          <w:b/>
        </w:rPr>
        <w:t>Vibration sur appui touche</w:t>
      </w:r>
      <w:r>
        <w:t> : permet de jouer une vibration lorsque vous appuyez sur</w:t>
      </w:r>
      <w:r w:rsidR="00EE73DD">
        <w:t xml:space="preserve"> une touche du clavier physique afin de vous confirmer que l’appui touche à bien été pris en compte.</w:t>
      </w:r>
      <w:r w:rsidR="00F11837">
        <w:t xml:space="preserve"> Par défaut, « Vibration </w:t>
      </w:r>
      <w:r w:rsidR="0073798B">
        <w:t>sur appui touche » est désactivé</w:t>
      </w:r>
      <w:r w:rsidR="00F11837">
        <w:t>.</w:t>
      </w:r>
    </w:p>
    <w:p w14:paraId="0990B891" w14:textId="77777777" w:rsidR="00EE73DD" w:rsidRDefault="00EE73DD" w:rsidP="00F729B1">
      <w:pPr>
        <w:pStyle w:val="Paragraphedeliste"/>
        <w:numPr>
          <w:ilvl w:val="0"/>
          <w:numId w:val="22"/>
        </w:numPr>
      </w:pPr>
      <w:r w:rsidRPr="00EE73DD">
        <w:rPr>
          <w:b/>
        </w:rPr>
        <w:t>Retour audio</w:t>
      </w:r>
      <w:r>
        <w:t> </w:t>
      </w:r>
      <w:r w:rsidRPr="00EE73DD">
        <w:rPr>
          <w:b/>
        </w:rPr>
        <w:t>sur appui touche</w:t>
      </w:r>
      <w:r>
        <w:t xml:space="preserve"> : permet de jouer un signal sonore lorsque vous appuyez sur une touche du clavier physique afin de vous confirmer que l’appui touche à bien été pris en compte.</w:t>
      </w:r>
      <w:r w:rsidR="00F11837" w:rsidRPr="00F11837">
        <w:t xml:space="preserve"> </w:t>
      </w:r>
      <w:r w:rsidR="00F11837">
        <w:t>Par défaut, « Retour audio sur appui touche » est activé.</w:t>
      </w:r>
    </w:p>
    <w:p w14:paraId="1005439B" w14:textId="4439444B" w:rsidR="00904EF0" w:rsidRPr="00F11837" w:rsidRDefault="00EE73DD" w:rsidP="00F729B1">
      <w:pPr>
        <w:pStyle w:val="Paragraphedeliste"/>
        <w:numPr>
          <w:ilvl w:val="0"/>
          <w:numId w:val="22"/>
        </w:numPr>
        <w:rPr>
          <w:rFonts w:cs="Arial"/>
          <w:color w:val="000000"/>
          <w:shd w:val="clear" w:color="auto" w:fill="FFFFFF"/>
        </w:rPr>
      </w:pPr>
      <w:r w:rsidRPr="00F11837">
        <w:rPr>
          <w:b/>
        </w:rPr>
        <w:t>Vibration après la validation d’un caractère</w:t>
      </w:r>
      <w:r>
        <w:t> :</w:t>
      </w:r>
      <w:r w:rsidR="00F11837">
        <w:t xml:space="preserve"> permet de jouer une vibration lorsque qu’un caractère est validé dans une </w:t>
      </w:r>
      <w:r w:rsidR="00922B94">
        <w:t>zone de modification</w:t>
      </w:r>
      <w:r w:rsidR="00F11837">
        <w:t>. Par défaut, « </w:t>
      </w:r>
      <w:r w:rsidR="00F11837" w:rsidRPr="00F11837">
        <w:t>Vibration apr</w:t>
      </w:r>
      <w:r w:rsidR="00F11837">
        <w:t>ès la validation d’un caractère » est désactivée.</w:t>
      </w:r>
    </w:p>
    <w:p w14:paraId="34FF5C3D" w14:textId="63FDD055" w:rsidR="00F11837" w:rsidRPr="00F11837" w:rsidRDefault="00F11837" w:rsidP="00F729B1">
      <w:pPr>
        <w:pStyle w:val="Paragraphedeliste"/>
        <w:numPr>
          <w:ilvl w:val="0"/>
          <w:numId w:val="22"/>
        </w:numPr>
        <w:rPr>
          <w:rFonts w:cs="Arial"/>
          <w:color w:val="000000"/>
          <w:shd w:val="clear" w:color="auto" w:fill="FFFFFF"/>
        </w:rPr>
      </w:pPr>
      <w:r>
        <w:rPr>
          <w:b/>
        </w:rPr>
        <w:t>Retour audio après la validation</w:t>
      </w:r>
      <w:r w:rsidRPr="00F11837">
        <w:rPr>
          <w:b/>
        </w:rPr>
        <w:t xml:space="preserve"> d’un caractère</w:t>
      </w:r>
      <w:r>
        <w:t xml:space="preserve"> : permet de jouer un signal sonore lorsque qu’un caractère est validé dans une </w:t>
      </w:r>
      <w:r w:rsidR="00922B94">
        <w:t>zone de modification</w:t>
      </w:r>
      <w:r>
        <w:t>. Par défaut, « </w:t>
      </w:r>
      <w:r w:rsidRPr="00F11837">
        <w:t>Retour audio après la validation d’un caractère</w:t>
      </w:r>
      <w:r>
        <w:t> » est activé.</w:t>
      </w:r>
    </w:p>
    <w:p w14:paraId="43825C36" w14:textId="34881303" w:rsidR="00C03C2D" w:rsidRPr="00C03C2D" w:rsidRDefault="00C03C2D" w:rsidP="00447E66">
      <w:pPr>
        <w:pStyle w:val="Paragraphedeliste"/>
      </w:pPr>
      <w:r w:rsidRPr="00C03C2D">
        <w:rPr>
          <w:b/>
        </w:rPr>
        <w:t>Délai de validation</w:t>
      </w:r>
      <w:r>
        <w:t xml:space="preserve"> : </w:t>
      </w:r>
      <w:r w:rsidRPr="00C03C2D">
        <w:t>permet de définir le délai au bout duquel u</w:t>
      </w:r>
      <w:r w:rsidR="00393CCC">
        <w:t xml:space="preserve">n caractère tapé dans une </w:t>
      </w:r>
      <w:r>
        <w:t>zone de modification est validé</w:t>
      </w:r>
      <w:r w:rsidRPr="00C03C2D">
        <w:t xml:space="preserve">. </w:t>
      </w:r>
      <w:r w:rsidR="00393CCC">
        <w:t>Cinq</w:t>
      </w:r>
      <w:r w:rsidRPr="00C03C2D">
        <w:t xml:space="preserve"> délais sont disponibles : </w:t>
      </w:r>
      <w:r w:rsidR="00D81E23">
        <w:t>« </w:t>
      </w:r>
      <w:r w:rsidRPr="00C03C2D">
        <w:t>0.</w:t>
      </w:r>
      <w:r w:rsidR="00393CCC">
        <w:t xml:space="preserve">3 </w:t>
      </w:r>
      <w:r w:rsidRPr="00C03C2D">
        <w:t>seconde</w:t>
      </w:r>
      <w:r w:rsidR="00D81E23">
        <w:t> »</w:t>
      </w:r>
      <w:r w:rsidRPr="00C03C2D">
        <w:t xml:space="preserve">, </w:t>
      </w:r>
      <w:r w:rsidR="00D81E23">
        <w:t>« </w:t>
      </w:r>
      <w:r w:rsidRPr="00C03C2D">
        <w:t>0.5 seconde</w:t>
      </w:r>
      <w:r w:rsidR="00D81E23">
        <w:t> »</w:t>
      </w:r>
      <w:r w:rsidRPr="00C03C2D">
        <w:t xml:space="preserve">, </w:t>
      </w:r>
      <w:r w:rsidR="00D81E23">
        <w:t>« </w:t>
      </w:r>
      <w:r w:rsidRPr="00C03C2D">
        <w:t>1 seconde</w:t>
      </w:r>
      <w:r w:rsidR="00D81E23">
        <w:t> »</w:t>
      </w:r>
      <w:r w:rsidRPr="00C03C2D">
        <w:t xml:space="preserve">, </w:t>
      </w:r>
      <w:r w:rsidR="00D81E23">
        <w:t>« </w:t>
      </w:r>
      <w:r w:rsidR="00393CCC">
        <w:t>2 secondes</w:t>
      </w:r>
      <w:r w:rsidR="00D81E23">
        <w:t> »</w:t>
      </w:r>
      <w:r w:rsidR="00393CCC">
        <w:t xml:space="preserve">, </w:t>
      </w:r>
      <w:r w:rsidR="00D81E23">
        <w:t>« </w:t>
      </w:r>
      <w:r w:rsidR="00393CCC">
        <w:t>3 secondes</w:t>
      </w:r>
      <w:r w:rsidR="00D81E23">
        <w:t> »</w:t>
      </w:r>
      <w:r w:rsidRPr="00C03C2D">
        <w:t xml:space="preserve">. Par défaut, « 1 seconde » est </w:t>
      </w:r>
      <w:r w:rsidR="00014CF3">
        <w:t>sélectionné</w:t>
      </w:r>
      <w:r w:rsidRPr="00C03C2D">
        <w:t>.</w:t>
      </w:r>
      <w:r w:rsidR="00447E66" w:rsidRPr="00447E66">
        <w:t xml:space="preserve"> </w:t>
      </w:r>
      <w:r w:rsidR="00447E66">
        <w:t xml:space="preserve">Appuyez sur la touche </w:t>
      </w:r>
      <w:r w:rsidR="00447E66" w:rsidRPr="007C3354">
        <w:rPr>
          <w:b/>
          <w:color w:val="B83288"/>
        </w:rPr>
        <w:t>OK</w:t>
      </w:r>
      <w:r w:rsidR="00447E66">
        <w:t xml:space="preserve"> pour modifier, utilisez ensuite </w:t>
      </w:r>
      <w:r w:rsidR="00447E66" w:rsidRPr="007C3354">
        <w:rPr>
          <w:b/>
          <w:color w:val="B83288"/>
        </w:rPr>
        <w:t>Haut</w:t>
      </w:r>
      <w:r w:rsidR="00447E66">
        <w:t xml:space="preserve"> et </w:t>
      </w:r>
      <w:r w:rsidR="00447E66" w:rsidRPr="007C3354">
        <w:rPr>
          <w:b/>
          <w:color w:val="B83288"/>
        </w:rPr>
        <w:t>Bas</w:t>
      </w:r>
      <w:r w:rsidR="00447E66">
        <w:t xml:space="preserve"> pour sélectionner un autre délai et </w:t>
      </w:r>
      <w:r w:rsidR="00207333">
        <w:t xml:space="preserve">validez </w:t>
      </w:r>
      <w:r w:rsidR="00447E66">
        <w:t xml:space="preserve">votre choix avec la touche </w:t>
      </w:r>
      <w:r w:rsidR="00447E66" w:rsidRPr="007C3354">
        <w:rPr>
          <w:b/>
          <w:color w:val="B83288"/>
        </w:rPr>
        <w:t>OK</w:t>
      </w:r>
      <w:r w:rsidR="00447E66" w:rsidRPr="00FE02FA">
        <w:t>.</w:t>
      </w:r>
    </w:p>
    <w:p w14:paraId="7B186B77" w14:textId="77777777" w:rsidR="00F11837" w:rsidRDefault="00393CCC" w:rsidP="00F729B1">
      <w:pPr>
        <w:pStyle w:val="Paragraphedeliste"/>
        <w:numPr>
          <w:ilvl w:val="0"/>
          <w:numId w:val="22"/>
        </w:numPr>
        <w:rPr>
          <w:rFonts w:cs="Arial"/>
          <w:color w:val="000000"/>
          <w:shd w:val="clear" w:color="auto" w:fill="FFFFFF"/>
        </w:rPr>
      </w:pPr>
      <w:r w:rsidRPr="00033DD5">
        <w:rPr>
          <w:b/>
        </w:rPr>
        <w:lastRenderedPageBreak/>
        <w:t>Répondre aux appels entrants en appuyant sur une touche numérique de 0 à 9</w:t>
      </w:r>
      <w:r>
        <w:t xml:space="preserve"> : </w:t>
      </w:r>
      <w:r w:rsidR="00033DD5">
        <w:t>p</w:t>
      </w:r>
      <w:r w:rsidR="00033DD5">
        <w:rPr>
          <w:rFonts w:cs="Arial"/>
          <w:color w:val="000000"/>
          <w:shd w:val="clear" w:color="auto" w:fill="FFFFFF"/>
        </w:rPr>
        <w:t xml:space="preserve">ermet de décrocher un appel en utilisant n’importe quelle touche du clavier </w:t>
      </w:r>
      <w:r w:rsidR="00A11001">
        <w:rPr>
          <w:rFonts w:cs="Arial"/>
          <w:color w:val="000000"/>
          <w:shd w:val="clear" w:color="auto" w:fill="FFFFFF"/>
        </w:rPr>
        <w:t>alpha</w:t>
      </w:r>
      <w:r w:rsidR="00033DD5">
        <w:rPr>
          <w:rFonts w:cs="Arial"/>
          <w:color w:val="000000"/>
          <w:shd w:val="clear" w:color="auto" w:fill="FFFFFF"/>
        </w:rPr>
        <w:t xml:space="preserve">numérique. (pour les personnes ayant des problèmes de motricité ou des difficultés pour identifier le bouton </w:t>
      </w:r>
      <w:r w:rsidR="00033DD5" w:rsidRPr="00E22FF5">
        <w:rPr>
          <w:rFonts w:cs="Arial"/>
          <w:b/>
          <w:color w:val="B83288"/>
        </w:rPr>
        <w:t>Décrocher</w:t>
      </w:r>
      <w:r w:rsidR="00033DD5" w:rsidRPr="00111D01">
        <w:rPr>
          <w:rFonts w:cs="Arial"/>
          <w:color w:val="000000"/>
          <w:shd w:val="clear" w:color="auto" w:fill="FFFFFF"/>
        </w:rPr>
        <w:t>)</w:t>
      </w:r>
      <w:r w:rsidR="00033DD5">
        <w:rPr>
          <w:rFonts w:cs="Arial"/>
          <w:color w:val="000000"/>
          <w:shd w:val="clear" w:color="auto" w:fill="FFFFFF"/>
        </w:rPr>
        <w:t>. Par défaut, ce paramètre est activé</w:t>
      </w:r>
      <w:r w:rsidR="0022219B">
        <w:rPr>
          <w:rFonts w:cs="Arial"/>
          <w:color w:val="000000"/>
          <w:shd w:val="clear" w:color="auto" w:fill="FFFFFF"/>
        </w:rPr>
        <w:t>.</w:t>
      </w:r>
    </w:p>
    <w:p w14:paraId="72DFAAFD" w14:textId="77777777" w:rsidR="000F40D7" w:rsidRPr="00524162" w:rsidRDefault="00111D01" w:rsidP="0075462E">
      <w:pPr>
        <w:pStyle w:val="Paragraphedeliste"/>
        <w:numPr>
          <w:ilvl w:val="0"/>
          <w:numId w:val="22"/>
        </w:numPr>
      </w:pPr>
      <w:r w:rsidRPr="00524162">
        <w:rPr>
          <w:b/>
        </w:rPr>
        <w:t xml:space="preserve">Accès rapide : </w:t>
      </w:r>
      <w:r w:rsidRPr="00524162">
        <w:t xml:space="preserve">permet d'associer </w:t>
      </w:r>
      <w:r w:rsidR="000F40D7" w:rsidRPr="00524162">
        <w:t>une application</w:t>
      </w:r>
      <w:r w:rsidRPr="00524162">
        <w:t xml:space="preserve"> ou </w:t>
      </w:r>
      <w:r w:rsidR="000F40D7" w:rsidRPr="00524162">
        <w:t xml:space="preserve">un contact </w:t>
      </w:r>
      <w:r w:rsidRPr="00524162">
        <w:t xml:space="preserve">en accès rapide à </w:t>
      </w:r>
      <w:r w:rsidR="000F40D7" w:rsidRPr="00524162">
        <w:t>une</w:t>
      </w:r>
      <w:r w:rsidRPr="00524162">
        <w:t xml:space="preserve"> touche </w:t>
      </w:r>
      <w:r w:rsidR="0075462E" w:rsidRPr="00524162">
        <w:t>numérique</w:t>
      </w:r>
      <w:r w:rsidRPr="00524162">
        <w:t xml:space="preserve"> du clavier. Une fois l’application ou le contact associé, vous pourrez depuis l’écran d’accueil, faire un appui long sur la touche programmée pour démarrer directement l’application ou lancer l’appel. </w:t>
      </w:r>
      <w:r w:rsidR="0075462E" w:rsidRPr="00524162">
        <w:t>U</w:t>
      </w:r>
      <w:r w:rsidR="000F40D7" w:rsidRPr="00524162">
        <w:t>tilisez</w:t>
      </w:r>
      <w:r w:rsidR="000F40D7" w:rsidRPr="00524162">
        <w:rPr>
          <w:b/>
          <w:color w:val="B83288"/>
        </w:rPr>
        <w:t xml:space="preserve"> </w:t>
      </w:r>
      <w:r w:rsidRPr="00524162">
        <w:rPr>
          <w:b/>
          <w:color w:val="B83288"/>
        </w:rPr>
        <w:t>Haut</w:t>
      </w:r>
      <w:r w:rsidRPr="00524162">
        <w:t xml:space="preserve"> et </w:t>
      </w:r>
      <w:r w:rsidRPr="00524162">
        <w:rPr>
          <w:b/>
          <w:color w:val="B83288"/>
        </w:rPr>
        <w:t>Bas</w:t>
      </w:r>
      <w:r w:rsidR="000F40D7" w:rsidRPr="00524162">
        <w:t xml:space="preserve"> </w:t>
      </w:r>
      <w:r w:rsidRPr="00524162">
        <w:t xml:space="preserve">pour sélectionner une </w:t>
      </w:r>
      <w:r w:rsidR="0075462E" w:rsidRPr="00524162">
        <w:t xml:space="preserve">touche numérique sur laquelle vous souhaitez associer un contact ou une application puis validez avec la touche </w:t>
      </w:r>
      <w:r w:rsidR="0075462E" w:rsidRPr="00524162">
        <w:rPr>
          <w:b/>
          <w:color w:val="B83288"/>
        </w:rPr>
        <w:t>OK</w:t>
      </w:r>
      <w:r w:rsidR="0075462E" w:rsidRPr="00524162">
        <w:t xml:space="preserve"> (par défaut, la touche 1 est réservée à la messagerie vocale). Sélectionnez ensuite une des d</w:t>
      </w:r>
      <w:r w:rsidR="000F40D7" w:rsidRPr="00524162">
        <w:t xml:space="preserve">eux </w:t>
      </w:r>
      <w:r w:rsidR="0075462E" w:rsidRPr="00524162">
        <w:t>options suivantes</w:t>
      </w:r>
      <w:r w:rsidR="000F40D7" w:rsidRPr="00524162">
        <w:t> :</w:t>
      </w:r>
    </w:p>
    <w:p w14:paraId="09AFA85F" w14:textId="77777777" w:rsidR="000F40D7" w:rsidRPr="00524162" w:rsidRDefault="000F40D7" w:rsidP="00524162">
      <w:pPr>
        <w:pStyle w:val="Paragraphedeliste"/>
        <w:numPr>
          <w:ilvl w:val="1"/>
          <w:numId w:val="22"/>
        </w:numPr>
      </w:pPr>
      <w:r w:rsidRPr="00524162">
        <w:rPr>
          <w:b/>
        </w:rPr>
        <w:t>Associer un contact</w:t>
      </w:r>
      <w:r w:rsidRPr="00524162">
        <w:t xml:space="preserve"> : permet </w:t>
      </w:r>
      <w:r w:rsidR="00EC6D1C" w:rsidRPr="00524162">
        <w:t>d’associer</w:t>
      </w:r>
      <w:r w:rsidRPr="00524162">
        <w:t xml:space="preserve"> un contact de votre répertoire téléphonique</w:t>
      </w:r>
      <w:r w:rsidR="00EC6D1C" w:rsidRPr="00524162">
        <w:t>.</w:t>
      </w:r>
      <w:r w:rsidR="0075462E" w:rsidRPr="00524162">
        <w:t xml:space="preserve"> La liste de vos contacts apparaît. Utilisez à nouveau </w:t>
      </w:r>
      <w:r w:rsidR="0075462E" w:rsidRPr="00524162">
        <w:rPr>
          <w:b/>
          <w:color w:val="B83288"/>
        </w:rPr>
        <w:t>Haut</w:t>
      </w:r>
      <w:r w:rsidR="0075462E" w:rsidRPr="00524162">
        <w:t xml:space="preserve"> et </w:t>
      </w:r>
      <w:r w:rsidR="0075462E" w:rsidRPr="00524162">
        <w:rPr>
          <w:b/>
          <w:color w:val="B83288"/>
        </w:rPr>
        <w:t>Bas</w:t>
      </w:r>
      <w:r w:rsidR="0075462E" w:rsidRPr="00524162">
        <w:t xml:space="preserve"> pour sélectionner un contact dans votre liste puis validez l'association en appuyant sur la touche </w:t>
      </w:r>
      <w:r w:rsidR="0075462E" w:rsidRPr="00524162">
        <w:rPr>
          <w:b/>
          <w:color w:val="B83288"/>
        </w:rPr>
        <w:t>OK</w:t>
      </w:r>
      <w:r w:rsidR="0075462E" w:rsidRPr="00524162">
        <w:t>.</w:t>
      </w:r>
    </w:p>
    <w:p w14:paraId="32DAECC0" w14:textId="253F0CC5" w:rsidR="00111D01" w:rsidRPr="00524162" w:rsidRDefault="0075462E" w:rsidP="00EC6D1C">
      <w:pPr>
        <w:pStyle w:val="Paragraphedeliste"/>
        <w:numPr>
          <w:ilvl w:val="1"/>
          <w:numId w:val="22"/>
        </w:numPr>
      </w:pPr>
      <w:r w:rsidRPr="00524162">
        <w:rPr>
          <w:b/>
        </w:rPr>
        <w:t>Associer</w:t>
      </w:r>
      <w:r w:rsidR="000F40D7" w:rsidRPr="00524162">
        <w:rPr>
          <w:b/>
        </w:rPr>
        <w:t xml:space="preserve"> une application</w:t>
      </w:r>
      <w:r w:rsidR="000F40D7" w:rsidRPr="00524162">
        <w:t> :</w:t>
      </w:r>
      <w:r w:rsidRPr="00524162">
        <w:t xml:space="preserve"> permet </w:t>
      </w:r>
      <w:r w:rsidR="00EC6D1C" w:rsidRPr="00524162">
        <w:t xml:space="preserve">d’associer une des 13 applications </w:t>
      </w:r>
      <w:r w:rsidR="00EF05AB" w:rsidRPr="00524162">
        <w:t xml:space="preserve">disponibles </w:t>
      </w:r>
      <w:r w:rsidR="00EC6D1C" w:rsidRPr="00524162">
        <w:t xml:space="preserve">du </w:t>
      </w:r>
      <w:r w:rsidR="00A11C4D">
        <w:t>MiniVision2+</w:t>
      </w:r>
      <w:r w:rsidRPr="00524162">
        <w:t xml:space="preserve">. Utilisez </w:t>
      </w:r>
      <w:r w:rsidRPr="00524162">
        <w:rPr>
          <w:b/>
          <w:color w:val="B83288"/>
        </w:rPr>
        <w:t>Haut</w:t>
      </w:r>
      <w:r w:rsidRPr="00524162">
        <w:t xml:space="preserve"> et </w:t>
      </w:r>
      <w:r w:rsidRPr="00524162">
        <w:rPr>
          <w:b/>
          <w:color w:val="B83288"/>
        </w:rPr>
        <w:t>Bas</w:t>
      </w:r>
      <w:r w:rsidRPr="00524162">
        <w:t xml:space="preserve"> pour sélectionner un</w:t>
      </w:r>
      <w:r w:rsidR="00EC6D1C" w:rsidRPr="00524162">
        <w:t>e</w:t>
      </w:r>
      <w:r w:rsidRPr="00524162">
        <w:t xml:space="preserve"> </w:t>
      </w:r>
      <w:r w:rsidR="00EC6D1C" w:rsidRPr="00524162">
        <w:t xml:space="preserve">application dans la </w:t>
      </w:r>
      <w:r w:rsidRPr="00524162">
        <w:t xml:space="preserve">liste puis validez l'association en appuyant sur la touche </w:t>
      </w:r>
      <w:r w:rsidRPr="00524162">
        <w:rPr>
          <w:b/>
          <w:color w:val="B83288"/>
        </w:rPr>
        <w:t>OK</w:t>
      </w:r>
      <w:r w:rsidRPr="00524162">
        <w:t>.</w:t>
      </w:r>
    </w:p>
    <w:p w14:paraId="5B0C3BC9" w14:textId="1D10FE3C" w:rsidR="009F4D98" w:rsidRDefault="00111D01" w:rsidP="00111D01">
      <w:r w:rsidRPr="00524162">
        <w:rPr>
          <w:u w:val="single"/>
        </w:rPr>
        <w:t>Bon à savoir</w:t>
      </w:r>
      <w:r w:rsidRPr="00524162">
        <w:t xml:space="preserve"> : Vous pouvez </w:t>
      </w:r>
      <w:r w:rsidR="00EC6D1C" w:rsidRPr="00524162">
        <w:t xml:space="preserve">également </w:t>
      </w:r>
      <w:r w:rsidRPr="00524162">
        <w:t>associer un contact</w:t>
      </w:r>
      <w:r w:rsidR="00EC6D1C" w:rsidRPr="00524162">
        <w:t xml:space="preserve"> ou une application sur une touche numérique du clavier directement</w:t>
      </w:r>
      <w:r w:rsidRPr="00524162">
        <w:t xml:space="preserve"> depuis l'écran d'accueil. </w:t>
      </w:r>
      <w:r w:rsidR="002B5767" w:rsidRPr="00524162">
        <w:t>Pour ce faire,</w:t>
      </w:r>
      <w:r w:rsidR="00EF05AB" w:rsidRPr="00524162">
        <w:t xml:space="preserve"> f</w:t>
      </w:r>
      <w:r w:rsidRPr="00524162">
        <w:t>aites un appui long sur une touche numérique du clavier non associée</w:t>
      </w:r>
      <w:r w:rsidR="002B5767" w:rsidRPr="00524162">
        <w:t xml:space="preserve"> lorsque vous êtes sur l’écran d’accueil</w:t>
      </w:r>
      <w:r w:rsidR="00EF05AB" w:rsidRPr="00524162">
        <w:t xml:space="preserve">. </w:t>
      </w:r>
      <w:r w:rsidR="002B5767" w:rsidRPr="00524162">
        <w:t>L’écran « </w:t>
      </w:r>
      <w:r w:rsidR="00CB3492" w:rsidRPr="00524162">
        <w:t>A</w:t>
      </w:r>
      <w:r w:rsidR="002B5767" w:rsidRPr="00524162">
        <w:t>ccès rapide » s’ouvre alors et vous propose d’associer une application ou un contact à cette touche.</w:t>
      </w:r>
    </w:p>
    <w:p w14:paraId="7F7CEB14" w14:textId="00DDA322" w:rsidR="009F4D98" w:rsidRPr="00AF48A6" w:rsidRDefault="00524C63" w:rsidP="00AF48A6">
      <w:pPr>
        <w:pStyle w:val="Paragraphedeliste"/>
        <w:numPr>
          <w:ilvl w:val="0"/>
          <w:numId w:val="73"/>
        </w:numPr>
        <w:rPr>
          <w:b/>
        </w:rPr>
      </w:pPr>
      <w:r w:rsidRPr="009F4D98">
        <w:rPr>
          <w:b/>
        </w:rPr>
        <w:t>Éclairage du clavier :</w:t>
      </w:r>
      <w:r w:rsidR="009F4D98">
        <w:rPr>
          <w:b/>
        </w:rPr>
        <w:t xml:space="preserve"> </w:t>
      </w:r>
      <w:r w:rsidR="009F4D98" w:rsidRPr="00524162">
        <w:t xml:space="preserve">permet </w:t>
      </w:r>
      <w:r w:rsidR="009F4D98">
        <w:t xml:space="preserve">de paramétrer l’éclairage du clavier physique du </w:t>
      </w:r>
      <w:r w:rsidR="00A11C4D">
        <w:t>MiniVision2+</w:t>
      </w:r>
      <w:r w:rsidR="009F4D98">
        <w:t>. Trois réglages sont disponibles : « Automatique », « Toujours allumé » et « Toujours éteint ».</w:t>
      </w:r>
      <w:r w:rsidR="009F4D98" w:rsidRPr="00524C63">
        <w:t xml:space="preserve"> </w:t>
      </w:r>
      <w:r w:rsidR="009F4D98" w:rsidRPr="00C03C2D">
        <w:t xml:space="preserve">Par défaut, « </w:t>
      </w:r>
      <w:r w:rsidR="009F4D98">
        <w:t>Automatique</w:t>
      </w:r>
      <w:r w:rsidR="009F4D98" w:rsidRPr="00C03C2D">
        <w:t xml:space="preserve"> » est </w:t>
      </w:r>
      <w:r w:rsidR="009F4D98">
        <w:t>sélectionné</w:t>
      </w:r>
      <w:r w:rsidR="009F4D98" w:rsidRPr="00C03C2D">
        <w:t>.</w:t>
      </w:r>
      <w:r w:rsidR="009F4D98">
        <w:t xml:space="preserve"> Appuyez sur la touche </w:t>
      </w:r>
      <w:r w:rsidR="009F4D98" w:rsidRPr="00756723">
        <w:rPr>
          <w:b/>
          <w:color w:val="B83288"/>
        </w:rPr>
        <w:t>OK</w:t>
      </w:r>
      <w:r w:rsidR="009F4D98">
        <w:t xml:space="preserve"> pour modifier, utilisez ensuite </w:t>
      </w:r>
      <w:r w:rsidR="009F4D98" w:rsidRPr="00756723">
        <w:rPr>
          <w:b/>
          <w:color w:val="B83288"/>
        </w:rPr>
        <w:t>Haut</w:t>
      </w:r>
      <w:r w:rsidR="009F4D98">
        <w:t xml:space="preserve"> et </w:t>
      </w:r>
      <w:r w:rsidR="009F4D98" w:rsidRPr="00756723">
        <w:rPr>
          <w:b/>
          <w:color w:val="B83288"/>
        </w:rPr>
        <w:t>Bas</w:t>
      </w:r>
      <w:r w:rsidR="009F4D98">
        <w:t xml:space="preserve"> pour sélectionner un autre mode et valide</w:t>
      </w:r>
      <w:r w:rsidR="00207333">
        <w:t>z</w:t>
      </w:r>
      <w:r w:rsidR="009F4D98">
        <w:t xml:space="preserve"> votre choix avec la touche </w:t>
      </w:r>
      <w:r w:rsidR="009F4D98" w:rsidRPr="00756723">
        <w:rPr>
          <w:b/>
          <w:color w:val="B83288"/>
        </w:rPr>
        <w:t>OK</w:t>
      </w:r>
      <w:r w:rsidR="009F4D98">
        <w:rPr>
          <w:b/>
          <w:color w:val="B83288"/>
        </w:rPr>
        <w:t>.</w:t>
      </w:r>
    </w:p>
    <w:p w14:paraId="3901BD21" w14:textId="77777777" w:rsidR="0022219B" w:rsidRDefault="008F1F26">
      <w:pPr>
        <w:pStyle w:val="Titre3"/>
      </w:pPr>
      <w:bookmarkStart w:id="223" w:name="_Toc163822375"/>
      <w:r>
        <w:t>Date et heure</w:t>
      </w:r>
      <w:bookmarkEnd w:id="223"/>
    </w:p>
    <w:p w14:paraId="12C15DE7" w14:textId="7E5870C2" w:rsidR="0022219B" w:rsidRDefault="00910C29" w:rsidP="0022219B">
      <w:r>
        <w:t>Cette catégorie vous p</w:t>
      </w:r>
      <w:r w:rsidR="0022219B">
        <w:t xml:space="preserve">ermet de définir la date et l’heure du </w:t>
      </w:r>
      <w:r w:rsidR="00A11C4D">
        <w:t>MiniVision2+</w:t>
      </w:r>
      <w:r w:rsidR="0022219B">
        <w:t xml:space="preserve"> si celles-ci ne se mettent pas à jour automatiquement :</w:t>
      </w:r>
    </w:p>
    <w:p w14:paraId="1F3C2243" w14:textId="45D103D1" w:rsidR="00C55334" w:rsidRPr="00C55334" w:rsidRDefault="00C55334" w:rsidP="00F729B1">
      <w:pPr>
        <w:pStyle w:val="Paragraphedeliste"/>
        <w:numPr>
          <w:ilvl w:val="0"/>
          <w:numId w:val="22"/>
        </w:numPr>
        <w:rPr>
          <w:rFonts w:cs="Arial"/>
          <w:color w:val="000000"/>
          <w:shd w:val="clear" w:color="auto" w:fill="FFFFFF"/>
        </w:rPr>
      </w:pPr>
      <w:r w:rsidRPr="00C55334">
        <w:rPr>
          <w:rFonts w:cs="Arial"/>
          <w:b/>
          <w:color w:val="000000"/>
          <w:shd w:val="clear" w:color="auto" w:fill="FFFFFF"/>
        </w:rPr>
        <w:t>Date et heure automatique</w:t>
      </w:r>
      <w:r>
        <w:rPr>
          <w:rFonts w:cs="Arial"/>
          <w:color w:val="000000"/>
          <w:shd w:val="clear" w:color="auto" w:fill="FFFFFF"/>
        </w:rPr>
        <w:t xml:space="preserve"> : permet d’utiliser l’heure du réseau pour régler automatiquement la date et l’heure du </w:t>
      </w:r>
      <w:r w:rsidR="00A11C4D">
        <w:rPr>
          <w:rFonts w:cs="Arial"/>
          <w:color w:val="000000"/>
          <w:shd w:val="clear" w:color="auto" w:fill="FFFFFF"/>
        </w:rPr>
        <w:t>MiniVision2+</w:t>
      </w:r>
      <w:r>
        <w:rPr>
          <w:rFonts w:cs="Arial"/>
          <w:color w:val="000000"/>
          <w:shd w:val="clear" w:color="auto" w:fill="FFFFFF"/>
        </w:rPr>
        <w:t xml:space="preserve">. Par défaut, « Date et heure automatique » est activé. Appuyez sur la touche </w:t>
      </w:r>
      <w:r w:rsidRPr="00C55334">
        <w:rPr>
          <w:rFonts w:cs="Arial"/>
          <w:b/>
          <w:color w:val="B83288"/>
        </w:rPr>
        <w:t xml:space="preserve">OK </w:t>
      </w:r>
      <w:r>
        <w:rPr>
          <w:rFonts w:cs="Arial"/>
          <w:color w:val="000000"/>
          <w:shd w:val="clear" w:color="auto" w:fill="FFFFFF"/>
        </w:rPr>
        <w:t xml:space="preserve">pour désactiver l’option et accéder aux paramètres suivants : </w:t>
      </w:r>
    </w:p>
    <w:p w14:paraId="60FB38C8" w14:textId="77777777" w:rsidR="0022219B" w:rsidRPr="00033DD5" w:rsidRDefault="0022219B" w:rsidP="00401C0D">
      <w:pPr>
        <w:pStyle w:val="Paragraphedeliste"/>
        <w:numPr>
          <w:ilvl w:val="1"/>
          <w:numId w:val="22"/>
        </w:numPr>
        <w:rPr>
          <w:rFonts w:cs="Arial"/>
          <w:color w:val="000000"/>
          <w:shd w:val="clear" w:color="auto" w:fill="FFFFFF"/>
        </w:rPr>
      </w:pPr>
      <w:r w:rsidRPr="0022219B">
        <w:rPr>
          <w:rFonts w:cs="Arial"/>
          <w:b/>
          <w:color w:val="000000"/>
          <w:shd w:val="clear" w:color="auto" w:fill="FFFFFF"/>
        </w:rPr>
        <w:t>Définir la date</w:t>
      </w:r>
      <w:r>
        <w:rPr>
          <w:rFonts w:cs="Arial"/>
          <w:color w:val="000000"/>
          <w:shd w:val="clear" w:color="auto" w:fill="FFFFFF"/>
        </w:rPr>
        <w:t xml:space="preserve"> : permet de définir manuellement la date du téléphone. La première étape est la sélection de l’année,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l’année actuelle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deuxième étape est la sélection du mois,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mois actuel puis validez votre choix avec la touche </w:t>
      </w:r>
      <w:r w:rsidRPr="0022219B">
        <w:rPr>
          <w:rFonts w:cs="Arial"/>
          <w:b/>
          <w:color w:val="B83288"/>
        </w:rPr>
        <w:t>OK</w:t>
      </w:r>
      <w:r w:rsidRPr="0022219B">
        <w:rPr>
          <w:rFonts w:cs="Arial"/>
          <w:color w:val="000000"/>
          <w:shd w:val="clear" w:color="auto" w:fill="FFFFFF"/>
        </w:rPr>
        <w:t>.</w:t>
      </w:r>
      <w:r>
        <w:rPr>
          <w:rFonts w:cs="Arial"/>
          <w:b/>
          <w:color w:val="B83288"/>
        </w:rPr>
        <w:t xml:space="preserve"> </w:t>
      </w:r>
      <w:r>
        <w:rPr>
          <w:rFonts w:cs="Arial"/>
          <w:color w:val="000000"/>
          <w:shd w:val="clear" w:color="auto" w:fill="FFFFFF"/>
        </w:rPr>
        <w:t xml:space="preserve">La dernière étape est la sélection du jour, utilisez </w:t>
      </w:r>
      <w:r w:rsidRPr="0022219B">
        <w:rPr>
          <w:rFonts w:cs="Arial"/>
          <w:b/>
          <w:color w:val="B83288"/>
        </w:rPr>
        <w:t xml:space="preserve">Haut </w:t>
      </w:r>
      <w:r>
        <w:rPr>
          <w:rFonts w:cs="Arial"/>
          <w:color w:val="000000"/>
          <w:shd w:val="clear" w:color="auto" w:fill="FFFFFF"/>
        </w:rPr>
        <w:t xml:space="preserve">et </w:t>
      </w:r>
      <w:r w:rsidRPr="0022219B">
        <w:rPr>
          <w:rFonts w:cs="Arial"/>
          <w:b/>
          <w:color w:val="B83288"/>
        </w:rPr>
        <w:t>Bas</w:t>
      </w:r>
      <w:r>
        <w:rPr>
          <w:rFonts w:cs="Arial"/>
          <w:color w:val="000000"/>
          <w:shd w:val="clear" w:color="auto" w:fill="FFFFFF"/>
        </w:rPr>
        <w:t xml:space="preserve"> pour sélectionner le jour actuel puis validez votre choix avec la touche </w:t>
      </w:r>
      <w:r w:rsidRPr="0022219B">
        <w:rPr>
          <w:rFonts w:cs="Arial"/>
          <w:b/>
          <w:color w:val="B83288"/>
        </w:rPr>
        <w:t>OK</w:t>
      </w:r>
      <w:r w:rsidRPr="0022219B">
        <w:rPr>
          <w:rFonts w:cs="Arial"/>
          <w:color w:val="000000"/>
          <w:shd w:val="clear" w:color="auto" w:fill="FFFFFF"/>
        </w:rPr>
        <w:t>.</w:t>
      </w:r>
    </w:p>
    <w:p w14:paraId="20BE45B2" w14:textId="77777777" w:rsidR="00A46B1F" w:rsidRPr="00910C29" w:rsidRDefault="00A46B1F" w:rsidP="00401C0D">
      <w:pPr>
        <w:pStyle w:val="Paragraphedeliste"/>
        <w:numPr>
          <w:ilvl w:val="1"/>
          <w:numId w:val="22"/>
        </w:numPr>
        <w:rPr>
          <w:rFonts w:cs="Arial"/>
          <w:color w:val="000000"/>
          <w:shd w:val="clear" w:color="auto" w:fill="FFFFFF"/>
        </w:rPr>
      </w:pPr>
      <w:r w:rsidRPr="00A46B1F">
        <w:rPr>
          <w:rFonts w:cs="Arial"/>
          <w:b/>
          <w:color w:val="000000"/>
          <w:shd w:val="clear" w:color="auto" w:fill="FFFFFF"/>
        </w:rPr>
        <w:t>Définir l’heure</w:t>
      </w:r>
      <w:r w:rsidRPr="00A46B1F">
        <w:rPr>
          <w:rFonts w:cs="Arial"/>
          <w:color w:val="000000"/>
          <w:shd w:val="clear" w:color="auto" w:fill="FFFFFF"/>
        </w:rPr>
        <w:t xml:space="preserve"> : permet de définir manuellement l’heure du téléphone. La première étape est la sélection de l’heure,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l’heure actuelle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r w:rsidRPr="00A46B1F">
        <w:rPr>
          <w:rFonts w:cs="Arial"/>
          <w:color w:val="000000"/>
          <w:shd w:val="clear" w:color="auto" w:fill="FFFFFF"/>
        </w:rPr>
        <w:t xml:space="preserve">La deuxième étape est la sélection des minutes, utilisez </w:t>
      </w:r>
      <w:r w:rsidRPr="00A46B1F">
        <w:rPr>
          <w:rFonts w:cs="Arial"/>
          <w:b/>
          <w:color w:val="B83288"/>
        </w:rPr>
        <w:t xml:space="preserve">Haut </w:t>
      </w:r>
      <w:r w:rsidRPr="00A46B1F">
        <w:rPr>
          <w:rFonts w:cs="Arial"/>
          <w:color w:val="000000"/>
          <w:shd w:val="clear" w:color="auto" w:fill="FFFFFF"/>
        </w:rPr>
        <w:t xml:space="preserve">et </w:t>
      </w:r>
      <w:r w:rsidRPr="00A46B1F">
        <w:rPr>
          <w:rFonts w:cs="Arial"/>
          <w:b/>
          <w:color w:val="B83288"/>
        </w:rPr>
        <w:t>Bas</w:t>
      </w:r>
      <w:r w:rsidRPr="00A46B1F">
        <w:rPr>
          <w:rFonts w:cs="Arial"/>
          <w:color w:val="000000"/>
          <w:shd w:val="clear" w:color="auto" w:fill="FFFFFF"/>
        </w:rPr>
        <w:t xml:space="preserve"> pour sélectionner la bonne valeur puis validez votre choix avec la touche </w:t>
      </w:r>
      <w:r w:rsidRPr="00A46B1F">
        <w:rPr>
          <w:rFonts w:cs="Arial"/>
          <w:b/>
          <w:color w:val="B83288"/>
        </w:rPr>
        <w:t>OK</w:t>
      </w:r>
      <w:r w:rsidRPr="00A46B1F">
        <w:rPr>
          <w:rFonts w:cs="Arial"/>
          <w:color w:val="000000"/>
          <w:shd w:val="clear" w:color="auto" w:fill="FFFFFF"/>
        </w:rPr>
        <w:t>.</w:t>
      </w:r>
      <w:r w:rsidRPr="00A46B1F">
        <w:rPr>
          <w:rFonts w:cs="Arial"/>
          <w:b/>
          <w:color w:val="B83288"/>
        </w:rPr>
        <w:t xml:space="preserve"> </w:t>
      </w:r>
    </w:p>
    <w:p w14:paraId="3E848CDD" w14:textId="77777777" w:rsidR="00910C29" w:rsidRDefault="00910C29" w:rsidP="00F729B1">
      <w:pPr>
        <w:pStyle w:val="Paragraphedeliste"/>
        <w:numPr>
          <w:ilvl w:val="0"/>
          <w:numId w:val="22"/>
        </w:numPr>
        <w:rPr>
          <w:rFonts w:cs="Arial"/>
          <w:color w:val="000000"/>
          <w:shd w:val="clear" w:color="auto" w:fill="FFFFFF"/>
        </w:rPr>
      </w:pPr>
      <w:r>
        <w:rPr>
          <w:rFonts w:cs="Arial"/>
          <w:b/>
          <w:color w:val="000000"/>
          <w:shd w:val="clear" w:color="auto" w:fill="FFFFFF"/>
        </w:rPr>
        <w:t>Utiliser le format 24h </w:t>
      </w:r>
      <w:r w:rsidRPr="00910C29">
        <w:rPr>
          <w:rFonts w:cs="Arial"/>
          <w:color w:val="000000"/>
          <w:shd w:val="clear" w:color="auto" w:fill="FFFFFF"/>
        </w:rPr>
        <w:t>:</w:t>
      </w:r>
      <w:r>
        <w:rPr>
          <w:rFonts w:cs="Arial"/>
          <w:color w:val="000000"/>
          <w:shd w:val="clear" w:color="auto" w:fill="FFFFFF"/>
        </w:rPr>
        <w:t xml:space="preserve"> permet de définir le format d’affichage de l’heure en 24 heures au lieu de 12 heures (AM/PM). Ce paramètre est défini automatiquement selon la langue du produit mais peut être modifié manuellement.</w:t>
      </w:r>
    </w:p>
    <w:p w14:paraId="7E1CD3E5" w14:textId="77777777" w:rsidR="00401C0D" w:rsidRPr="000E344F" w:rsidRDefault="00401C0D" w:rsidP="00401C0D">
      <w:pPr>
        <w:pStyle w:val="Paragraphedeliste"/>
        <w:numPr>
          <w:ilvl w:val="0"/>
          <w:numId w:val="22"/>
        </w:numPr>
        <w:rPr>
          <w:rFonts w:cs="Arial"/>
          <w:color w:val="000000"/>
          <w:shd w:val="clear" w:color="auto" w:fill="FFFFFF"/>
        </w:rPr>
      </w:pPr>
      <w:r w:rsidRPr="000E344F">
        <w:rPr>
          <w:rFonts w:cs="Arial"/>
          <w:b/>
          <w:color w:val="000000"/>
          <w:shd w:val="clear" w:color="auto" w:fill="FFFFFF"/>
        </w:rPr>
        <w:lastRenderedPageBreak/>
        <w:t>Fuseau horaire automatique </w:t>
      </w:r>
      <w:r w:rsidRPr="000E344F">
        <w:rPr>
          <w:rFonts w:cs="Arial"/>
          <w:color w:val="000000"/>
          <w:shd w:val="clear" w:color="auto" w:fill="FFFFFF"/>
        </w:rPr>
        <w:t xml:space="preserve">: permet d’utiliser le fuseau horaire défini par le réseau. Par défaut, « Fuseau horaire automatique » est activé. Appuyez sur la touche </w:t>
      </w:r>
      <w:r w:rsidRPr="000E344F">
        <w:rPr>
          <w:rFonts w:cs="Arial"/>
          <w:b/>
          <w:color w:val="B83288"/>
        </w:rPr>
        <w:t xml:space="preserve">OK </w:t>
      </w:r>
      <w:r w:rsidRPr="000E344F">
        <w:rPr>
          <w:rFonts w:cs="Arial"/>
          <w:color w:val="000000"/>
          <w:shd w:val="clear" w:color="auto" w:fill="FFFFFF"/>
        </w:rPr>
        <w:t xml:space="preserve">pour désactiver l’option et accéder au paramètre suivant : </w:t>
      </w:r>
    </w:p>
    <w:p w14:paraId="32FA01B0" w14:textId="77777777" w:rsidR="00401C0D" w:rsidRPr="00982CA5" w:rsidRDefault="00401C0D" w:rsidP="00982CA5">
      <w:pPr>
        <w:pStyle w:val="Paragraphedeliste"/>
        <w:numPr>
          <w:ilvl w:val="1"/>
          <w:numId w:val="22"/>
        </w:numPr>
        <w:rPr>
          <w:rFonts w:cs="Arial"/>
          <w:b/>
          <w:bCs/>
        </w:rPr>
      </w:pPr>
      <w:r w:rsidRPr="00982CA5">
        <w:rPr>
          <w:rFonts w:cs="Arial"/>
          <w:b/>
          <w:color w:val="000000"/>
          <w:shd w:val="clear" w:color="auto" w:fill="FFFFFF"/>
        </w:rPr>
        <w:t>Définir le fuseau horaire</w:t>
      </w:r>
      <w:r w:rsidRPr="00982CA5">
        <w:rPr>
          <w:rFonts w:cs="Arial"/>
          <w:color w:val="000000"/>
          <w:shd w:val="clear" w:color="auto" w:fill="FFFFFF"/>
        </w:rPr>
        <w:t xml:space="preserve"> : permet de définir manuellement le fuseau horaire auquel vous êtes soumis. </w:t>
      </w:r>
      <w:r w:rsidR="00990B52" w:rsidRPr="00982CA5">
        <w:rPr>
          <w:rFonts w:cs="Arial"/>
          <w:color w:val="000000"/>
          <w:shd w:val="clear" w:color="auto" w:fill="FFFFFF"/>
        </w:rPr>
        <w:t>U</w:t>
      </w:r>
      <w:r w:rsidRPr="00982CA5">
        <w:rPr>
          <w:rFonts w:cs="Arial"/>
          <w:color w:val="000000"/>
          <w:shd w:val="clear" w:color="auto" w:fill="FFFFFF"/>
        </w:rPr>
        <w:t xml:space="preserve">tilisez </w:t>
      </w:r>
      <w:r w:rsidRPr="00982CA5">
        <w:rPr>
          <w:rFonts w:cs="Arial"/>
          <w:b/>
          <w:color w:val="B83288"/>
        </w:rPr>
        <w:t xml:space="preserve">Haut </w:t>
      </w:r>
      <w:r w:rsidRPr="00982CA5">
        <w:rPr>
          <w:rFonts w:cs="Arial"/>
          <w:color w:val="000000"/>
          <w:shd w:val="clear" w:color="auto" w:fill="FFFFFF"/>
        </w:rPr>
        <w:t xml:space="preserve">et </w:t>
      </w:r>
      <w:r w:rsidRPr="00982CA5">
        <w:rPr>
          <w:rFonts w:cs="Arial"/>
          <w:b/>
          <w:color w:val="B83288"/>
        </w:rPr>
        <w:t>Bas</w:t>
      </w:r>
      <w:r w:rsidRPr="00982CA5">
        <w:rPr>
          <w:rFonts w:cs="Arial"/>
          <w:color w:val="000000"/>
          <w:shd w:val="clear" w:color="auto" w:fill="FFFFFF"/>
        </w:rPr>
        <w:t xml:space="preserve"> pour sélectionner le fuseau horaire souhaité puis validez votre choix avec la touche </w:t>
      </w:r>
      <w:r w:rsidRPr="00982CA5">
        <w:rPr>
          <w:rFonts w:cs="Arial"/>
          <w:b/>
          <w:color w:val="B83288"/>
        </w:rPr>
        <w:t>OK</w:t>
      </w:r>
    </w:p>
    <w:p w14:paraId="3C1F7C67" w14:textId="77777777" w:rsidR="008F1F26" w:rsidRDefault="00910C29" w:rsidP="008F1F26">
      <w:pPr>
        <w:pStyle w:val="Titre3"/>
      </w:pPr>
      <w:bookmarkStart w:id="224" w:name="_Toc163822376"/>
      <w:r>
        <w:t>A propos du téléphone</w:t>
      </w:r>
      <w:bookmarkEnd w:id="224"/>
    </w:p>
    <w:p w14:paraId="1EF44F7D" w14:textId="67CA3547" w:rsidR="00F11837" w:rsidRDefault="00910C29" w:rsidP="00F11837">
      <w:r>
        <w:t xml:space="preserve">Cette catégorie vous permet de </w:t>
      </w:r>
      <w:r w:rsidR="0056145A">
        <w:t>connaître</w:t>
      </w:r>
      <w:r>
        <w:t xml:space="preserve"> le statut du téléphone et de mettre à jour la version logicielle du </w:t>
      </w:r>
      <w:r w:rsidR="00A11C4D">
        <w:t>MiniVision2+</w:t>
      </w:r>
      <w:r w:rsidR="00006AAD">
        <w:t xml:space="preserve"> : </w:t>
      </w:r>
    </w:p>
    <w:p w14:paraId="1D9A409C" w14:textId="09AC348D" w:rsidR="00F6701C" w:rsidRDefault="00006AAD" w:rsidP="00FB5DC8">
      <w:pPr>
        <w:pStyle w:val="Paragraphedeliste"/>
        <w:numPr>
          <w:ilvl w:val="0"/>
          <w:numId w:val="23"/>
        </w:numPr>
      </w:pPr>
      <w:r w:rsidRPr="00F844DC">
        <w:rPr>
          <w:rFonts w:cs="Arial"/>
          <w:b/>
          <w:color w:val="000000"/>
          <w:shd w:val="clear" w:color="auto" w:fill="FFFFFF"/>
        </w:rPr>
        <w:t>Mise à jour du système</w:t>
      </w:r>
      <w:r w:rsidRPr="00F844DC">
        <w:rPr>
          <w:rFonts w:cs="Arial"/>
          <w:color w:val="000000"/>
          <w:shd w:val="clear" w:color="auto" w:fill="FFFFFF"/>
        </w:rPr>
        <w:t xml:space="preserve"> : </w:t>
      </w:r>
      <w:r w:rsidR="00F6701C" w:rsidRPr="00F844DC">
        <w:rPr>
          <w:rFonts w:cs="Arial"/>
          <w:color w:val="000000"/>
          <w:shd w:val="clear" w:color="auto" w:fill="FFFFFF"/>
        </w:rPr>
        <w:t xml:space="preserve">permet de mettre à jour la version logicielle du </w:t>
      </w:r>
      <w:r w:rsidR="00A11C4D">
        <w:rPr>
          <w:rFonts w:cs="Arial"/>
          <w:color w:val="000000"/>
          <w:shd w:val="clear" w:color="auto" w:fill="FFFFFF"/>
        </w:rPr>
        <w:t>MiniVision2+</w:t>
      </w:r>
      <w:r w:rsidR="00F6701C" w:rsidRPr="00F844DC">
        <w:rPr>
          <w:rFonts w:cs="Arial"/>
          <w:color w:val="000000"/>
          <w:shd w:val="clear" w:color="auto" w:fill="FFFFFF"/>
        </w:rPr>
        <w:t xml:space="preserve"> via une connexion internet. </w:t>
      </w:r>
      <w:r w:rsidR="00475FD3">
        <w:rPr>
          <w:rFonts w:cs="Arial"/>
          <w:color w:val="000000"/>
          <w:shd w:val="clear" w:color="auto" w:fill="FFFFFF"/>
        </w:rPr>
        <w:t>I</w:t>
      </w:r>
      <w:r w:rsidR="00F6701C" w:rsidRPr="00F844DC">
        <w:rPr>
          <w:rFonts w:cs="Arial"/>
          <w:color w:val="000000"/>
          <w:shd w:val="clear" w:color="auto" w:fill="FFFFFF"/>
        </w:rPr>
        <w:t>l est conseillé d'utiliser une connexion Wifi pour effectuer les mises à jour afin d'optimiser le temps de téléchargement</w:t>
      </w:r>
      <w:r w:rsidR="00D275B9" w:rsidRPr="00F844DC">
        <w:rPr>
          <w:rFonts w:cs="Arial"/>
          <w:color w:val="000000"/>
          <w:shd w:val="clear" w:color="auto" w:fill="FFFFFF"/>
        </w:rPr>
        <w:t xml:space="preserve"> et </w:t>
      </w:r>
      <w:r w:rsidR="0020285E" w:rsidRPr="00F844DC">
        <w:rPr>
          <w:rFonts w:cs="Arial"/>
          <w:color w:val="000000"/>
          <w:shd w:val="clear" w:color="auto" w:fill="FFFFFF"/>
        </w:rPr>
        <w:t xml:space="preserve">d’économiser le forfait internet de votre carte SIM. </w:t>
      </w:r>
      <w:r w:rsidR="0073798B">
        <w:rPr>
          <w:rFonts w:cs="Arial"/>
          <w:color w:val="000000"/>
          <w:shd w:val="clear" w:color="auto" w:fill="FFFFFF"/>
        </w:rPr>
        <w:t>KAPSYS</w:t>
      </w:r>
      <w:r w:rsidR="00E56338" w:rsidRPr="00F844DC">
        <w:rPr>
          <w:rFonts w:cs="Arial"/>
          <w:color w:val="000000"/>
          <w:shd w:val="clear" w:color="auto" w:fill="FFFFFF"/>
        </w:rPr>
        <w:t xml:space="preserve"> propose d</w:t>
      </w:r>
      <w:r w:rsidR="0020285E" w:rsidRPr="00F844DC">
        <w:rPr>
          <w:rFonts w:cs="Arial"/>
          <w:color w:val="000000"/>
          <w:shd w:val="clear" w:color="auto" w:fill="FFFFFF"/>
        </w:rPr>
        <w:t xml:space="preserve">es mises à jour logicielles </w:t>
      </w:r>
      <w:r w:rsidR="00E56338" w:rsidRPr="00F844DC">
        <w:rPr>
          <w:rFonts w:cs="Arial"/>
          <w:color w:val="000000"/>
          <w:shd w:val="clear" w:color="auto" w:fill="FFFFFF"/>
        </w:rPr>
        <w:t xml:space="preserve">gratuites </w:t>
      </w:r>
      <w:r w:rsidR="0020285E" w:rsidRPr="00F844DC">
        <w:rPr>
          <w:rFonts w:cs="Arial"/>
          <w:color w:val="000000"/>
          <w:shd w:val="clear" w:color="auto" w:fill="FFFFFF"/>
        </w:rPr>
        <w:t xml:space="preserve">améliorant l’utilisation du produit. N’hésitez pas à consulter cette option </w:t>
      </w:r>
      <w:r w:rsidR="00E56338" w:rsidRPr="00F844DC">
        <w:rPr>
          <w:rFonts w:cs="Arial"/>
          <w:color w:val="000000"/>
          <w:shd w:val="clear" w:color="auto" w:fill="FFFFFF"/>
        </w:rPr>
        <w:t>régulièrement afin de bénéficier de</w:t>
      </w:r>
      <w:r w:rsidR="00F844DC">
        <w:rPr>
          <w:rFonts w:cs="Arial"/>
          <w:color w:val="000000"/>
          <w:shd w:val="clear" w:color="auto" w:fill="FFFFFF"/>
        </w:rPr>
        <w:t>s</w:t>
      </w:r>
      <w:r w:rsidR="00E56338" w:rsidRPr="00F844DC">
        <w:rPr>
          <w:rFonts w:cs="Arial"/>
          <w:color w:val="000000"/>
          <w:shd w:val="clear" w:color="auto" w:fill="FFFFFF"/>
        </w:rPr>
        <w:t xml:space="preserve"> </w:t>
      </w:r>
      <w:r w:rsidR="00F844DC">
        <w:rPr>
          <w:rFonts w:cs="Arial"/>
          <w:color w:val="000000"/>
          <w:shd w:val="clear" w:color="auto" w:fill="FFFFFF"/>
        </w:rPr>
        <w:t xml:space="preserve">dernières </w:t>
      </w:r>
      <w:r w:rsidR="00E56338" w:rsidRPr="00F844DC">
        <w:rPr>
          <w:rFonts w:cs="Arial"/>
          <w:color w:val="000000"/>
          <w:shd w:val="clear" w:color="auto" w:fill="FFFFFF"/>
        </w:rPr>
        <w:t>mises à jour</w:t>
      </w:r>
      <w:r w:rsidR="0020285E" w:rsidRPr="00F844DC">
        <w:rPr>
          <w:rFonts w:cs="Arial"/>
          <w:color w:val="000000"/>
          <w:shd w:val="clear" w:color="auto" w:fill="FFFFFF"/>
        </w:rPr>
        <w:t>.</w:t>
      </w:r>
      <w:r w:rsidR="00F844DC" w:rsidRPr="00F844DC">
        <w:t xml:space="preserve"> </w:t>
      </w:r>
      <w:r w:rsidR="00F844DC" w:rsidRPr="00F844DC">
        <w:rPr>
          <w:rFonts w:cs="Arial"/>
          <w:color w:val="000000"/>
          <w:shd w:val="clear" w:color="auto" w:fill="FFFFFF"/>
        </w:rPr>
        <w:t>L’information « Votre Système est à jour » sera annoncée</w:t>
      </w:r>
      <w:r w:rsidR="00F844DC">
        <w:rPr>
          <w:rFonts w:cs="Arial"/>
          <w:color w:val="000000"/>
          <w:shd w:val="clear" w:color="auto" w:fill="FFFFFF"/>
        </w:rPr>
        <w:t xml:space="preserve"> si </w:t>
      </w:r>
      <w:r w:rsidR="00A11C4D">
        <w:rPr>
          <w:rFonts w:cs="Arial"/>
          <w:color w:val="000000"/>
          <w:shd w:val="clear" w:color="auto" w:fill="FFFFFF"/>
        </w:rPr>
        <w:t>MiniVision2+</w:t>
      </w:r>
      <w:r w:rsidR="00F844DC">
        <w:rPr>
          <w:rFonts w:cs="Arial"/>
          <w:color w:val="000000"/>
          <w:shd w:val="clear" w:color="auto" w:fill="FFFFFF"/>
        </w:rPr>
        <w:t xml:space="preserve"> possède la dernière version logicielle</w:t>
      </w:r>
      <w:r w:rsidR="00F844DC" w:rsidRPr="00F844DC">
        <w:rPr>
          <w:rFonts w:cs="Arial"/>
          <w:color w:val="000000"/>
          <w:shd w:val="clear" w:color="auto" w:fill="FFFFFF"/>
        </w:rPr>
        <w:t>.</w:t>
      </w:r>
      <w:r w:rsidR="00F844DC">
        <w:rPr>
          <w:rFonts w:cs="Arial"/>
          <w:color w:val="000000"/>
          <w:shd w:val="clear" w:color="auto" w:fill="FFFFFF"/>
        </w:rPr>
        <w:t xml:space="preserve"> </w:t>
      </w:r>
      <w:r w:rsidR="0020285E" w:rsidRPr="00F844DC">
        <w:rPr>
          <w:rFonts w:cs="Arial"/>
          <w:color w:val="000000"/>
          <w:shd w:val="clear" w:color="auto" w:fill="FFFFFF"/>
        </w:rPr>
        <w:t xml:space="preserve">Lorsqu’une mise à jour est disponible, un écran de téléchargement est affiché. Utilisez </w:t>
      </w:r>
      <w:r w:rsidR="0020285E" w:rsidRPr="00F844DC">
        <w:rPr>
          <w:b/>
          <w:color w:val="B83288"/>
        </w:rPr>
        <w:t>Haut</w:t>
      </w:r>
      <w:r w:rsidR="0020285E">
        <w:t xml:space="preserve"> et </w:t>
      </w:r>
      <w:r w:rsidR="0020285E" w:rsidRPr="00F844DC">
        <w:rPr>
          <w:b/>
          <w:color w:val="B83288"/>
        </w:rPr>
        <w:t>Bas</w:t>
      </w:r>
      <w:r w:rsidR="0020285E">
        <w:t xml:space="preserve"> pour sélectionner « Télécharger</w:t>
      </w:r>
      <w:r w:rsidR="00740324">
        <w:t xml:space="preserve"> </w:t>
      </w:r>
      <w:r w:rsidR="0020285E">
        <w:t xml:space="preserve">» puis validez avec la touche </w:t>
      </w:r>
      <w:r w:rsidR="0020285E" w:rsidRPr="00F844DC">
        <w:rPr>
          <w:b/>
          <w:color w:val="B83288"/>
        </w:rPr>
        <w:t xml:space="preserve">OK </w:t>
      </w:r>
      <w:r w:rsidR="0020285E" w:rsidRPr="00F844DC">
        <w:rPr>
          <w:rFonts w:cs="Arial"/>
          <w:color w:val="000000"/>
          <w:shd w:val="clear" w:color="auto" w:fill="FFFFFF"/>
        </w:rPr>
        <w:t>pour lancer le téléchargement.</w:t>
      </w:r>
      <w:r w:rsidR="0020285E">
        <w:t xml:space="preserve"> L’avancement du téléchargement est affiché à l’écran.</w:t>
      </w:r>
      <w:r w:rsidR="00AA2CAF">
        <w:t xml:space="preserve"> Si l’écran se met en veille, appuyez sur la touche </w:t>
      </w:r>
      <w:r w:rsidR="00AA2CAF" w:rsidRPr="00F844DC">
        <w:rPr>
          <w:b/>
          <w:color w:val="B83288"/>
        </w:rPr>
        <w:t>Raccrocher</w:t>
      </w:r>
      <w:r w:rsidR="00AA2CAF">
        <w:t xml:space="preserve"> pour réveiller le produit et retourner à l’écran de téléchargement. Une fois le téléchargement </w:t>
      </w:r>
      <w:r w:rsidR="00740324">
        <w:t>terminé</w:t>
      </w:r>
      <w:r w:rsidR="00AA2CAF">
        <w:t xml:space="preserve">, </w:t>
      </w:r>
      <w:r w:rsidR="00740324">
        <w:t xml:space="preserve">un écran d’installation </w:t>
      </w:r>
      <w:r w:rsidR="0056145A">
        <w:t>apparaît</w:t>
      </w:r>
      <w:r w:rsidR="00740324">
        <w:t xml:space="preserve">. </w:t>
      </w:r>
      <w:r w:rsidR="00740324" w:rsidRPr="00F844DC">
        <w:rPr>
          <w:rFonts w:cs="Arial"/>
          <w:color w:val="000000"/>
          <w:shd w:val="clear" w:color="auto" w:fill="FFFFFF"/>
        </w:rPr>
        <w:t xml:space="preserve">Utilisez </w:t>
      </w:r>
      <w:r w:rsidR="00740324" w:rsidRPr="00F844DC">
        <w:rPr>
          <w:b/>
          <w:color w:val="B83288"/>
        </w:rPr>
        <w:t>Haut</w:t>
      </w:r>
      <w:r w:rsidR="00740324">
        <w:t xml:space="preserve"> et </w:t>
      </w:r>
      <w:r w:rsidR="00740324" w:rsidRPr="00F844DC">
        <w:rPr>
          <w:b/>
          <w:color w:val="B83288"/>
        </w:rPr>
        <w:t>Bas</w:t>
      </w:r>
      <w:r w:rsidR="00740324">
        <w:t xml:space="preserve"> pour sélectionner « Installer » puis validez avec la touche </w:t>
      </w:r>
      <w:r w:rsidR="00740324" w:rsidRPr="00F844DC">
        <w:rPr>
          <w:b/>
          <w:color w:val="B83288"/>
        </w:rPr>
        <w:t xml:space="preserve">OK </w:t>
      </w:r>
      <w:r w:rsidR="00740324" w:rsidRPr="00F844DC">
        <w:rPr>
          <w:rFonts w:cs="Arial"/>
          <w:color w:val="000000"/>
          <w:shd w:val="clear" w:color="auto" w:fill="FFFFFF"/>
        </w:rPr>
        <w:t xml:space="preserve">pour installer la mise à jour. </w:t>
      </w:r>
      <w:r w:rsidR="00A11C4D">
        <w:rPr>
          <w:rFonts w:cs="Arial"/>
          <w:color w:val="000000"/>
          <w:shd w:val="clear" w:color="auto" w:fill="FFFFFF"/>
        </w:rPr>
        <w:t>MiniVision2+</w:t>
      </w:r>
      <w:r w:rsidR="00740324" w:rsidRPr="00F844DC">
        <w:rPr>
          <w:rFonts w:cs="Arial"/>
          <w:color w:val="000000"/>
          <w:shd w:val="clear" w:color="auto" w:fill="FFFFFF"/>
        </w:rPr>
        <w:t xml:space="preserve"> s’éteint pour mettre à jour le logiciel puis redémarre tout seul après quelques minutes. Merci de patiente</w:t>
      </w:r>
      <w:r w:rsidR="0073798B">
        <w:rPr>
          <w:rFonts w:cs="Arial"/>
          <w:color w:val="000000"/>
          <w:shd w:val="clear" w:color="auto" w:fill="FFFFFF"/>
        </w:rPr>
        <w:t>r</w:t>
      </w:r>
      <w:r w:rsidR="00740324" w:rsidRPr="00F844DC">
        <w:rPr>
          <w:rFonts w:cs="Arial"/>
          <w:color w:val="000000"/>
          <w:shd w:val="clear" w:color="auto" w:fill="FFFFFF"/>
        </w:rPr>
        <w:t xml:space="preserve"> et d’attendre le retour de la vocalisation pour pouvoir utiliser votre produit à nouveau.</w:t>
      </w:r>
      <w:r w:rsidR="000E4AA1">
        <w:rPr>
          <w:rFonts w:cs="Arial"/>
          <w:color w:val="000000"/>
          <w:shd w:val="clear" w:color="auto" w:fill="FFFFFF"/>
        </w:rPr>
        <w:t xml:space="preserve"> (Cette opération peut prendre plusieurs minutes)</w:t>
      </w:r>
    </w:p>
    <w:p w14:paraId="41AD5E1D" w14:textId="77777777" w:rsidR="0020285E" w:rsidRDefault="0020285E" w:rsidP="0020285E">
      <w:pPr>
        <w:rPr>
          <w:rFonts w:cs="Arial"/>
          <w:color w:val="000000"/>
          <w:shd w:val="clear" w:color="auto" w:fill="FFFFFF"/>
        </w:rPr>
      </w:pPr>
      <w:r w:rsidRPr="0020285E">
        <w:rPr>
          <w:u w:val="single"/>
        </w:rPr>
        <w:t>Bon à savoir</w:t>
      </w:r>
      <w:r>
        <w:t xml:space="preserve"> : </w:t>
      </w:r>
      <w:r w:rsidRPr="0020285E">
        <w:t>Le téléchargement de la mise à jour peut prendre du temps selon votre connexion</w:t>
      </w:r>
      <w:r>
        <w:t xml:space="preserve"> internet</w:t>
      </w:r>
      <w:r w:rsidRPr="0020285E">
        <w:t xml:space="preserve">. </w:t>
      </w:r>
      <w:r w:rsidR="00E167C0" w:rsidRPr="0020285E">
        <w:rPr>
          <w:rFonts w:cs="Arial"/>
          <w:color w:val="000000"/>
          <w:shd w:val="clear" w:color="auto" w:fill="FFFFFF"/>
        </w:rPr>
        <w:t>Si une erreur survient pendant le téléchargement, v</w:t>
      </w:r>
      <w:r w:rsidR="00740324">
        <w:rPr>
          <w:rFonts w:cs="Arial"/>
          <w:color w:val="000000"/>
          <w:shd w:val="clear" w:color="auto" w:fill="FFFFFF"/>
        </w:rPr>
        <w:t>euillez relancer la mise à jour.</w:t>
      </w:r>
    </w:p>
    <w:p w14:paraId="33005647" w14:textId="77777777" w:rsidR="00006AAD" w:rsidRDefault="00006AAD" w:rsidP="00F729B1">
      <w:pPr>
        <w:pStyle w:val="Paragraphedeliste"/>
        <w:numPr>
          <w:ilvl w:val="0"/>
          <w:numId w:val="23"/>
        </w:numPr>
        <w:rPr>
          <w:rFonts w:cs="Arial"/>
          <w:color w:val="000000"/>
          <w:shd w:val="clear" w:color="auto" w:fill="FFFFFF"/>
        </w:rPr>
      </w:pPr>
      <w:r w:rsidRPr="00006AAD">
        <w:rPr>
          <w:rFonts w:cs="Arial"/>
          <w:b/>
          <w:color w:val="000000"/>
          <w:shd w:val="clear" w:color="auto" w:fill="FFFFFF"/>
        </w:rPr>
        <w:t>État</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l’état du téléphone.</w:t>
      </w:r>
    </w:p>
    <w:p w14:paraId="2EFAB02B" w14:textId="77777777" w:rsidR="00006AAD" w:rsidRDefault="00006AAD" w:rsidP="00F729B1">
      <w:pPr>
        <w:pStyle w:val="Paragraphedeliste"/>
        <w:numPr>
          <w:ilvl w:val="1"/>
          <w:numId w:val="23"/>
        </w:numPr>
        <w:rPr>
          <w:rFonts w:cs="Arial"/>
          <w:color w:val="000000"/>
          <w:shd w:val="clear" w:color="auto" w:fill="FFFFFF"/>
        </w:rPr>
      </w:pPr>
      <w:r w:rsidRPr="00006AAD">
        <w:rPr>
          <w:rFonts w:cs="Arial"/>
          <w:b/>
          <w:color w:val="000000"/>
          <w:shd w:val="clear" w:color="auto" w:fill="FFFFFF"/>
        </w:rPr>
        <w:t>Etat de la batterie</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le niveau actuel de la batterie.</w:t>
      </w:r>
    </w:p>
    <w:p w14:paraId="62453B4F"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Numéro de série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numéro de série de votre produit</w:t>
      </w:r>
    </w:p>
    <w:p w14:paraId="15012FCD" w14:textId="77777777"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IMEI </w:t>
      </w:r>
      <w:r w:rsidRPr="00006AAD">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sidR="00C1216B">
        <w:rPr>
          <w:rFonts w:cs="Arial"/>
          <w:color w:val="000000"/>
          <w:shd w:val="clear" w:color="auto" w:fill="FFFFFF"/>
        </w:rPr>
        <w:t xml:space="preserve"> l’IMEI de votre produit.</w:t>
      </w:r>
    </w:p>
    <w:p w14:paraId="699386BD"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Bluetooth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Bluetooth de votre produit</w:t>
      </w:r>
      <w:r w:rsidR="00C1216B">
        <w:rPr>
          <w:rFonts w:cs="Arial"/>
          <w:color w:val="000000"/>
          <w:shd w:val="clear" w:color="auto" w:fill="FFFFFF"/>
        </w:rPr>
        <w:t>.</w:t>
      </w:r>
    </w:p>
    <w:p w14:paraId="5BA4F47F"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Adresse MAC Wifi </w:t>
      </w:r>
      <w:r w:rsidRPr="00593255">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l’adresse Mac Wifi de votre produit</w:t>
      </w:r>
      <w:r w:rsidR="00C1216B">
        <w:rPr>
          <w:rFonts w:cs="Arial"/>
          <w:color w:val="000000"/>
          <w:shd w:val="clear" w:color="auto" w:fill="FFFFFF"/>
        </w:rPr>
        <w:t>.</w:t>
      </w:r>
    </w:p>
    <w:p w14:paraId="6244A54B" w14:textId="77777777" w:rsidR="00593255" w:rsidRDefault="00593255" w:rsidP="00F729B1">
      <w:pPr>
        <w:pStyle w:val="Paragraphedeliste"/>
        <w:numPr>
          <w:ilvl w:val="1"/>
          <w:numId w:val="23"/>
        </w:numPr>
        <w:rPr>
          <w:rFonts w:cs="Arial"/>
          <w:color w:val="000000"/>
          <w:shd w:val="clear" w:color="auto" w:fill="FFFFFF"/>
        </w:rPr>
      </w:pPr>
      <w:r>
        <w:rPr>
          <w:rFonts w:cs="Arial"/>
          <w:b/>
          <w:color w:val="000000"/>
          <w:shd w:val="clear" w:color="auto" w:fill="FFFFFF"/>
        </w:rPr>
        <w:t>Etat de la carte SIM </w:t>
      </w:r>
      <w:r w:rsidRPr="00593255">
        <w:rPr>
          <w:rFonts w:cs="Arial"/>
          <w:color w:val="000000"/>
          <w:shd w:val="clear" w:color="auto" w:fill="FFFFFF"/>
        </w:rPr>
        <w:t>:</w:t>
      </w:r>
      <w:r>
        <w:rPr>
          <w:rFonts w:cs="Arial"/>
          <w:color w:val="000000"/>
          <w:shd w:val="clear" w:color="auto" w:fill="FFFFFF"/>
        </w:rPr>
        <w:t xml:space="preserve"> </w:t>
      </w:r>
      <w:r w:rsidR="005E4B09">
        <w:rPr>
          <w:rFonts w:cs="Arial"/>
          <w:color w:val="000000"/>
          <w:shd w:val="clear" w:color="auto" w:fill="FFFFFF"/>
        </w:rPr>
        <w:t xml:space="preserve">permet de </w:t>
      </w:r>
      <w:r w:rsidR="0056145A">
        <w:rPr>
          <w:rFonts w:cs="Arial"/>
          <w:color w:val="000000"/>
          <w:shd w:val="clear" w:color="auto" w:fill="FFFFFF"/>
        </w:rPr>
        <w:t>connaître</w:t>
      </w:r>
      <w:r w:rsidR="005E4B09">
        <w:rPr>
          <w:rFonts w:cs="Arial"/>
          <w:color w:val="000000"/>
          <w:shd w:val="clear" w:color="auto" w:fill="FFFFFF"/>
        </w:rPr>
        <w:t xml:space="preserve"> les différents états </w:t>
      </w:r>
      <w:r w:rsidR="00C1216B">
        <w:rPr>
          <w:rFonts w:cs="Arial"/>
          <w:color w:val="000000"/>
          <w:shd w:val="clear" w:color="auto" w:fill="FFFFFF"/>
        </w:rPr>
        <w:t xml:space="preserve">remontés par </w:t>
      </w:r>
      <w:r w:rsidR="005E4B09">
        <w:rPr>
          <w:rFonts w:cs="Arial"/>
          <w:color w:val="000000"/>
          <w:shd w:val="clear" w:color="auto" w:fill="FFFFFF"/>
        </w:rPr>
        <w:t>la carte SIM</w:t>
      </w:r>
      <w:r w:rsidR="00C1216B">
        <w:rPr>
          <w:rFonts w:cs="Arial"/>
          <w:color w:val="000000"/>
          <w:shd w:val="clear" w:color="auto" w:fill="FFFFFF"/>
        </w:rPr>
        <w:t>.</w:t>
      </w:r>
    </w:p>
    <w:p w14:paraId="7E86236E" w14:textId="77777777" w:rsidR="005E4B09"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Réseau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nom de votre opérateur téléphonique</w:t>
      </w:r>
    </w:p>
    <w:p w14:paraId="7B0A3675" w14:textId="77777777" w:rsidR="00C1216B"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Intensité du signal</w:t>
      </w:r>
      <w:r>
        <w:rPr>
          <w:rFonts w:cs="Arial"/>
          <w:color w:val="000000"/>
          <w:shd w:val="clear" w:color="auto" w:fill="FFFFFF"/>
        </w:rPr>
        <w:t xml:space="preserve"> : permet de </w:t>
      </w:r>
      <w:r w:rsidR="0056145A">
        <w:rPr>
          <w:rFonts w:cs="Arial"/>
          <w:color w:val="000000"/>
          <w:shd w:val="clear" w:color="auto" w:fill="FFFFFF"/>
        </w:rPr>
        <w:t>connaître</w:t>
      </w:r>
      <w:r>
        <w:rPr>
          <w:rFonts w:cs="Arial"/>
          <w:color w:val="000000"/>
          <w:shd w:val="clear" w:color="auto" w:fill="FFFFFF"/>
        </w:rPr>
        <w:t xml:space="preserve"> l’intensité du signal GSM (pas de signal, signal faible, signal moyen, signal bon, signal excellent).</w:t>
      </w:r>
    </w:p>
    <w:p w14:paraId="51D81E50"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 xml:space="preserve">Type de réseau mobile </w:t>
      </w:r>
      <w:r w:rsidRPr="00C1216B">
        <w:rPr>
          <w:rFonts w:cs="Arial"/>
          <w:color w:val="000000"/>
          <w:shd w:val="clear" w:color="auto" w:fill="FFFFFF"/>
        </w:rPr>
        <w:t>:</w:t>
      </w:r>
      <w:r>
        <w:rPr>
          <w:rFonts w:cs="Arial"/>
          <w:color w:val="000000"/>
          <w:shd w:val="clear" w:color="auto" w:fill="FFFFFF"/>
        </w:rPr>
        <w:t xml:space="preserve"> permet de </w:t>
      </w:r>
      <w:r w:rsidR="0056145A">
        <w:rPr>
          <w:rFonts w:cs="Arial"/>
          <w:color w:val="000000"/>
          <w:shd w:val="clear" w:color="auto" w:fill="FFFFFF"/>
        </w:rPr>
        <w:t>connaître</w:t>
      </w:r>
      <w:r>
        <w:rPr>
          <w:rFonts w:cs="Arial"/>
          <w:color w:val="000000"/>
          <w:shd w:val="clear" w:color="auto" w:fill="FFFFFF"/>
        </w:rPr>
        <w:t xml:space="preserve"> le type de réseau mobile actuel (2G, 3G, 4G).</w:t>
      </w:r>
    </w:p>
    <w:p w14:paraId="6B0FCDFC"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Itinérance </w:t>
      </w:r>
      <w:r w:rsidRPr="00C1216B">
        <w:rPr>
          <w:rFonts w:cs="Arial"/>
          <w:color w:val="000000"/>
          <w:shd w:val="clear" w:color="auto" w:fill="FFFFFF"/>
        </w:rPr>
        <w:t>:</w:t>
      </w:r>
      <w:r>
        <w:rPr>
          <w:rFonts w:cs="Arial"/>
          <w:color w:val="000000"/>
          <w:shd w:val="clear" w:color="auto" w:fill="FFFFFF"/>
        </w:rPr>
        <w:t xml:space="preserve"> permet de savoir si votre carte SIM utilise l’itinérance des données (oui ou non)</w:t>
      </w:r>
    </w:p>
    <w:p w14:paraId="585E1E1A" w14:textId="77777777"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Mon numéro de téléphone </w:t>
      </w:r>
      <w:r w:rsidRPr="00C1216B">
        <w:rPr>
          <w:rFonts w:cs="Arial"/>
          <w:color w:val="000000"/>
          <w:shd w:val="clear" w:color="auto" w:fill="FFFFFF"/>
        </w:rPr>
        <w:t>:</w:t>
      </w:r>
      <w:r>
        <w:rPr>
          <w:rFonts w:cs="Arial"/>
          <w:color w:val="000000"/>
          <w:shd w:val="clear" w:color="auto" w:fill="FFFFFF"/>
        </w:rPr>
        <w:t xml:space="preserve"> permet de savoir le numéro de téléphone de votre carte SIM</w:t>
      </w:r>
    </w:p>
    <w:p w14:paraId="2DB5B878" w14:textId="051D5EB3" w:rsidR="00006AAD" w:rsidRDefault="0000125C" w:rsidP="00F729B1">
      <w:pPr>
        <w:pStyle w:val="Paragraphedeliste"/>
        <w:numPr>
          <w:ilvl w:val="0"/>
          <w:numId w:val="23"/>
        </w:numPr>
        <w:rPr>
          <w:rFonts w:cs="Arial"/>
          <w:color w:val="000000"/>
          <w:shd w:val="clear" w:color="auto" w:fill="FFFFFF"/>
        </w:rPr>
      </w:pPr>
      <w:r>
        <w:rPr>
          <w:rFonts w:cs="Arial"/>
          <w:b/>
          <w:color w:val="000000"/>
          <w:shd w:val="clear" w:color="auto" w:fill="FFFFFF"/>
        </w:rPr>
        <w:t>Nom</w:t>
      </w:r>
      <w:r w:rsidRPr="00006AAD">
        <w:rPr>
          <w:rFonts w:cs="Arial"/>
          <w:b/>
          <w:color w:val="000000"/>
          <w:shd w:val="clear" w:color="auto" w:fill="FFFFFF"/>
        </w:rPr>
        <w:t xml:space="preserve"> </w:t>
      </w:r>
      <w:r w:rsidR="00006AAD" w:rsidRPr="00006AAD">
        <w:rPr>
          <w:rFonts w:cs="Arial"/>
          <w:b/>
          <w:color w:val="000000"/>
          <w:shd w:val="clear" w:color="auto" w:fill="FFFFFF"/>
        </w:rPr>
        <w:t>du modèle</w:t>
      </w:r>
      <w:r w:rsidR="00C1216B">
        <w:rPr>
          <w:rFonts w:cs="Arial"/>
          <w:color w:val="000000"/>
          <w:shd w:val="clear" w:color="auto" w:fill="FFFFFF"/>
        </w:rPr>
        <w:t> :</w:t>
      </w:r>
      <w:r w:rsidR="00006AAD">
        <w:rPr>
          <w:rFonts w:cs="Arial"/>
          <w:color w:val="000000"/>
          <w:shd w:val="clear" w:color="auto" w:fill="FFFFFF"/>
        </w:rPr>
        <w:t xml:space="preserve"> </w:t>
      </w:r>
      <w:r w:rsidR="00C1216B">
        <w:rPr>
          <w:rFonts w:cs="Arial"/>
          <w:color w:val="000000"/>
          <w:shd w:val="clear" w:color="auto" w:fill="FFFFFF"/>
        </w:rPr>
        <w:t xml:space="preserve">permet de </w:t>
      </w:r>
      <w:r w:rsidR="0056145A">
        <w:rPr>
          <w:rFonts w:cs="Arial"/>
          <w:color w:val="000000"/>
          <w:shd w:val="clear" w:color="auto" w:fill="FFFFFF"/>
        </w:rPr>
        <w:t>connaître</w:t>
      </w:r>
      <w:r w:rsidR="00C1216B">
        <w:rPr>
          <w:rFonts w:cs="Arial"/>
          <w:color w:val="000000"/>
          <w:shd w:val="clear" w:color="auto" w:fill="FFFFFF"/>
        </w:rPr>
        <w:t xml:space="preserve"> le nom de modèle du téléphone</w:t>
      </w:r>
      <w:r>
        <w:rPr>
          <w:rFonts w:cs="Arial"/>
          <w:color w:val="000000"/>
          <w:shd w:val="clear" w:color="auto" w:fill="FFFFFF"/>
        </w:rPr>
        <w:t xml:space="preserve"> (</w:t>
      </w:r>
      <w:r w:rsidR="00A11C4D">
        <w:rPr>
          <w:rFonts w:cs="Arial"/>
          <w:color w:val="000000"/>
          <w:shd w:val="clear" w:color="auto" w:fill="FFFFFF"/>
        </w:rPr>
        <w:t>MiniVision2+</w:t>
      </w:r>
      <w:r>
        <w:rPr>
          <w:rFonts w:cs="Arial"/>
          <w:color w:val="000000"/>
          <w:shd w:val="clear" w:color="auto" w:fill="FFFFFF"/>
        </w:rPr>
        <w:t>)</w:t>
      </w:r>
    </w:p>
    <w:p w14:paraId="595B1C33" w14:textId="2B365E24" w:rsidR="0000125C" w:rsidRPr="00653397" w:rsidRDefault="00F461B2" w:rsidP="00653397">
      <w:pPr>
        <w:pStyle w:val="Paragraphedeliste"/>
        <w:numPr>
          <w:ilvl w:val="0"/>
          <w:numId w:val="23"/>
        </w:numPr>
        <w:rPr>
          <w:rFonts w:cs="Arial"/>
          <w:b/>
          <w:bCs/>
          <w:sz w:val="28"/>
          <w:szCs w:val="28"/>
        </w:rPr>
      </w:pPr>
      <w:r w:rsidRPr="00653397">
        <w:rPr>
          <w:rFonts w:cs="Arial"/>
          <w:b/>
          <w:color w:val="000000"/>
          <w:shd w:val="clear" w:color="auto" w:fill="FFFFFF"/>
        </w:rPr>
        <w:t>Version</w:t>
      </w:r>
      <w:r w:rsidR="00006AAD" w:rsidRPr="00653397">
        <w:rPr>
          <w:rFonts w:cs="Arial"/>
          <w:color w:val="000000"/>
          <w:shd w:val="clear" w:color="auto" w:fill="FFFFFF"/>
        </w:rPr>
        <w:t xml:space="preserve"> : </w:t>
      </w:r>
      <w:r w:rsidR="0039175F" w:rsidRPr="00653397">
        <w:rPr>
          <w:rFonts w:cs="Arial"/>
          <w:color w:val="000000"/>
          <w:shd w:val="clear" w:color="auto" w:fill="FFFFFF"/>
        </w:rPr>
        <w:t xml:space="preserve">permet de </w:t>
      </w:r>
      <w:r w:rsidR="0056145A" w:rsidRPr="00653397">
        <w:rPr>
          <w:rFonts w:cs="Arial"/>
          <w:color w:val="000000"/>
          <w:shd w:val="clear" w:color="auto" w:fill="FFFFFF"/>
        </w:rPr>
        <w:t>connaître</w:t>
      </w:r>
      <w:r w:rsidR="0039175F" w:rsidRPr="00653397">
        <w:rPr>
          <w:rFonts w:cs="Arial"/>
          <w:color w:val="000000"/>
          <w:shd w:val="clear" w:color="auto" w:fill="FFFFFF"/>
        </w:rPr>
        <w:t xml:space="preserve"> le numéro de la version logiciel</w:t>
      </w:r>
      <w:r w:rsidR="00930773" w:rsidRPr="00653397">
        <w:rPr>
          <w:rFonts w:cs="Arial"/>
          <w:color w:val="000000"/>
          <w:shd w:val="clear" w:color="auto" w:fill="FFFFFF"/>
        </w:rPr>
        <w:t>le</w:t>
      </w:r>
      <w:r w:rsidR="0039175F" w:rsidRPr="00653397">
        <w:rPr>
          <w:rFonts w:cs="Arial"/>
          <w:color w:val="000000"/>
          <w:shd w:val="clear" w:color="auto" w:fill="FFFFFF"/>
        </w:rPr>
        <w:t xml:space="preserve"> du </w:t>
      </w:r>
      <w:r w:rsidR="00A11C4D">
        <w:rPr>
          <w:rFonts w:cs="Arial"/>
          <w:color w:val="000000"/>
          <w:shd w:val="clear" w:color="auto" w:fill="FFFFFF"/>
        </w:rPr>
        <w:t>MiniVision2+</w:t>
      </w:r>
      <w:r w:rsidR="0039175F" w:rsidRPr="00653397">
        <w:rPr>
          <w:rFonts w:cs="Arial"/>
          <w:color w:val="000000"/>
          <w:shd w:val="clear" w:color="auto" w:fill="FFFFFF"/>
        </w:rPr>
        <w:t>.</w:t>
      </w:r>
      <w:bookmarkStart w:id="225" w:name="_Ref517777156"/>
      <w:bookmarkStart w:id="226" w:name="_Ref517777217"/>
      <w:bookmarkStart w:id="227" w:name="_Ref517785556"/>
    </w:p>
    <w:p w14:paraId="1755B1F0" w14:textId="77777777" w:rsidR="00C458A7" w:rsidRDefault="00C458A7" w:rsidP="00C458A7">
      <w:pPr>
        <w:pStyle w:val="Titre2"/>
      </w:pPr>
      <w:bookmarkStart w:id="228" w:name="_Toc163822377"/>
      <w:r>
        <w:t>Spécifications techniques</w:t>
      </w:r>
      <w:bookmarkEnd w:id="228"/>
      <w:r>
        <w:t xml:space="preserve"> </w:t>
      </w:r>
    </w:p>
    <w:p w14:paraId="4D97FCC2" w14:textId="77777777" w:rsidR="00C458A7" w:rsidRDefault="00C458A7" w:rsidP="00C458A7">
      <w:pPr>
        <w:pStyle w:val="Titre3"/>
      </w:pPr>
      <w:bookmarkStart w:id="229" w:name="_Toc163822378"/>
      <w:r>
        <w:t>D</w:t>
      </w:r>
      <w:r w:rsidR="00E06A99">
        <w:t>esign</w:t>
      </w:r>
      <w:bookmarkEnd w:id="229"/>
    </w:p>
    <w:p w14:paraId="5AC87DA2" w14:textId="6CCFFA01" w:rsidR="00C458A7" w:rsidRDefault="00C458A7" w:rsidP="00F729B1">
      <w:pPr>
        <w:pStyle w:val="Paragraphedeliste"/>
        <w:numPr>
          <w:ilvl w:val="0"/>
          <w:numId w:val="36"/>
        </w:numPr>
      </w:pPr>
      <w:r w:rsidRPr="00C458A7">
        <w:rPr>
          <w:b/>
        </w:rPr>
        <w:t>Dimensions</w:t>
      </w:r>
      <w:r>
        <w:t xml:space="preserve"> : </w:t>
      </w:r>
      <w:r w:rsidR="00C06D77">
        <w:t>125x60x13.5</w:t>
      </w:r>
      <w:r>
        <w:t xml:space="preserve"> mm</w:t>
      </w:r>
    </w:p>
    <w:p w14:paraId="5888A3EA" w14:textId="01B6F413" w:rsidR="00C458A7" w:rsidRDefault="00C458A7" w:rsidP="00F729B1">
      <w:pPr>
        <w:pStyle w:val="Paragraphedeliste"/>
        <w:numPr>
          <w:ilvl w:val="0"/>
          <w:numId w:val="36"/>
        </w:numPr>
      </w:pPr>
      <w:r w:rsidRPr="00C458A7">
        <w:rPr>
          <w:b/>
        </w:rPr>
        <w:t>Poids</w:t>
      </w:r>
      <w:r>
        <w:t xml:space="preserve"> : </w:t>
      </w:r>
      <w:r w:rsidR="00C06D77">
        <w:t>103g</w:t>
      </w:r>
    </w:p>
    <w:p w14:paraId="0D052FB6" w14:textId="34B1D228" w:rsidR="00C458A7" w:rsidRDefault="00C458A7" w:rsidP="00F729B1">
      <w:pPr>
        <w:pStyle w:val="Paragraphedeliste"/>
        <w:numPr>
          <w:ilvl w:val="0"/>
          <w:numId w:val="36"/>
        </w:numPr>
      </w:pPr>
      <w:r w:rsidRPr="00C458A7">
        <w:rPr>
          <w:b/>
        </w:rPr>
        <w:lastRenderedPageBreak/>
        <w:t>Écran</w:t>
      </w:r>
      <w:r>
        <w:t xml:space="preserve"> : 2</w:t>
      </w:r>
      <w:r w:rsidR="00C06D77">
        <w:t>,31</w:t>
      </w:r>
      <w:r>
        <w:t>" / QVGA (240 x 320 pixels)</w:t>
      </w:r>
    </w:p>
    <w:p w14:paraId="1B041B95" w14:textId="77777777" w:rsidR="00C458A7" w:rsidRDefault="00C458A7" w:rsidP="00C458A7">
      <w:pPr>
        <w:pStyle w:val="Titre3"/>
      </w:pPr>
      <w:bookmarkStart w:id="230" w:name="_Toc163822379"/>
      <w:r>
        <w:t>M</w:t>
      </w:r>
      <w:r w:rsidR="00E06A99">
        <w:t>atériel</w:t>
      </w:r>
      <w:bookmarkEnd w:id="230"/>
    </w:p>
    <w:p w14:paraId="54871E95" w14:textId="77777777" w:rsidR="00D61407" w:rsidRDefault="00C458A7" w:rsidP="00F729B1">
      <w:pPr>
        <w:pStyle w:val="Paragraphedeliste"/>
        <w:numPr>
          <w:ilvl w:val="0"/>
          <w:numId w:val="37"/>
        </w:numPr>
      </w:pPr>
      <w:r w:rsidRPr="00E06A99">
        <w:rPr>
          <w:b/>
        </w:rPr>
        <w:t>Processeur</w:t>
      </w:r>
      <w:r>
        <w:t xml:space="preserve"> : </w:t>
      </w:r>
    </w:p>
    <w:p w14:paraId="0669CFB4" w14:textId="51447763" w:rsidR="00D61407" w:rsidRDefault="00D61407" w:rsidP="00CA7E8B">
      <w:pPr>
        <w:pStyle w:val="Paragraphedeliste"/>
        <w:numPr>
          <w:ilvl w:val="1"/>
          <w:numId w:val="37"/>
        </w:numPr>
      </w:pPr>
      <w:r>
        <w:t>Quad Core @ 1,5GHZ</w:t>
      </w:r>
    </w:p>
    <w:p w14:paraId="1BFEE320" w14:textId="0137D0C8" w:rsidR="00C458A7" w:rsidRDefault="00C458A7" w:rsidP="00F729B1">
      <w:pPr>
        <w:pStyle w:val="Paragraphedeliste"/>
        <w:numPr>
          <w:ilvl w:val="0"/>
          <w:numId w:val="37"/>
        </w:numPr>
      </w:pPr>
      <w:r w:rsidRPr="00E06A99">
        <w:rPr>
          <w:b/>
        </w:rPr>
        <w:t>Mémoire interne</w:t>
      </w:r>
      <w:r>
        <w:t xml:space="preserve"> : </w:t>
      </w:r>
    </w:p>
    <w:p w14:paraId="31769551" w14:textId="295070A6" w:rsidR="00D61407" w:rsidRPr="00CA7E8B" w:rsidRDefault="00D61407" w:rsidP="00CA7E8B">
      <w:pPr>
        <w:pStyle w:val="Paragraphedeliste"/>
        <w:numPr>
          <w:ilvl w:val="1"/>
          <w:numId w:val="37"/>
        </w:numPr>
        <w:rPr>
          <w:lang w:val="en-US"/>
        </w:rPr>
      </w:pPr>
      <w:r w:rsidRPr="00CA7E8B">
        <w:rPr>
          <w:lang w:val="en-US"/>
        </w:rPr>
        <w:t xml:space="preserve">RAM </w:t>
      </w:r>
      <w:r>
        <w:rPr>
          <w:lang w:val="en-US"/>
        </w:rPr>
        <w:t>1GO, Flash 8</w:t>
      </w:r>
      <w:r w:rsidRPr="00CA7E8B">
        <w:rPr>
          <w:lang w:val="en-US"/>
        </w:rPr>
        <w:t>G</w:t>
      </w:r>
      <w:r>
        <w:rPr>
          <w:lang w:val="en-US"/>
        </w:rPr>
        <w:t>O</w:t>
      </w:r>
    </w:p>
    <w:p w14:paraId="1C5C0098" w14:textId="28F85077" w:rsidR="00C458A7" w:rsidRDefault="00C458A7" w:rsidP="00F729B1">
      <w:pPr>
        <w:pStyle w:val="Paragraphedeliste"/>
        <w:numPr>
          <w:ilvl w:val="0"/>
          <w:numId w:val="37"/>
        </w:numPr>
      </w:pPr>
      <w:r w:rsidRPr="00E06A99">
        <w:rPr>
          <w:b/>
        </w:rPr>
        <w:t>Mémoire externe</w:t>
      </w:r>
      <w:r>
        <w:t xml:space="preserve"> : </w:t>
      </w:r>
      <w:r w:rsidR="00E06A99">
        <w:t>carte SD j</w:t>
      </w:r>
      <w:r>
        <w:t xml:space="preserve">usqu'à </w:t>
      </w:r>
      <w:r w:rsidR="00D61407">
        <w:t>32GO</w:t>
      </w:r>
    </w:p>
    <w:p w14:paraId="108F8304" w14:textId="77777777" w:rsidR="00C458A7" w:rsidRDefault="00C458A7" w:rsidP="00F729B1">
      <w:pPr>
        <w:pStyle w:val="Paragraphedeliste"/>
        <w:numPr>
          <w:ilvl w:val="0"/>
          <w:numId w:val="37"/>
        </w:numPr>
      </w:pPr>
      <w:r w:rsidRPr="00E06A99">
        <w:rPr>
          <w:b/>
        </w:rPr>
        <w:t>Connectivités cellulaires</w:t>
      </w:r>
      <w:r>
        <w:t xml:space="preserve"> :</w:t>
      </w:r>
      <w:r w:rsidR="00E06A99">
        <w:t xml:space="preserve"> </w:t>
      </w:r>
      <w:r>
        <w:t xml:space="preserve">4G </w:t>
      </w:r>
      <w:r w:rsidR="00E06A99">
        <w:t xml:space="preserve">/ </w:t>
      </w:r>
      <w:r>
        <w:t>3G</w:t>
      </w:r>
      <w:r w:rsidR="00E06A99">
        <w:t xml:space="preserve"> / </w:t>
      </w:r>
      <w:r>
        <w:t>2G</w:t>
      </w:r>
    </w:p>
    <w:p w14:paraId="6CA1E1FA" w14:textId="77777777" w:rsidR="00C06D77" w:rsidRDefault="00C458A7" w:rsidP="00F729B1">
      <w:pPr>
        <w:pStyle w:val="Paragraphedeliste"/>
        <w:numPr>
          <w:ilvl w:val="0"/>
          <w:numId w:val="37"/>
        </w:numPr>
      </w:pPr>
      <w:r w:rsidRPr="00E06A99">
        <w:rPr>
          <w:b/>
        </w:rPr>
        <w:t>Connectivités sans fil</w:t>
      </w:r>
      <w:r>
        <w:t xml:space="preserve"> :</w:t>
      </w:r>
      <w:r w:rsidR="00E06A99">
        <w:t xml:space="preserve"> </w:t>
      </w:r>
    </w:p>
    <w:p w14:paraId="1967367F" w14:textId="62F2B4A8" w:rsidR="00C06D77" w:rsidRDefault="00E06A99" w:rsidP="00BA4B18">
      <w:pPr>
        <w:pStyle w:val="Paragraphedeliste"/>
        <w:numPr>
          <w:ilvl w:val="1"/>
          <w:numId w:val="37"/>
        </w:numPr>
      </w:pPr>
      <w:r>
        <w:t>Wifi</w:t>
      </w:r>
      <w:r w:rsidR="00C06D77">
        <w:t> : 802.11 (b/g/n)</w:t>
      </w:r>
    </w:p>
    <w:p w14:paraId="27A27796" w14:textId="735830CE" w:rsidR="00C458A7" w:rsidRPr="00C458A7" w:rsidRDefault="00C458A7" w:rsidP="00BA4B18">
      <w:pPr>
        <w:pStyle w:val="Paragraphedeliste"/>
        <w:numPr>
          <w:ilvl w:val="1"/>
          <w:numId w:val="37"/>
        </w:numPr>
      </w:pPr>
      <w:r w:rsidRPr="00C458A7">
        <w:t>Bluetooth</w:t>
      </w:r>
      <w:r w:rsidR="00C06D77">
        <w:t xml:space="preserve"> : </w:t>
      </w:r>
      <w:r w:rsidRPr="00C458A7">
        <w:t>4</w:t>
      </w:r>
      <w:r w:rsidR="00C06D77">
        <w:t>,2</w:t>
      </w:r>
      <w:r w:rsidR="00C06D77" w:rsidRPr="00C458A7">
        <w:t xml:space="preserve"> </w:t>
      </w:r>
    </w:p>
    <w:p w14:paraId="1ED279FB" w14:textId="77777777" w:rsidR="00C458A7" w:rsidRPr="00BA4B18" w:rsidRDefault="00C458A7" w:rsidP="00F729B1">
      <w:pPr>
        <w:pStyle w:val="Paragraphedeliste"/>
        <w:numPr>
          <w:ilvl w:val="0"/>
          <w:numId w:val="37"/>
        </w:numPr>
        <w:rPr>
          <w:lang w:val="pt-PT"/>
        </w:rPr>
      </w:pPr>
      <w:r w:rsidRPr="00BA4B18">
        <w:rPr>
          <w:b/>
          <w:lang w:val="pt-PT"/>
        </w:rPr>
        <w:t>Format de carte SIM</w:t>
      </w:r>
      <w:r w:rsidRPr="00BA4B18">
        <w:rPr>
          <w:lang w:val="pt-PT"/>
        </w:rPr>
        <w:t xml:space="preserve"> : </w:t>
      </w:r>
      <w:r w:rsidR="0073798B" w:rsidRPr="00BA4B18">
        <w:rPr>
          <w:lang w:val="pt-PT"/>
        </w:rPr>
        <w:t>n</w:t>
      </w:r>
      <w:r w:rsidR="00E06A99" w:rsidRPr="00BA4B18">
        <w:rPr>
          <w:lang w:val="pt-PT"/>
        </w:rPr>
        <w:t>ano Sim</w:t>
      </w:r>
    </w:p>
    <w:p w14:paraId="0B9E466A" w14:textId="244C4F79" w:rsidR="00C458A7" w:rsidRDefault="00C458A7" w:rsidP="00F729B1">
      <w:pPr>
        <w:pStyle w:val="Paragraphedeliste"/>
        <w:numPr>
          <w:ilvl w:val="0"/>
          <w:numId w:val="37"/>
        </w:numPr>
      </w:pPr>
      <w:r w:rsidRPr="00E06A99">
        <w:rPr>
          <w:b/>
        </w:rPr>
        <w:t>Connecteurs</w:t>
      </w:r>
      <w:r w:rsidR="0073798B">
        <w:t xml:space="preserve"> : j</w:t>
      </w:r>
      <w:r>
        <w:t>ack audio 3.5 mm,</w:t>
      </w:r>
    </w:p>
    <w:p w14:paraId="51FFF4C6" w14:textId="77777777" w:rsidR="00C458A7" w:rsidRPr="00E06A99" w:rsidRDefault="00C458A7" w:rsidP="00F729B1">
      <w:pPr>
        <w:pStyle w:val="Paragraphedeliste"/>
        <w:numPr>
          <w:ilvl w:val="0"/>
          <w:numId w:val="37"/>
        </w:numPr>
        <w:rPr>
          <w:b/>
        </w:rPr>
      </w:pPr>
      <w:r w:rsidRPr="00E06A99">
        <w:rPr>
          <w:b/>
        </w:rPr>
        <w:t>Consommation et Autonomie :</w:t>
      </w:r>
    </w:p>
    <w:p w14:paraId="635E2678" w14:textId="7919608D" w:rsidR="00C458A7" w:rsidRDefault="00C458A7" w:rsidP="00F729B1">
      <w:pPr>
        <w:pStyle w:val="Paragraphedeliste"/>
        <w:numPr>
          <w:ilvl w:val="1"/>
          <w:numId w:val="37"/>
        </w:numPr>
      </w:pPr>
      <w:r w:rsidRPr="00E06A99">
        <w:rPr>
          <w:b/>
        </w:rPr>
        <w:t>Batterie</w:t>
      </w:r>
      <w:r>
        <w:t xml:space="preserve"> : </w:t>
      </w:r>
      <w:r w:rsidR="00C06D77">
        <w:t xml:space="preserve">1600mAh </w:t>
      </w:r>
      <w:r>
        <w:t>Li-ion</w:t>
      </w:r>
    </w:p>
    <w:p w14:paraId="2DF6C1EE" w14:textId="4A4FE17B" w:rsidR="00C458A7" w:rsidRDefault="00E06A99" w:rsidP="00F729B1">
      <w:pPr>
        <w:pStyle w:val="Paragraphedeliste"/>
        <w:numPr>
          <w:ilvl w:val="1"/>
          <w:numId w:val="37"/>
        </w:numPr>
      </w:pPr>
      <w:r w:rsidRPr="00E06A99">
        <w:rPr>
          <w:b/>
        </w:rPr>
        <w:t xml:space="preserve">Autonomie </w:t>
      </w:r>
      <w:r w:rsidR="00C458A7" w:rsidRPr="00E06A99">
        <w:rPr>
          <w:b/>
        </w:rPr>
        <w:t>veille</w:t>
      </w:r>
      <w:r w:rsidR="00C458A7">
        <w:t xml:space="preserve"> : </w:t>
      </w:r>
      <w:r w:rsidR="00C06D77">
        <w:t xml:space="preserve">200h </w:t>
      </w:r>
    </w:p>
    <w:p w14:paraId="6E7A965C" w14:textId="77777777" w:rsidR="00E06A99" w:rsidRDefault="00E06A99" w:rsidP="00F729B1">
      <w:pPr>
        <w:pStyle w:val="Paragraphedeliste"/>
        <w:numPr>
          <w:ilvl w:val="1"/>
          <w:numId w:val="37"/>
        </w:numPr>
      </w:pPr>
      <w:r w:rsidRPr="00E06A99">
        <w:rPr>
          <w:b/>
        </w:rPr>
        <w:t xml:space="preserve">Autonomie </w:t>
      </w:r>
      <w:r>
        <w:rPr>
          <w:b/>
        </w:rPr>
        <w:t xml:space="preserve">voix : </w:t>
      </w:r>
      <w:r w:rsidRPr="00E06A99">
        <w:t>7h</w:t>
      </w:r>
    </w:p>
    <w:p w14:paraId="6FE72B86" w14:textId="77777777" w:rsidR="00C06D77" w:rsidRDefault="00C06D77" w:rsidP="00C06D77">
      <w:pPr>
        <w:pStyle w:val="Paragraphedeliste"/>
        <w:numPr>
          <w:ilvl w:val="0"/>
          <w:numId w:val="37"/>
        </w:numPr>
      </w:pPr>
      <w:r w:rsidRPr="00283351">
        <w:rPr>
          <w:b/>
        </w:rPr>
        <w:t>DAS :</w:t>
      </w:r>
      <w:r w:rsidRPr="00283351">
        <w:t xml:space="preserve"> </w:t>
      </w:r>
    </w:p>
    <w:p w14:paraId="35192195" w14:textId="03A690EA" w:rsidR="00D61407" w:rsidRPr="00283351" w:rsidRDefault="00D61407" w:rsidP="009815E1">
      <w:pPr>
        <w:pStyle w:val="Paragraphedeliste"/>
        <w:numPr>
          <w:ilvl w:val="1"/>
          <w:numId w:val="37"/>
        </w:numPr>
        <w:rPr>
          <w:b/>
        </w:rPr>
      </w:pPr>
      <w:r w:rsidRPr="00283351">
        <w:rPr>
          <w:b/>
        </w:rPr>
        <w:t xml:space="preserve">Tête : </w:t>
      </w:r>
      <w:r>
        <w:t>0,563</w:t>
      </w:r>
      <w:r w:rsidRPr="00283351">
        <w:t xml:space="preserve"> W/Kg</w:t>
      </w:r>
    </w:p>
    <w:p w14:paraId="202A1D68" w14:textId="1AFAF797" w:rsidR="00D61407" w:rsidRPr="00283351" w:rsidRDefault="00D61407" w:rsidP="009815E1">
      <w:pPr>
        <w:pStyle w:val="Paragraphedeliste"/>
        <w:numPr>
          <w:ilvl w:val="1"/>
          <w:numId w:val="37"/>
        </w:numPr>
        <w:rPr>
          <w:b/>
        </w:rPr>
      </w:pPr>
      <w:r w:rsidRPr="00283351">
        <w:rPr>
          <w:b/>
        </w:rPr>
        <w:t xml:space="preserve">Corps : </w:t>
      </w:r>
      <w:r w:rsidRPr="00283351">
        <w:t>1</w:t>
      </w:r>
      <w:r>
        <w:t>.577</w:t>
      </w:r>
      <w:r w:rsidRPr="00283351">
        <w:t xml:space="preserve"> W/Kg</w:t>
      </w:r>
    </w:p>
    <w:p w14:paraId="709CD69B" w14:textId="214EED18" w:rsidR="00D61407" w:rsidRPr="00CA7E8B" w:rsidRDefault="00D61407" w:rsidP="009815E1">
      <w:pPr>
        <w:pStyle w:val="Paragraphedeliste"/>
        <w:numPr>
          <w:ilvl w:val="1"/>
          <w:numId w:val="37"/>
        </w:numPr>
        <w:rPr>
          <w:b/>
        </w:rPr>
      </w:pPr>
      <w:r w:rsidRPr="00283351">
        <w:rPr>
          <w:b/>
        </w:rPr>
        <w:t xml:space="preserve">Membres : </w:t>
      </w:r>
      <w:r>
        <w:t>1,997</w:t>
      </w:r>
      <w:r w:rsidRPr="00283351">
        <w:t xml:space="preserve"> W/Kg</w:t>
      </w:r>
    </w:p>
    <w:p w14:paraId="1358D229" w14:textId="77777777" w:rsidR="00C458A7" w:rsidRDefault="0073798B" w:rsidP="00F729B1">
      <w:pPr>
        <w:pStyle w:val="Paragraphedeliste"/>
        <w:numPr>
          <w:ilvl w:val="0"/>
          <w:numId w:val="37"/>
        </w:numPr>
      </w:pPr>
      <w:r>
        <w:rPr>
          <w:b/>
        </w:rPr>
        <w:t>Flash L</w:t>
      </w:r>
      <w:r w:rsidR="00E06A99" w:rsidRPr="00E06A99">
        <w:rPr>
          <w:b/>
        </w:rPr>
        <w:t>eds et Caméra</w:t>
      </w:r>
      <w:r w:rsidR="00FF3CC2">
        <w:t xml:space="preserve"> : 2 Mpixel</w:t>
      </w:r>
      <w:r w:rsidR="000A38E8">
        <w:t>s</w:t>
      </w:r>
    </w:p>
    <w:p w14:paraId="727127C9" w14:textId="50905608" w:rsidR="00D13481" w:rsidRDefault="00D13481" w:rsidP="00F729B1">
      <w:pPr>
        <w:pStyle w:val="Paragraphedeliste"/>
        <w:numPr>
          <w:ilvl w:val="0"/>
          <w:numId w:val="37"/>
        </w:numPr>
      </w:pPr>
      <w:r>
        <w:rPr>
          <w:b/>
        </w:rPr>
        <w:t>HAC </w:t>
      </w:r>
      <w:r w:rsidRPr="00CA7E8B">
        <w:t>:</w:t>
      </w:r>
      <w:r>
        <w:t xml:space="preserve"> M3/T3</w:t>
      </w:r>
    </w:p>
    <w:p w14:paraId="320C02AE" w14:textId="3D461590" w:rsidR="00FF3CC2" w:rsidRPr="00653397" w:rsidRDefault="00E06A99" w:rsidP="00653397">
      <w:pPr>
        <w:pStyle w:val="Paragraphedeliste"/>
        <w:numPr>
          <w:ilvl w:val="0"/>
          <w:numId w:val="37"/>
        </w:numPr>
        <w:rPr>
          <w:b/>
        </w:rPr>
      </w:pPr>
      <w:r w:rsidRPr="00653397">
        <w:rPr>
          <w:b/>
        </w:rPr>
        <w:t>Sonneries et vibrations</w:t>
      </w:r>
    </w:p>
    <w:p w14:paraId="11CFA0C2" w14:textId="0974504A" w:rsidR="00E06A99" w:rsidRDefault="00E06A99" w:rsidP="00E06A99">
      <w:pPr>
        <w:pStyle w:val="Titre2"/>
        <w:rPr>
          <w:color w:val="000000"/>
          <w:spacing w:val="-10"/>
          <w:sz w:val="32"/>
          <w:szCs w:val="32"/>
        </w:rPr>
      </w:pPr>
      <w:bookmarkStart w:id="231" w:name="_Toc163822380"/>
      <w:r w:rsidRPr="00E06A99">
        <w:t>En cas de problème</w:t>
      </w:r>
      <w:bookmarkEnd w:id="231"/>
    </w:p>
    <w:p w14:paraId="172D410D" w14:textId="77777777" w:rsidR="00861A7A" w:rsidRDefault="00861A7A" w:rsidP="00861A7A">
      <w:pPr>
        <w:pStyle w:val="Titre3"/>
      </w:pPr>
      <w:bookmarkStart w:id="232" w:name="_Toc163822381"/>
      <w:r>
        <w:t>Introduction</w:t>
      </w:r>
      <w:bookmarkEnd w:id="232"/>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729B1">
      <w:pPr>
        <w:pStyle w:val="Paragraphedeliste"/>
        <w:numPr>
          <w:ilvl w:val="0"/>
          <w:numId w:val="38"/>
        </w:numPr>
      </w:pPr>
      <w:r>
        <w:t>Pour optimiser les performances du téléphone, il est conseillé d’éteindre celui-ci de temps à autre.</w:t>
      </w:r>
    </w:p>
    <w:p w14:paraId="206A55D3" w14:textId="77777777" w:rsidR="00E06A99" w:rsidRDefault="00E06A99" w:rsidP="00F729B1">
      <w:pPr>
        <w:pStyle w:val="Paragraphedeliste"/>
        <w:numPr>
          <w:ilvl w:val="0"/>
          <w:numId w:val="38"/>
        </w:numPr>
      </w:pPr>
      <w:r>
        <w:t>Pour un fonctionnement optimal, il est conseillé de recharger complètement la batterie et d’effectuer quelques vérifications :</w:t>
      </w:r>
    </w:p>
    <w:p w14:paraId="2A6B4051" w14:textId="77777777" w:rsidR="00E06A99" w:rsidRDefault="00E06A99" w:rsidP="00826793">
      <w:pPr>
        <w:pStyle w:val="Titre3"/>
      </w:pPr>
      <w:bookmarkStart w:id="233" w:name="_Toc163822382"/>
      <w:r>
        <w:t>Mon téléphone ne s’allume pas / j'ai un écran noir :</w:t>
      </w:r>
      <w:bookmarkEnd w:id="233"/>
    </w:p>
    <w:p w14:paraId="6F8F33E5" w14:textId="77777777" w:rsidR="00E06A99" w:rsidRDefault="00E06A99" w:rsidP="00F729B1">
      <w:pPr>
        <w:pStyle w:val="Paragraphedeliste"/>
        <w:numPr>
          <w:ilvl w:val="0"/>
          <w:numId w:val="39"/>
        </w:numPr>
      </w:pPr>
      <w:r>
        <w:t>Appuyez sur la touche « Marche</w:t>
      </w:r>
      <w:r w:rsidR="00A72E74">
        <w:t xml:space="preserve"> /</w:t>
      </w:r>
      <w:r>
        <w:t xml:space="preserve"> Arrêt » jusqu’à l’allumage de l’écran</w:t>
      </w:r>
    </w:p>
    <w:p w14:paraId="63C6DB8A" w14:textId="77777777" w:rsidR="00E06A99" w:rsidRDefault="00E06A99" w:rsidP="00F729B1">
      <w:pPr>
        <w:pStyle w:val="Paragraphedeliste"/>
        <w:numPr>
          <w:ilvl w:val="0"/>
          <w:numId w:val="39"/>
        </w:numPr>
      </w:pPr>
      <w:r>
        <w:t>Vérifiez la charge de votre batterie.</w:t>
      </w:r>
    </w:p>
    <w:p w14:paraId="5EE12701" w14:textId="77777777" w:rsidR="00E06A99" w:rsidRDefault="00E06A99" w:rsidP="00F729B1">
      <w:pPr>
        <w:pStyle w:val="Paragraphedeliste"/>
        <w:numPr>
          <w:ilvl w:val="0"/>
          <w:numId w:val="39"/>
        </w:numPr>
      </w:pPr>
      <w:r>
        <w:t>Vérifiez les contacts de votre batterie, enlevez puis réinstallez votre batterie et rallumez votre téléphone.</w:t>
      </w:r>
    </w:p>
    <w:p w14:paraId="7EA24473" w14:textId="77777777" w:rsidR="00E06A99" w:rsidRDefault="00E06A99" w:rsidP="00826793">
      <w:pPr>
        <w:pStyle w:val="Titre3"/>
      </w:pPr>
      <w:bookmarkStart w:id="234" w:name="_Toc163822383"/>
      <w:r>
        <w:t>La lisibilité de mon écran n’est pas satisfaisante :</w:t>
      </w:r>
      <w:bookmarkEnd w:id="234"/>
    </w:p>
    <w:p w14:paraId="3228EFFB" w14:textId="77777777" w:rsidR="00E06A99" w:rsidRDefault="00E06A99" w:rsidP="00F729B1">
      <w:pPr>
        <w:pStyle w:val="Paragraphedeliste"/>
        <w:numPr>
          <w:ilvl w:val="0"/>
          <w:numId w:val="39"/>
        </w:numPr>
      </w:pPr>
      <w:r>
        <w:t>Nettoyez votre écran.</w:t>
      </w:r>
    </w:p>
    <w:p w14:paraId="678B41EE" w14:textId="77777777" w:rsidR="00E06A99" w:rsidRDefault="00E06A99" w:rsidP="00F729B1">
      <w:pPr>
        <w:pStyle w:val="Paragraphedeliste"/>
        <w:numPr>
          <w:ilvl w:val="0"/>
          <w:numId w:val="39"/>
        </w:numPr>
      </w:pPr>
      <w:r>
        <w:t xml:space="preserve">Adaptez le niveau de luminosité de l’écran à votre environnement </w:t>
      </w:r>
    </w:p>
    <w:p w14:paraId="646D27D1" w14:textId="77777777" w:rsidR="00E06A99" w:rsidRDefault="00E06A99" w:rsidP="00826793">
      <w:pPr>
        <w:pStyle w:val="Titre3"/>
      </w:pPr>
      <w:bookmarkStart w:id="235" w:name="_Toc163822384"/>
      <w:r>
        <w:t>Mon téléphone s’éteint tout seul :</w:t>
      </w:r>
      <w:bookmarkEnd w:id="235"/>
    </w:p>
    <w:p w14:paraId="4A9D6D65" w14:textId="77777777" w:rsidR="00E06A99" w:rsidRDefault="00E06A99" w:rsidP="00F729B1">
      <w:pPr>
        <w:pStyle w:val="Paragraphedeliste"/>
        <w:numPr>
          <w:ilvl w:val="0"/>
          <w:numId w:val="40"/>
        </w:numPr>
      </w:pPr>
      <w:r>
        <w:t>Appuyez sur la touche « Marche</w:t>
      </w:r>
      <w:r w:rsidR="00A72E74">
        <w:t xml:space="preserve"> /</w:t>
      </w:r>
      <w:r>
        <w:t xml:space="preserve"> Arrêt » pour réveiller le téléphone.</w:t>
      </w:r>
    </w:p>
    <w:p w14:paraId="147A87D2" w14:textId="77777777" w:rsidR="00E06A99" w:rsidRDefault="00E06A99" w:rsidP="00F729B1">
      <w:pPr>
        <w:pStyle w:val="Paragraphedeliste"/>
        <w:numPr>
          <w:ilvl w:val="0"/>
          <w:numId w:val="40"/>
        </w:numPr>
      </w:pPr>
      <w:r>
        <w:t>Vérifiez la charge de votre batterie.</w:t>
      </w:r>
    </w:p>
    <w:p w14:paraId="3BB94BBF" w14:textId="77777777" w:rsidR="00E06A99" w:rsidRDefault="00E06A99" w:rsidP="00826793">
      <w:pPr>
        <w:pStyle w:val="Titre3"/>
      </w:pPr>
      <w:bookmarkStart w:id="236" w:name="_Toc163822385"/>
      <w:r>
        <w:t>Mon téléphone a une faible autonomie :</w:t>
      </w:r>
      <w:bookmarkEnd w:id="236"/>
    </w:p>
    <w:p w14:paraId="4E9BAAAA" w14:textId="77777777" w:rsidR="00E06A99" w:rsidRDefault="00E06A99" w:rsidP="00F729B1">
      <w:pPr>
        <w:pStyle w:val="Paragraphedeliste"/>
        <w:numPr>
          <w:ilvl w:val="0"/>
          <w:numId w:val="41"/>
        </w:numPr>
      </w:pPr>
      <w:r>
        <w:t>Vérifiez que vous avez respecté le temps de charge complet (4 heures minimum).</w:t>
      </w:r>
    </w:p>
    <w:p w14:paraId="44EF1226" w14:textId="73D029FE" w:rsidR="00E06A99" w:rsidRDefault="00E06A99" w:rsidP="00F729B1">
      <w:pPr>
        <w:pStyle w:val="Paragraphedeliste"/>
        <w:numPr>
          <w:ilvl w:val="0"/>
          <w:numId w:val="41"/>
        </w:numPr>
      </w:pPr>
      <w:r>
        <w:lastRenderedPageBreak/>
        <w:t>Pour augmenter l’autonomie, désactivez les fonctions Wi</w:t>
      </w:r>
      <w:r w:rsidR="0073798B">
        <w:t>fi</w:t>
      </w:r>
      <w:r w:rsidR="00826793">
        <w:t xml:space="preserve"> et</w:t>
      </w:r>
      <w:r>
        <w:t xml:space="preserve"> Bluetooth si</w:t>
      </w:r>
      <w:r w:rsidR="00826793">
        <w:t xml:space="preserve"> vous n’en n’avez pas l’utilité. Vous pouvez également diminuer la luminosité de l'écran</w:t>
      </w:r>
      <w:r w:rsidR="0085664D">
        <w:t xml:space="preserve"> ou utiliser la fonction « Écran éteint » dans les paramètres d’affichages.</w:t>
      </w:r>
    </w:p>
    <w:p w14:paraId="22982634" w14:textId="77777777" w:rsidR="00E06A99" w:rsidRDefault="00E06A99" w:rsidP="00826793">
      <w:pPr>
        <w:pStyle w:val="Titre3"/>
      </w:pPr>
      <w:bookmarkStart w:id="237" w:name="_Toc163822386"/>
      <w:r>
        <w:t>La charge de mon téléphone ne s’effectue pas correctement :</w:t>
      </w:r>
      <w:bookmarkEnd w:id="237"/>
    </w:p>
    <w:p w14:paraId="41FE7008" w14:textId="77777777" w:rsidR="00E06A99" w:rsidRDefault="00E06A99" w:rsidP="00F729B1">
      <w:pPr>
        <w:pStyle w:val="Paragraphedeliste"/>
        <w:numPr>
          <w:ilvl w:val="0"/>
          <w:numId w:val="42"/>
        </w:numPr>
      </w:pPr>
      <w:r>
        <w:t>Vérifiez que votre batterie n’est pas complètement déchargée.</w:t>
      </w:r>
    </w:p>
    <w:p w14:paraId="591CC643" w14:textId="77777777" w:rsidR="00E06A99" w:rsidRDefault="00E06A99" w:rsidP="00F729B1">
      <w:pPr>
        <w:pStyle w:val="Paragraphedeliste"/>
        <w:numPr>
          <w:ilvl w:val="0"/>
          <w:numId w:val="42"/>
        </w:numPr>
      </w:pPr>
      <w:r>
        <w:t>Vérifiez que la charge s’effectue dans des conditions normales (0°C</w:t>
      </w:r>
      <w:r w:rsidR="00FF0CF2">
        <w:t xml:space="preserve">, </w:t>
      </w:r>
      <w:r>
        <w:t>40°C).</w:t>
      </w:r>
    </w:p>
    <w:p w14:paraId="3FEECCA2" w14:textId="77777777" w:rsidR="00E06A99" w:rsidRDefault="00E06A99" w:rsidP="00F729B1">
      <w:pPr>
        <w:pStyle w:val="Paragraphedeliste"/>
        <w:numPr>
          <w:ilvl w:val="0"/>
          <w:numId w:val="42"/>
        </w:numPr>
      </w:pPr>
      <w:r>
        <w:t>Vérifiez l’insertion de votre batterie ; elle doit être insérée avant le branchement du chargeur.</w:t>
      </w:r>
    </w:p>
    <w:p w14:paraId="2F7AED15" w14:textId="77777777" w:rsidR="00E06A99" w:rsidRDefault="00E06A99" w:rsidP="00F729B1">
      <w:pPr>
        <w:pStyle w:val="Paragraphedeliste"/>
        <w:numPr>
          <w:ilvl w:val="0"/>
          <w:numId w:val="42"/>
        </w:numPr>
      </w:pPr>
      <w:r>
        <w:t>Vérifiez la compatibilité des prises de courant à l’étranger.</w:t>
      </w:r>
    </w:p>
    <w:p w14:paraId="19E6177F" w14:textId="77777777" w:rsidR="00E06A99" w:rsidRDefault="00E06A99" w:rsidP="00826793">
      <w:pPr>
        <w:pStyle w:val="Titre3"/>
      </w:pPr>
      <w:bookmarkStart w:id="238" w:name="_Toc163822387"/>
      <w:r>
        <w:t>Mon téléphone n’est pas connecté à un réseau :</w:t>
      </w:r>
      <w:bookmarkEnd w:id="238"/>
    </w:p>
    <w:p w14:paraId="2B2026F3" w14:textId="77777777" w:rsidR="00E06A99" w:rsidRDefault="00E06A99" w:rsidP="00F729B1">
      <w:pPr>
        <w:pStyle w:val="Paragraphedeliste"/>
        <w:numPr>
          <w:ilvl w:val="0"/>
          <w:numId w:val="43"/>
        </w:numPr>
      </w:pPr>
      <w:r>
        <w:t>Essayez de voir si votre téléphone capte dans un autre endroit.</w:t>
      </w:r>
    </w:p>
    <w:p w14:paraId="0B82FA84" w14:textId="77777777" w:rsidR="00E06A99" w:rsidRDefault="00E06A99" w:rsidP="00F729B1">
      <w:pPr>
        <w:pStyle w:val="Paragraphedeliste"/>
        <w:numPr>
          <w:ilvl w:val="0"/>
          <w:numId w:val="43"/>
        </w:numPr>
      </w:pPr>
      <w:r>
        <w:t>Vérifiez la couverture du réseau auprès de votre opérateur.</w:t>
      </w:r>
    </w:p>
    <w:p w14:paraId="3AD1634F" w14:textId="77777777" w:rsidR="00E06A99" w:rsidRDefault="00E06A99" w:rsidP="00F729B1">
      <w:pPr>
        <w:pStyle w:val="Paragraphedeliste"/>
        <w:numPr>
          <w:ilvl w:val="0"/>
          <w:numId w:val="43"/>
        </w:numPr>
      </w:pPr>
      <w:r>
        <w:t>Vérifier que le mode avion est désactivé.</w:t>
      </w:r>
    </w:p>
    <w:p w14:paraId="0DDBA0DF" w14:textId="77777777" w:rsidR="00E06A99" w:rsidRDefault="00E06A99" w:rsidP="00F729B1">
      <w:pPr>
        <w:pStyle w:val="Paragraphedeliste"/>
        <w:numPr>
          <w:ilvl w:val="0"/>
          <w:numId w:val="43"/>
        </w:numPr>
      </w:pPr>
      <w:r>
        <w:t>Vérifiez la validité de votre carte SIM auprès de votre opérateur.</w:t>
      </w:r>
    </w:p>
    <w:p w14:paraId="3DB75651" w14:textId="77777777" w:rsidR="00E06A99" w:rsidRDefault="00E06A99" w:rsidP="00F729B1">
      <w:pPr>
        <w:pStyle w:val="Paragraphedeliste"/>
        <w:numPr>
          <w:ilvl w:val="0"/>
          <w:numId w:val="43"/>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729B1">
      <w:pPr>
        <w:pStyle w:val="Paragraphedeliste"/>
        <w:numPr>
          <w:ilvl w:val="0"/>
          <w:numId w:val="43"/>
        </w:numPr>
      </w:pPr>
      <w:r>
        <w:t>Enlevez et réinstallez la carte SIM.</w:t>
      </w:r>
    </w:p>
    <w:p w14:paraId="1F916F40" w14:textId="77777777" w:rsidR="00E06A99" w:rsidRDefault="00E06A99" w:rsidP="00826793">
      <w:pPr>
        <w:pStyle w:val="Titre3"/>
      </w:pPr>
      <w:bookmarkStart w:id="239" w:name="_Toc163822388"/>
      <w:r w:rsidRPr="00826793">
        <w:t>Erreur de la carte SIM / Aucune fonction téléphonique n'est accessible</w:t>
      </w:r>
      <w:r>
        <w:t xml:space="preserve"> :</w:t>
      </w:r>
      <w:bookmarkEnd w:id="239"/>
    </w:p>
    <w:p w14:paraId="2965BC86" w14:textId="77777777" w:rsidR="00E06A99" w:rsidRDefault="00E06A99" w:rsidP="00F729B1">
      <w:pPr>
        <w:pStyle w:val="Paragraphedeliste"/>
        <w:numPr>
          <w:ilvl w:val="0"/>
          <w:numId w:val="44"/>
        </w:numPr>
      </w:pPr>
      <w:r>
        <w:t>Vérifiez que la carte SIM est insérée correctement.</w:t>
      </w:r>
    </w:p>
    <w:p w14:paraId="36E1B6FA" w14:textId="4F0CB86E" w:rsidR="005D35A3" w:rsidRPr="00653397" w:rsidRDefault="00E06A99" w:rsidP="00653397">
      <w:pPr>
        <w:pStyle w:val="Paragraphedeliste"/>
        <w:numPr>
          <w:ilvl w:val="0"/>
          <w:numId w:val="44"/>
        </w:numPr>
        <w:rPr>
          <w:rFonts w:cs="Arial"/>
          <w:b/>
          <w:bCs/>
        </w:rPr>
      </w:pPr>
      <w:r>
        <w:t>Vérifiez que la puce de votre carte SIM n’est pas endommagée ou rayée.</w:t>
      </w:r>
    </w:p>
    <w:p w14:paraId="0C356393" w14:textId="77777777" w:rsidR="00E06A99" w:rsidRDefault="00E06A99" w:rsidP="00826793">
      <w:pPr>
        <w:pStyle w:val="Titre3"/>
      </w:pPr>
      <w:bookmarkStart w:id="240" w:name="_Toc163822389"/>
      <w:r>
        <w:t>Impossible d’émettre un appel :</w:t>
      </w:r>
      <w:bookmarkEnd w:id="240"/>
    </w:p>
    <w:p w14:paraId="7739AE34" w14:textId="77777777" w:rsidR="00E06A99" w:rsidRDefault="00E06A99" w:rsidP="00F729B1">
      <w:pPr>
        <w:pStyle w:val="Paragraphedeliste"/>
        <w:numPr>
          <w:ilvl w:val="0"/>
          <w:numId w:val="45"/>
        </w:numPr>
      </w:pPr>
      <w:r>
        <w:t>Vérifiez que vous avez composé un numéro valide.</w:t>
      </w:r>
    </w:p>
    <w:p w14:paraId="7ADCFCBE" w14:textId="77777777" w:rsidR="00E06A99" w:rsidRDefault="00E06A99" w:rsidP="00F729B1">
      <w:pPr>
        <w:pStyle w:val="Paragraphedeliste"/>
        <w:numPr>
          <w:ilvl w:val="0"/>
          <w:numId w:val="45"/>
        </w:numPr>
      </w:pPr>
      <w:r>
        <w:t>Pour les appels internationaux, vérifiez les codes pays/zones.</w:t>
      </w:r>
    </w:p>
    <w:p w14:paraId="0AD90EF8" w14:textId="77777777" w:rsidR="00E06A99" w:rsidRDefault="00E06A99" w:rsidP="00F729B1">
      <w:pPr>
        <w:pStyle w:val="Paragraphedeliste"/>
        <w:numPr>
          <w:ilvl w:val="0"/>
          <w:numId w:val="45"/>
        </w:numPr>
      </w:pPr>
      <w:r>
        <w:t>Vérifiez que votre téléphone est connecté à un réseau, que celui-ci n’est pas surchargé ou indisponible.</w:t>
      </w:r>
    </w:p>
    <w:p w14:paraId="44200301" w14:textId="77777777" w:rsidR="00E06A99" w:rsidRDefault="00E06A99" w:rsidP="00F729B1">
      <w:pPr>
        <w:pStyle w:val="Paragraphedeliste"/>
        <w:numPr>
          <w:ilvl w:val="0"/>
          <w:numId w:val="45"/>
        </w:numPr>
      </w:pPr>
      <w:r>
        <w:t>Depuis l’étranger, vérifiez auprès de votre opérateur que vous avez souscrit aux services d’appel à l’étranger.</w:t>
      </w:r>
    </w:p>
    <w:p w14:paraId="1B201F13" w14:textId="77777777" w:rsidR="00E06A99" w:rsidRDefault="00E06A99" w:rsidP="00F729B1">
      <w:pPr>
        <w:pStyle w:val="Paragraphedeliste"/>
        <w:numPr>
          <w:ilvl w:val="0"/>
          <w:numId w:val="45"/>
        </w:numPr>
      </w:pPr>
      <w:r>
        <w:t>Vérifier que le mode avion est désactivé.</w:t>
      </w:r>
    </w:p>
    <w:p w14:paraId="3A54C9FC" w14:textId="77777777" w:rsidR="00E06A99" w:rsidRDefault="00E06A99" w:rsidP="00826793">
      <w:pPr>
        <w:pStyle w:val="Titre3"/>
      </w:pPr>
      <w:bookmarkStart w:id="241" w:name="_Toc163822390"/>
      <w:r>
        <w:t>Impossible de recevoir des appels</w:t>
      </w:r>
      <w:bookmarkEnd w:id="241"/>
    </w:p>
    <w:p w14:paraId="61D59738" w14:textId="77777777" w:rsidR="00E06A99" w:rsidRDefault="00E06A99" w:rsidP="00F729B1">
      <w:pPr>
        <w:pStyle w:val="Paragraphedeliste"/>
        <w:numPr>
          <w:ilvl w:val="0"/>
          <w:numId w:val="46"/>
        </w:numPr>
      </w:pPr>
      <w:r>
        <w:t>Vérifiez que votre téléphone est allumé et connecté à un réseau (réseau surchargé, indisponible).</w:t>
      </w:r>
    </w:p>
    <w:p w14:paraId="5A1734E8" w14:textId="77777777" w:rsidR="00E06A99" w:rsidRDefault="00E06A99" w:rsidP="00F729B1">
      <w:pPr>
        <w:pStyle w:val="Paragraphedeliste"/>
        <w:numPr>
          <w:ilvl w:val="0"/>
          <w:numId w:val="46"/>
        </w:numPr>
      </w:pPr>
      <w:r>
        <w:t>Vérifier que le mode avion est désactivé.</w:t>
      </w:r>
    </w:p>
    <w:p w14:paraId="475581E5" w14:textId="77777777" w:rsidR="00E06A99" w:rsidRDefault="00E06A99" w:rsidP="00826793">
      <w:pPr>
        <w:pStyle w:val="Titre3"/>
      </w:pPr>
      <w:bookmarkStart w:id="242" w:name="_Toc163822391"/>
      <w:r>
        <w:t>La qualité sonore des appels n’est pas optimale</w:t>
      </w:r>
      <w:bookmarkEnd w:id="242"/>
    </w:p>
    <w:p w14:paraId="36651153" w14:textId="77777777" w:rsidR="00E06A99" w:rsidRDefault="00E06A99" w:rsidP="00F729B1">
      <w:pPr>
        <w:pStyle w:val="Paragraphedeliste"/>
        <w:numPr>
          <w:ilvl w:val="0"/>
          <w:numId w:val="47"/>
        </w:numPr>
      </w:pPr>
      <w:r>
        <w:t xml:space="preserve">En cours de communication vous pouvez régler le volume de l’appel grâce aux touches </w:t>
      </w:r>
      <w:r w:rsidR="00826793" w:rsidRPr="00826793">
        <w:rPr>
          <w:rFonts w:cs="Arial"/>
          <w:b/>
          <w:color w:val="B83288"/>
        </w:rPr>
        <w:t>Gauche</w:t>
      </w:r>
      <w:r w:rsidR="00826793">
        <w:t xml:space="preserve"> et </w:t>
      </w:r>
      <w:r w:rsidR="00826793" w:rsidRPr="00826793">
        <w:rPr>
          <w:rFonts w:cs="Arial"/>
          <w:b/>
          <w:color w:val="B83288"/>
        </w:rPr>
        <w:t>Droite</w:t>
      </w:r>
      <w:r>
        <w:t>.</w:t>
      </w:r>
    </w:p>
    <w:p w14:paraId="5E565C8A" w14:textId="77777777" w:rsidR="00E06A99" w:rsidRDefault="00E06A99" w:rsidP="00F729B1">
      <w:pPr>
        <w:pStyle w:val="Paragraphedeliste"/>
        <w:numPr>
          <w:ilvl w:val="0"/>
          <w:numId w:val="47"/>
        </w:numPr>
      </w:pPr>
      <w:r>
        <w:t xml:space="preserve">Contrôler le niveau de réception </w:t>
      </w:r>
      <w:r w:rsidR="00826793">
        <w:t xml:space="preserve">GSM avec </w:t>
      </w:r>
      <w:r w:rsidR="00FF73A8">
        <w:t>le raccourci</w:t>
      </w:r>
      <w:r w:rsidR="00826793">
        <w:t xml:space="preserve"> </w:t>
      </w:r>
      <w:r w:rsidR="00826793" w:rsidRPr="00826793">
        <w:rPr>
          <w:rFonts w:cs="Arial"/>
          <w:b/>
          <w:color w:val="B83288"/>
        </w:rPr>
        <w:t>#1</w:t>
      </w:r>
      <w:r>
        <w:t>.</w:t>
      </w:r>
    </w:p>
    <w:p w14:paraId="32290D99" w14:textId="77777777" w:rsidR="00E06A99" w:rsidRDefault="00E06A99" w:rsidP="00826793">
      <w:pPr>
        <w:pStyle w:val="Titre3"/>
      </w:pPr>
      <w:bookmarkStart w:id="243" w:name="_Toc163822392"/>
      <w:r>
        <w:t>Aucun numéro n’est composé lorsque je sélectionne un numéro dans ma liste des contacts</w:t>
      </w:r>
      <w:bookmarkEnd w:id="243"/>
    </w:p>
    <w:p w14:paraId="6BFB7CE6" w14:textId="77777777" w:rsidR="00E06A99" w:rsidRDefault="00E06A99" w:rsidP="00F729B1">
      <w:pPr>
        <w:pStyle w:val="Paragraphedeliste"/>
        <w:numPr>
          <w:ilvl w:val="0"/>
          <w:numId w:val="48"/>
        </w:numPr>
      </w:pPr>
      <w:r>
        <w:t>Vérifiez que vous avez correctement enregistré ce numéro.</w:t>
      </w:r>
    </w:p>
    <w:p w14:paraId="29F366FC" w14:textId="77777777" w:rsidR="00E06A99" w:rsidRDefault="00E06A99" w:rsidP="00F729B1">
      <w:pPr>
        <w:pStyle w:val="Paragraphedeliste"/>
        <w:numPr>
          <w:ilvl w:val="0"/>
          <w:numId w:val="48"/>
        </w:numPr>
      </w:pPr>
      <w:r>
        <w:t>Vérifiez que vous avez sélectionné le préfixe du pays lorsque vous appelez à l’étranger.</w:t>
      </w:r>
    </w:p>
    <w:p w14:paraId="79C2ACE2" w14:textId="77777777" w:rsidR="00E06A99" w:rsidRDefault="00E06A99" w:rsidP="00826793">
      <w:pPr>
        <w:pStyle w:val="Titre3"/>
      </w:pPr>
      <w:bookmarkStart w:id="244" w:name="_Toc163822393"/>
      <w:r>
        <w:t>Mes correspondants ne peuvent pas laisser de message sur ma messagerie</w:t>
      </w:r>
      <w:bookmarkEnd w:id="244"/>
    </w:p>
    <w:p w14:paraId="3C6F440D" w14:textId="77777777" w:rsidR="00E06A99" w:rsidRDefault="00E06A99" w:rsidP="00F729B1">
      <w:pPr>
        <w:pStyle w:val="Paragraphedeliste"/>
        <w:numPr>
          <w:ilvl w:val="0"/>
          <w:numId w:val="49"/>
        </w:numPr>
      </w:pPr>
      <w:r>
        <w:t>Vérifiez la disponibilité de ce service auprès de votre opérateur.</w:t>
      </w:r>
    </w:p>
    <w:p w14:paraId="13927A92" w14:textId="77777777" w:rsidR="00E06A99" w:rsidRDefault="00E06A99" w:rsidP="00826793">
      <w:pPr>
        <w:pStyle w:val="Titre3"/>
      </w:pPr>
      <w:bookmarkStart w:id="245" w:name="_Toc163822394"/>
      <w:r>
        <w:t>Je ne peux pas accéder à ma messagerie vocale</w:t>
      </w:r>
      <w:bookmarkEnd w:id="245"/>
    </w:p>
    <w:p w14:paraId="7574F054" w14:textId="77777777" w:rsidR="00E06A99" w:rsidRDefault="00E06A99" w:rsidP="00F729B1">
      <w:pPr>
        <w:pStyle w:val="Paragraphedeliste"/>
        <w:numPr>
          <w:ilvl w:val="0"/>
          <w:numId w:val="49"/>
        </w:numPr>
      </w:pPr>
      <w:r>
        <w:t>Vérifiez que le numéro de la messagerie vocale de votre opérateur est bien enregistré.</w:t>
      </w:r>
    </w:p>
    <w:p w14:paraId="2234B6AF" w14:textId="77777777" w:rsidR="00E06A99" w:rsidRDefault="00E06A99" w:rsidP="00F729B1">
      <w:pPr>
        <w:pStyle w:val="Paragraphedeliste"/>
        <w:numPr>
          <w:ilvl w:val="0"/>
          <w:numId w:val="49"/>
        </w:numPr>
      </w:pPr>
      <w:r>
        <w:t>Essayez plus tard si le réseau est occupé.</w:t>
      </w:r>
    </w:p>
    <w:p w14:paraId="5B512E44" w14:textId="77777777" w:rsidR="00E06A99" w:rsidRDefault="00E06A99" w:rsidP="00826793">
      <w:pPr>
        <w:pStyle w:val="Titre3"/>
      </w:pPr>
      <w:bookmarkStart w:id="246" w:name="_Toc163822395"/>
      <w:r>
        <w:lastRenderedPageBreak/>
        <w:t>Carte SIM verrouillée</w:t>
      </w:r>
      <w:bookmarkEnd w:id="246"/>
    </w:p>
    <w:p w14:paraId="5468C69C" w14:textId="77777777" w:rsidR="005E2FD1" w:rsidRDefault="00E06A99" w:rsidP="005E2FD1">
      <w:pPr>
        <w:pStyle w:val="Paragraphedeliste"/>
        <w:numPr>
          <w:ilvl w:val="0"/>
          <w:numId w:val="50"/>
        </w:numPr>
      </w:pPr>
      <w:r>
        <w:t>Vous avez saisi 3 fois un code PIN erroné, veuillez contacter votre opérateur pour obtenir le code PUK de déblocage.</w:t>
      </w:r>
      <w:r w:rsidR="005E2FD1" w:rsidRPr="005E2FD1">
        <w:t xml:space="preserve"> </w:t>
      </w:r>
    </w:p>
    <w:p w14:paraId="52983BB1" w14:textId="77777777" w:rsidR="005E2FD1" w:rsidRPr="00BA4B18" w:rsidRDefault="005E2FD1" w:rsidP="005E2FD1">
      <w:pPr>
        <w:pStyle w:val="Titre3"/>
      </w:pPr>
      <w:bookmarkStart w:id="247" w:name="_Toc163822396"/>
      <w:r w:rsidRPr="00BA4B18">
        <w:t>Comment réinitialiser mon téléphone</w:t>
      </w:r>
      <w:bookmarkEnd w:id="247"/>
    </w:p>
    <w:p w14:paraId="3536DA28" w14:textId="55490903" w:rsidR="005E2FD1" w:rsidRPr="00BA4B18" w:rsidRDefault="005E2FD1" w:rsidP="005E2FD1">
      <w:r w:rsidRPr="00BA4B18">
        <w:t xml:space="preserve">En cas de déréglage ou blocage complet de l’appareil, il est possible d’effectuer certains reset des paramètres du </w:t>
      </w:r>
      <w:r w:rsidR="00A11C4D">
        <w:t>MiniVision2+</w:t>
      </w:r>
      <w:r w:rsidRPr="00BA4B18">
        <w:t xml:space="preserve">. Pour ce faire, composez avec le clavier physique depuis l’écran d’accueil un des codes suivants puis validez avec la touche </w:t>
      </w:r>
      <w:r w:rsidRPr="00BA4B18">
        <w:rPr>
          <w:rFonts w:cs="Arial"/>
          <w:b/>
          <w:color w:val="B83288"/>
        </w:rPr>
        <w:t>OK</w:t>
      </w:r>
      <w:r w:rsidRPr="00BA4B18">
        <w:t xml:space="preserve"> :</w:t>
      </w:r>
    </w:p>
    <w:p w14:paraId="145BF6BE" w14:textId="77777777" w:rsidR="005E2FD1" w:rsidRPr="00BA4B18" w:rsidRDefault="005E2FD1" w:rsidP="005E2FD1">
      <w:pPr>
        <w:pStyle w:val="Paragraphedeliste"/>
        <w:numPr>
          <w:ilvl w:val="0"/>
          <w:numId w:val="50"/>
        </w:numPr>
      </w:pPr>
      <w:r w:rsidRPr="00BA4B18">
        <w:rPr>
          <w:b/>
        </w:rPr>
        <w:t>*#111#</w:t>
      </w:r>
      <w:r w:rsidRPr="00BA4B18">
        <w:t xml:space="preserve"> : permet de réinitialiser les paramètres d’accessibilité à leur valeur par défaut. </w:t>
      </w:r>
    </w:p>
    <w:p w14:paraId="27159212" w14:textId="043B4741" w:rsidR="00826793" w:rsidRDefault="005E2FD1" w:rsidP="005E2FD1">
      <w:pPr>
        <w:pStyle w:val="Paragraphedeliste"/>
        <w:numPr>
          <w:ilvl w:val="0"/>
          <w:numId w:val="50"/>
        </w:numPr>
      </w:pPr>
      <w:r w:rsidRPr="00BA4B18">
        <w:rPr>
          <w:b/>
        </w:rPr>
        <w:t>*#333#</w:t>
      </w:r>
      <w:r w:rsidRPr="00BA4B18">
        <w:t xml:space="preserve"> : permet de faire une réinitialisation complète du système. Suppression de toutes les données personnelles installées sur </w:t>
      </w:r>
      <w:r w:rsidR="00A11C4D">
        <w:t>MiniVision2+</w:t>
      </w:r>
      <w:r w:rsidRPr="00BA4B18">
        <w:t xml:space="preserve"> (contacts, notes, messages, </w:t>
      </w:r>
      <w:r w:rsidR="00BA6737" w:rsidRPr="00BA4B18">
        <w:t>évènement</w:t>
      </w:r>
      <w:r w:rsidRPr="00BA4B18">
        <w:t>,</w:t>
      </w:r>
      <w:r w:rsidR="00BA6737" w:rsidRPr="00BA4B18">
        <w:t xml:space="preserve"> alarme,</w:t>
      </w:r>
      <w:r w:rsidRPr="00BA4B18">
        <w:t xml:space="preserve"> wifi, </w:t>
      </w:r>
      <w:r w:rsidR="00D7777C" w:rsidRPr="00D7777C">
        <w:t>etc.</w:t>
      </w:r>
      <w:r w:rsidRPr="00BA4B18">
        <w:t>)</w:t>
      </w:r>
    </w:p>
    <w:p w14:paraId="0191751D" w14:textId="77777777" w:rsidR="00BC1978" w:rsidRPr="00BA4B18" w:rsidRDefault="00BC1978">
      <w:pPr>
        <w:pStyle w:val="Paragraphedeliste"/>
        <w:numPr>
          <w:ilvl w:val="0"/>
          <w:numId w:val="50"/>
        </w:numPr>
      </w:pPr>
      <w:r w:rsidRPr="00F41FA9">
        <w:rPr>
          <w:b/>
        </w:rPr>
        <w:t>*#</w:t>
      </w:r>
      <w:r>
        <w:rPr>
          <w:b/>
        </w:rPr>
        <w:t>444</w:t>
      </w:r>
      <w:r w:rsidRPr="00F41FA9">
        <w:rPr>
          <w:b/>
        </w:rPr>
        <w:t>#</w:t>
      </w:r>
      <w:r w:rsidRPr="00F41FA9">
        <w:t xml:space="preserve"> : permet </w:t>
      </w:r>
      <w:r>
        <w:t>d’accéder à l’écran de configuration des profils APN (options avancées)</w:t>
      </w:r>
    </w:p>
    <w:p w14:paraId="62689494" w14:textId="60355400" w:rsidR="005E2FD1" w:rsidRPr="005E2FD1" w:rsidRDefault="00BA6737" w:rsidP="00653397">
      <w:pPr>
        <w:pStyle w:val="Paragraphedeliste"/>
        <w:numPr>
          <w:ilvl w:val="0"/>
          <w:numId w:val="50"/>
        </w:numPr>
      </w:pPr>
      <w:r w:rsidRPr="00653397">
        <w:rPr>
          <w:b/>
        </w:rPr>
        <w:t>*#555#</w:t>
      </w:r>
      <w:r w:rsidRPr="00BA4B18">
        <w:t xml:space="preserve"> : permet d’accéder directement à l’écran de changement de la langue du système.</w:t>
      </w:r>
    </w:p>
    <w:p w14:paraId="6118E4EE" w14:textId="77777777" w:rsidR="00D44815" w:rsidRDefault="00D44815" w:rsidP="00D44815">
      <w:pPr>
        <w:pStyle w:val="Titre2"/>
      </w:pPr>
      <w:bookmarkStart w:id="248" w:name="_Toc163822397"/>
      <w:r>
        <w:t>A propos de ce document</w:t>
      </w:r>
      <w:bookmarkEnd w:id="248"/>
    </w:p>
    <w:p w14:paraId="13135F45" w14:textId="77777777" w:rsidR="00D44815" w:rsidRDefault="00D44815" w:rsidP="00D44815">
      <w:pPr>
        <w:rPr>
          <w:rFonts w:ascii="Times New Roman" w:hAnsi="Times New Roman"/>
        </w:rPr>
      </w:pPr>
      <w:r>
        <w:t xml:space="preserve">Les informations publiées dans ce document sont susceptibles d’être modifiées sans préavis. </w:t>
      </w:r>
      <w:r w:rsidR="0073798B">
        <w:t>KAPSYS</w:t>
      </w:r>
      <w:r>
        <w:t xml:space="preserve"> se réserve le droit de modifier le contenu de ce document sans obligation d’en avertir quelque personne ou quelque entité que ce soit. </w:t>
      </w:r>
      <w:r w:rsidR="0073798B">
        <w:t>KAPSYS</w:t>
      </w:r>
      <w:r>
        <w:t xml:space="preserve"> décline toute responsabilité en cas d’erreurs techniques ou d’édition ou d’omissions dans le présent manuel, ainsi qu’en cas de dommages accidentels ou indirects résultant des performances ou de l’utilisation de ce document. </w:t>
      </w:r>
      <w:r w:rsidR="0073798B">
        <w:t>KAPSYS</w:t>
      </w:r>
      <w:r>
        <w:t xml:space="preserve"> s’efforce d’améliorer en permanence la qualité et les fonctions de ses produits, en conséquence </w:t>
      </w:r>
      <w:r w:rsidR="0073798B">
        <w:t>KAPSYS</w:t>
      </w:r>
      <w:r>
        <w:t xml:space="preserve"> vous incite à visiter son site internet (www.</w:t>
      </w:r>
      <w:r w:rsidR="00677A8F">
        <w:t>kapsys</w:t>
      </w:r>
      <w:r>
        <w:t>.com) pour obtenir les dernières mises à jour documentaires concernant l’utilisation et le fonctionnement de ce produit.</w:t>
      </w:r>
    </w:p>
    <w:p w14:paraId="693AA79D" w14:textId="78E45CB6" w:rsidR="00924085" w:rsidRPr="00924085" w:rsidRDefault="00D44815">
      <w:r>
        <w:t>Le produit répond aux exigences de la marque CE dans le cadre d’un environnement résidentiel, commercial ou d’industrie légère. A pleine puissance, l’écoute prolongée du baladeur peut endommager l’oreille de l’utilisateur.</w:t>
      </w:r>
    </w:p>
    <w:p w14:paraId="0A3D322B" w14:textId="77777777" w:rsidR="00924085" w:rsidRPr="00924085" w:rsidRDefault="00924085" w:rsidP="00924085">
      <w:pPr>
        <w:pStyle w:val="Titre2"/>
      </w:pPr>
      <w:bookmarkStart w:id="249" w:name="_Toc163822398"/>
      <w:r w:rsidRPr="00924085">
        <w:t>Mentions légales et garantie</w:t>
      </w:r>
      <w:bookmarkEnd w:id="249"/>
    </w:p>
    <w:p w14:paraId="68BA3FF6" w14:textId="77777777" w:rsidR="00924085" w:rsidRPr="00924085" w:rsidRDefault="00924085" w:rsidP="00924085">
      <w:pPr>
        <w:pStyle w:val="Titre3"/>
      </w:pPr>
      <w:bookmarkStart w:id="250" w:name="_Toc163822399"/>
      <w:r w:rsidRPr="00924085">
        <w:t>Précaution d’emploi et avertissements</w:t>
      </w:r>
      <w:bookmarkEnd w:id="250"/>
    </w:p>
    <w:p w14:paraId="4C349DE1" w14:textId="77777777" w:rsidR="00924085" w:rsidRPr="00924085" w:rsidRDefault="00924085" w:rsidP="00F729B1">
      <w:pPr>
        <w:pStyle w:val="Paragraphedeliste"/>
        <w:numPr>
          <w:ilvl w:val="0"/>
          <w:numId w:val="33"/>
        </w:numPr>
      </w:pPr>
      <w:r w:rsidRPr="00924085">
        <w:t>Manipulez votre téléphone et ses accessoires avec soin, ne les faites pas tomber et ne les soumettez pas à des chocs importants.</w:t>
      </w:r>
    </w:p>
    <w:p w14:paraId="19998E97" w14:textId="77777777" w:rsidR="00924085" w:rsidRPr="00924085" w:rsidRDefault="00924085" w:rsidP="00F729B1">
      <w:pPr>
        <w:pStyle w:val="Paragraphedeliste"/>
        <w:numPr>
          <w:ilvl w:val="0"/>
          <w:numId w:val="33"/>
        </w:numPr>
      </w:pPr>
      <w:r w:rsidRPr="00924085">
        <w:t>Ne démontez pas le produit car cela entraînerait l’annulation de la garantie et risquerait de causer des dommages susceptibles de rendre inutilisable le produit.</w:t>
      </w:r>
    </w:p>
    <w:p w14:paraId="33000621" w14:textId="77777777" w:rsidR="00924085" w:rsidRPr="00924085" w:rsidRDefault="00924085" w:rsidP="00F729B1">
      <w:pPr>
        <w:pStyle w:val="Paragraphedeliste"/>
        <w:numPr>
          <w:ilvl w:val="0"/>
          <w:numId w:val="3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729B1">
      <w:pPr>
        <w:pStyle w:val="Paragraphedeliste"/>
        <w:numPr>
          <w:ilvl w:val="0"/>
          <w:numId w:val="33"/>
        </w:numPr>
      </w:pPr>
      <w:r w:rsidRPr="00924085">
        <w:t>Ce produit n’est pas étanche, protégez-le de l’humidité et des projections de liquide</w:t>
      </w:r>
    </w:p>
    <w:p w14:paraId="1F3AC00D" w14:textId="77777777" w:rsidR="00924085" w:rsidRPr="00924085" w:rsidRDefault="00924085" w:rsidP="00F729B1">
      <w:pPr>
        <w:pStyle w:val="Paragraphedeliste"/>
        <w:numPr>
          <w:ilvl w:val="0"/>
          <w:numId w:val="33"/>
        </w:numPr>
      </w:pPr>
      <w:r w:rsidRPr="00924085">
        <w:t>N’utilisez pas votre produit près d’une source de chaleur et ne le conservez pas dans un lieu chaud, humide ou corrosif.</w:t>
      </w:r>
    </w:p>
    <w:p w14:paraId="2BE6727D" w14:textId="77777777" w:rsidR="00924085" w:rsidRPr="00924085" w:rsidRDefault="00924085" w:rsidP="00F729B1">
      <w:pPr>
        <w:pStyle w:val="Paragraphedeliste"/>
        <w:numPr>
          <w:ilvl w:val="0"/>
          <w:numId w:val="33"/>
        </w:numPr>
      </w:pPr>
      <w:r w:rsidRPr="00924085">
        <w:t>N’utilisez pas votre produit près de champs magnétiques.</w:t>
      </w:r>
    </w:p>
    <w:p w14:paraId="42C2EEFD" w14:textId="77777777" w:rsidR="00924085" w:rsidRPr="00924085" w:rsidRDefault="00924085" w:rsidP="00F729B1">
      <w:pPr>
        <w:pStyle w:val="Paragraphedeliste"/>
        <w:numPr>
          <w:ilvl w:val="0"/>
          <w:numId w:val="33"/>
        </w:numPr>
      </w:pPr>
      <w:r w:rsidRPr="00924085">
        <w:t>N’utilisez pas votre produit si l’écran est brisé ou fissuré, afin d’éviter tout risque de blessure ou coupure.</w:t>
      </w:r>
    </w:p>
    <w:p w14:paraId="4B5747FC" w14:textId="77777777" w:rsidR="00924085" w:rsidRPr="00924085" w:rsidRDefault="00924085" w:rsidP="00F729B1">
      <w:pPr>
        <w:pStyle w:val="Paragraphedeliste"/>
        <w:numPr>
          <w:ilvl w:val="0"/>
          <w:numId w:val="33"/>
        </w:numPr>
      </w:pPr>
      <w:r w:rsidRPr="00924085">
        <w:t>N’utilisez pas votre produit dans les zones à atmosphère explosive.</w:t>
      </w:r>
    </w:p>
    <w:p w14:paraId="6E7173D9" w14:textId="77777777" w:rsidR="00924085" w:rsidRPr="00924085" w:rsidRDefault="00924085" w:rsidP="00F729B1">
      <w:pPr>
        <w:pStyle w:val="Paragraphedeliste"/>
        <w:numPr>
          <w:ilvl w:val="0"/>
          <w:numId w:val="33"/>
        </w:numPr>
      </w:pPr>
      <w:r w:rsidRPr="00924085">
        <w:t>N’utiliser pas votre produit dans les établissements de soins de santé et demandez la permission au personnel agréé avant d’utiliser le téléphone près de matériel médical.</w:t>
      </w:r>
    </w:p>
    <w:p w14:paraId="11763BDA" w14:textId="77777777" w:rsidR="00924085" w:rsidRPr="00924085" w:rsidRDefault="00924085" w:rsidP="00F729B1">
      <w:pPr>
        <w:pStyle w:val="Paragraphedeliste"/>
        <w:numPr>
          <w:ilvl w:val="0"/>
          <w:numId w:val="33"/>
        </w:numPr>
      </w:pPr>
      <w:r w:rsidRPr="00924085">
        <w:t>Ne chargez pas votre produit à des températures inférieures à 0°C (32°F) et supérieures à 45°C (113°F).</w:t>
      </w:r>
    </w:p>
    <w:p w14:paraId="7FE2E2F2" w14:textId="77777777" w:rsidR="00924085" w:rsidRPr="00924085" w:rsidRDefault="00924085" w:rsidP="00F729B1">
      <w:pPr>
        <w:pStyle w:val="Paragraphedeliste"/>
        <w:numPr>
          <w:ilvl w:val="0"/>
          <w:numId w:val="33"/>
        </w:numPr>
      </w:pPr>
      <w:r w:rsidRPr="00924085">
        <w:t xml:space="preserve">N’utilisez pas votre produit dans des zones de hautes ou basses températures. Températures </w:t>
      </w:r>
      <w:r w:rsidR="00FF73A8" w:rsidRPr="00924085">
        <w:t>d’utilisation :</w:t>
      </w:r>
      <w:r w:rsidRPr="00924085">
        <w:t xml:space="preserve"> -10°C (14°F) à +55°C (131°F), température de stockage courte </w:t>
      </w:r>
      <w:r w:rsidR="00FF73A8" w:rsidRPr="00924085">
        <w:t>durée :</w:t>
      </w:r>
      <w:r w:rsidRPr="00924085">
        <w:t xml:space="preserve"> -20°C (-4°F) à +60°C (140°F), température de stockage longue durée : -10°C (-4°F) à +25°C (77°F).</w:t>
      </w:r>
    </w:p>
    <w:p w14:paraId="3E296C6E" w14:textId="77777777" w:rsidR="00924085" w:rsidRPr="00924085" w:rsidRDefault="00924085" w:rsidP="00F729B1">
      <w:pPr>
        <w:pStyle w:val="Paragraphedeliste"/>
        <w:numPr>
          <w:ilvl w:val="0"/>
          <w:numId w:val="33"/>
        </w:numPr>
      </w:pPr>
      <w:r w:rsidRPr="00924085">
        <w:t>Lors d’une utilisation prolongée de votre produit, celui-ci peut être amené à chauffer.</w:t>
      </w:r>
    </w:p>
    <w:p w14:paraId="56317E05" w14:textId="77777777" w:rsidR="00924085" w:rsidRPr="00924085" w:rsidRDefault="00924085" w:rsidP="00F729B1">
      <w:pPr>
        <w:pStyle w:val="Paragraphedeliste"/>
        <w:numPr>
          <w:ilvl w:val="0"/>
          <w:numId w:val="33"/>
        </w:numPr>
      </w:pPr>
      <w:r w:rsidRPr="00924085">
        <w:lastRenderedPageBreak/>
        <w:t>Pour une performance optimale, éteignez de temps en temps l’appareil et retirez sa batterie.</w:t>
      </w:r>
    </w:p>
    <w:p w14:paraId="43BC5949" w14:textId="77777777" w:rsidR="00924085" w:rsidRPr="00924085" w:rsidRDefault="00924085" w:rsidP="00924085">
      <w:pPr>
        <w:pStyle w:val="Titre3"/>
      </w:pPr>
      <w:bookmarkStart w:id="251" w:name="_Toc163822400"/>
      <w:r w:rsidRPr="00924085">
        <w:t>Santé et sécurité</w:t>
      </w:r>
      <w:bookmarkEnd w:id="251"/>
    </w:p>
    <w:p w14:paraId="2BBA2CB3" w14:textId="77777777" w:rsidR="00924085" w:rsidRPr="00924085" w:rsidRDefault="00924085" w:rsidP="00F729B1">
      <w:pPr>
        <w:pStyle w:val="Paragraphedeliste"/>
        <w:numPr>
          <w:ilvl w:val="0"/>
          <w:numId w:val="34"/>
        </w:numPr>
      </w:pPr>
      <w:r w:rsidRPr="00924085">
        <w:t>Tenez votre produit hors de portée des enfants en bas âge.</w:t>
      </w:r>
    </w:p>
    <w:p w14:paraId="20518713" w14:textId="77777777" w:rsidR="00924085" w:rsidRPr="00924085" w:rsidRDefault="00924085" w:rsidP="00F729B1">
      <w:pPr>
        <w:pStyle w:val="Paragraphedeliste"/>
        <w:numPr>
          <w:ilvl w:val="0"/>
          <w:numId w:val="34"/>
        </w:numPr>
      </w:pPr>
      <w:r w:rsidRPr="00924085">
        <w:t>Gardez toujours les mains libres lorsque vous êtes au volant d’une voiture : conduisez de façon responsable et respectez les règles de sécurité</w:t>
      </w:r>
    </w:p>
    <w:p w14:paraId="72B7B8A5" w14:textId="77777777" w:rsidR="00924085" w:rsidRPr="00924085" w:rsidRDefault="00924085" w:rsidP="00F729B1">
      <w:pPr>
        <w:pStyle w:val="Paragraphedeliste"/>
        <w:numPr>
          <w:ilvl w:val="0"/>
          <w:numId w:val="34"/>
        </w:numPr>
      </w:pPr>
      <w:r w:rsidRPr="00924085">
        <w:t>Protégez votre audition : limitez la durée d’utilisation à volume élevé des écouteurs</w:t>
      </w:r>
      <w:r w:rsidR="00EA0C86">
        <w:t xml:space="preserve"> ou du haut-parleur.</w:t>
      </w:r>
    </w:p>
    <w:p w14:paraId="0D337C7E" w14:textId="77777777" w:rsidR="00924085" w:rsidRPr="00924085" w:rsidRDefault="00924085" w:rsidP="00F729B1">
      <w:pPr>
        <w:pStyle w:val="Paragraphedeliste"/>
        <w:numPr>
          <w:ilvl w:val="0"/>
          <w:numId w:val="3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0B3BACA4" w14:textId="77777777" w:rsidR="00924085" w:rsidRPr="00924085" w:rsidRDefault="00924085" w:rsidP="00F729B1">
      <w:pPr>
        <w:pStyle w:val="Paragraphedeliste"/>
        <w:numPr>
          <w:ilvl w:val="0"/>
          <w:numId w:val="34"/>
        </w:numPr>
      </w:pPr>
      <w:r w:rsidRPr="00924085">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252" w:name="_Toc163822401"/>
      <w:r w:rsidRPr="00924085">
        <w:t>Garantie</w:t>
      </w:r>
      <w:bookmarkEnd w:id="252"/>
    </w:p>
    <w:p w14:paraId="36414781" w14:textId="77777777" w:rsidR="00924085" w:rsidRPr="00924085" w:rsidRDefault="00924085" w:rsidP="00924085">
      <w:r w:rsidRPr="00924085">
        <w:t>En cas de panne, veuillez contacter votre revendeur.</w:t>
      </w:r>
    </w:p>
    <w:p w14:paraId="016100AD" w14:textId="77777777" w:rsidR="00924085" w:rsidRPr="00924085" w:rsidRDefault="00924085" w:rsidP="00924085">
      <w:r w:rsidRPr="00924085">
        <w:t xml:space="preserve">Aucune garantie n’est accordée sur le produit, quel que soit le dysfonctionnement rencontré, dans les cas </w:t>
      </w:r>
      <w:r w:rsidR="00FF73A8" w:rsidRPr="00924085">
        <w:t>suivants :</w:t>
      </w:r>
    </w:p>
    <w:p w14:paraId="0163940A" w14:textId="77777777" w:rsidR="00924085" w:rsidRPr="00924085" w:rsidRDefault="00924085" w:rsidP="00F729B1">
      <w:pPr>
        <w:pStyle w:val="Paragraphedeliste"/>
        <w:numPr>
          <w:ilvl w:val="0"/>
          <w:numId w:val="35"/>
        </w:numPr>
      </w:pPr>
      <w:r w:rsidRPr="00924085">
        <w:t>L’usure normale du produit et la réduction de la capacité de recharge et de stockage de la batterie.</w:t>
      </w:r>
    </w:p>
    <w:p w14:paraId="6432F708" w14:textId="77777777" w:rsidR="00924085" w:rsidRPr="00924085" w:rsidRDefault="00924085" w:rsidP="00F729B1">
      <w:pPr>
        <w:pStyle w:val="Paragraphedeliste"/>
        <w:numPr>
          <w:ilvl w:val="0"/>
          <w:numId w:val="35"/>
        </w:numPr>
      </w:pPr>
      <w:r w:rsidRPr="00924085">
        <w:t>Les dommages résultant d’une mauvaise utilisation, de la présence d’humidité ou de liquides, de la proximité ou de l’exposition à une source de chaleur.</w:t>
      </w:r>
    </w:p>
    <w:p w14:paraId="123BEA7A" w14:textId="77777777" w:rsidR="00924085" w:rsidRPr="00924085" w:rsidRDefault="00924085" w:rsidP="00F729B1">
      <w:pPr>
        <w:pStyle w:val="Paragraphedeliste"/>
        <w:numPr>
          <w:ilvl w:val="0"/>
          <w:numId w:val="35"/>
        </w:numPr>
      </w:pPr>
      <w:r w:rsidRPr="00924085">
        <w:t>L’appareil fissuré ou brisé ou présentant des traces de chocs visibles.</w:t>
      </w:r>
    </w:p>
    <w:p w14:paraId="1F9EF927" w14:textId="77777777" w:rsidR="00924085" w:rsidRPr="00924085" w:rsidRDefault="00924085" w:rsidP="00F729B1">
      <w:pPr>
        <w:pStyle w:val="Paragraphedeliste"/>
        <w:numPr>
          <w:ilvl w:val="0"/>
          <w:numId w:val="35"/>
        </w:numPr>
      </w:pPr>
      <w:r w:rsidRPr="00924085">
        <w:t>Le non-respect des précautions d’emploi, les accidents, la négligence, l’usage abusif ou l’utilisation non conforme aux instructions livrées avec l’appareil ou un usage commercial du produit.</w:t>
      </w:r>
    </w:p>
    <w:p w14:paraId="30C914CD" w14:textId="77777777" w:rsidR="00924085" w:rsidRPr="00924085" w:rsidRDefault="00924085" w:rsidP="00F729B1">
      <w:pPr>
        <w:pStyle w:val="Paragraphedeliste"/>
        <w:numPr>
          <w:ilvl w:val="0"/>
          <w:numId w:val="35"/>
        </w:numPr>
      </w:pPr>
      <w:r w:rsidRPr="00924085">
        <w:t>Le court-circuitage de la batterie ou l’utilisation de la batterie dans un appareil autre que votre produit.</w:t>
      </w:r>
    </w:p>
    <w:p w14:paraId="2D2FC8D3" w14:textId="77777777" w:rsidR="00924085" w:rsidRPr="00924085" w:rsidRDefault="00924085" w:rsidP="00F729B1">
      <w:pPr>
        <w:pStyle w:val="Paragraphedeliste"/>
        <w:numPr>
          <w:ilvl w:val="0"/>
          <w:numId w:val="35"/>
        </w:numPr>
      </w:pPr>
      <w:r w:rsidRPr="00924085">
        <w:t>L’usage d’accessoires ou connecteurs non recommandés par le fabriquant.</w:t>
      </w:r>
    </w:p>
    <w:p w14:paraId="1D382404" w14:textId="77777777" w:rsidR="00924085" w:rsidRPr="00924085" w:rsidRDefault="00924085" w:rsidP="00F729B1">
      <w:pPr>
        <w:pStyle w:val="Paragraphedeliste"/>
        <w:numPr>
          <w:ilvl w:val="0"/>
          <w:numId w:val="35"/>
        </w:numPr>
      </w:pPr>
      <w:r w:rsidRPr="00924085">
        <w:t>Les dommages occasionnés par des réparations ou des tentatives de réparations effectuées par des personnes non autorisées par le fabriquant.</w:t>
      </w:r>
    </w:p>
    <w:p w14:paraId="0DCA6D5F" w14:textId="409EE737" w:rsidR="00924085" w:rsidRPr="00924085" w:rsidRDefault="0085664D" w:rsidP="00BA4B18">
      <w:r w:rsidRPr="0085664D">
        <w:t>Il est recommandé d’effectuer régulièrement une sauvegarde des données enregistrées dans votre produit. Le revendeur ne saurait être tenu responsable de la perte de ces données à la suite d’un dysfonctionnement, d’une réparation ou d’un remplacement du produit</w:t>
      </w:r>
      <w:r w:rsidR="00924085" w:rsidRPr="00924085">
        <w:t>.</w:t>
      </w:r>
    </w:p>
    <w:p w14:paraId="29D286AB" w14:textId="77777777" w:rsidR="00924085" w:rsidRPr="00924085" w:rsidRDefault="00924085" w:rsidP="00924085">
      <w:r w:rsidRPr="00924085">
        <w:t>Tous dysfonctionnements liés aux services de réseau et/ou système cellulaire ne sauraient être garantis. Il convient de vous adresser directement à votre opérateur téléphonique ou au fournisseur d’accès internet pour assistance. </w:t>
      </w:r>
    </w:p>
    <w:p w14:paraId="0C850798" w14:textId="77777777" w:rsidR="00924085" w:rsidRPr="00924085" w:rsidRDefault="00924085" w:rsidP="00924085">
      <w:pPr>
        <w:pStyle w:val="Titre3"/>
      </w:pPr>
      <w:bookmarkStart w:id="253" w:name="_Toc163822402"/>
      <w:r w:rsidRPr="00924085">
        <w:t>Information</w:t>
      </w:r>
      <w:r w:rsidR="004F536A">
        <w:t>s</w:t>
      </w:r>
      <w:r w:rsidRPr="00924085">
        <w:t xml:space="preserve"> relatives au débit d’absorption spécifique</w:t>
      </w:r>
      <w:bookmarkEnd w:id="253"/>
    </w:p>
    <w:p w14:paraId="0098DA43" w14:textId="550D1A5F" w:rsidR="00924085" w:rsidRPr="00924085" w:rsidRDefault="00924085" w:rsidP="00924085">
      <w:r w:rsidRPr="00924085">
        <w:t xml:space="preserve">Votre </w:t>
      </w:r>
      <w:r w:rsidR="00A11C4D">
        <w:t>MiniVision2+</w:t>
      </w:r>
      <w:r w:rsidRPr="00924085">
        <w:t xml:space="preserve"> est un émetteur-récepteur. Il a été conçu afin de respecter les limites fixées par les recommandations de l’Union Européenne en matière d’exposition aux fréquences radioélectriques.</w:t>
      </w:r>
      <w:r w:rsidR="00D06303">
        <w:t xml:space="preserve"> </w:t>
      </w:r>
      <w:r w:rsidRPr="00924085">
        <w:t>Les recommandations en matière d’exposition applicables aux appareils mobiles sont fondées sur une unité de mesure appelée le débit d’absorption spécifique ou DAS.</w:t>
      </w:r>
    </w:p>
    <w:p w14:paraId="02F9DBD0" w14:textId="77777777" w:rsidR="00924085" w:rsidRDefault="00924085" w:rsidP="00924085">
      <w:r w:rsidRPr="00924085">
        <w:t>La valeur la plus élevée pour l’utilisation de cet appareil est la suivante :</w:t>
      </w:r>
    </w:p>
    <w:p w14:paraId="7BFC4D04" w14:textId="597171AD" w:rsidR="00D25068" w:rsidRPr="00283351" w:rsidRDefault="00D25068" w:rsidP="00CA7E8B">
      <w:pPr>
        <w:pStyle w:val="Paragraphedeliste"/>
        <w:numPr>
          <w:ilvl w:val="1"/>
          <w:numId w:val="37"/>
        </w:numPr>
        <w:rPr>
          <w:b/>
        </w:rPr>
      </w:pPr>
      <w:r w:rsidRPr="00283351">
        <w:rPr>
          <w:b/>
        </w:rPr>
        <w:t xml:space="preserve">Tête : </w:t>
      </w:r>
      <w:r>
        <w:t>0,563</w:t>
      </w:r>
      <w:r w:rsidRPr="00283351">
        <w:t xml:space="preserve"> W/Kg</w:t>
      </w:r>
      <w:r>
        <w:t xml:space="preserve"> (sur un tissu cellulaire de 10 grammes)</w:t>
      </w:r>
    </w:p>
    <w:p w14:paraId="192383BF" w14:textId="04B24682" w:rsidR="00D25068" w:rsidRPr="00283351" w:rsidRDefault="00D25068" w:rsidP="00CA7E8B">
      <w:pPr>
        <w:pStyle w:val="Paragraphedeliste"/>
        <w:numPr>
          <w:ilvl w:val="1"/>
          <w:numId w:val="37"/>
        </w:numPr>
        <w:rPr>
          <w:b/>
        </w:rPr>
      </w:pPr>
      <w:r w:rsidRPr="00283351">
        <w:rPr>
          <w:b/>
        </w:rPr>
        <w:t xml:space="preserve">Corps : </w:t>
      </w:r>
      <w:r w:rsidRPr="00283351">
        <w:t>1</w:t>
      </w:r>
      <w:r>
        <w:t>.577</w:t>
      </w:r>
      <w:r w:rsidRPr="00283351">
        <w:t xml:space="preserve"> W/Kg</w:t>
      </w:r>
      <w:r>
        <w:t xml:space="preserve"> (sur un tissu cellulaire de 10 grammes)</w:t>
      </w:r>
    </w:p>
    <w:p w14:paraId="02820271" w14:textId="440E7A2B" w:rsidR="00D25068" w:rsidRPr="00F05C59" w:rsidRDefault="00D25068" w:rsidP="00CA7E8B">
      <w:pPr>
        <w:pStyle w:val="Paragraphedeliste"/>
        <w:numPr>
          <w:ilvl w:val="1"/>
          <w:numId w:val="37"/>
        </w:numPr>
        <w:rPr>
          <w:b/>
        </w:rPr>
      </w:pPr>
      <w:r w:rsidRPr="00283351">
        <w:rPr>
          <w:b/>
        </w:rPr>
        <w:t xml:space="preserve">Membres : </w:t>
      </w:r>
      <w:r>
        <w:t>1,997</w:t>
      </w:r>
      <w:r w:rsidRPr="00283351">
        <w:t xml:space="preserve"> W/Kg</w:t>
      </w:r>
      <w:r>
        <w:t xml:space="preserve"> (sur un tissu cellulaire de 10 grammes)</w:t>
      </w:r>
    </w:p>
    <w:p w14:paraId="1498F769" w14:textId="77777777" w:rsidR="00924085" w:rsidRPr="00924085" w:rsidRDefault="00924085" w:rsidP="00924085">
      <w:r w:rsidRPr="00924085">
        <w:t>La limite DAS définie dans les recommandations de l’ICNIRP est de 2,0 watts/kilogramme (W/kg) en moyenne sur un tissu cellulaire de 10 grammes.</w:t>
      </w:r>
    </w:p>
    <w:p w14:paraId="4B5841B3" w14:textId="77777777" w:rsidR="00924085" w:rsidRPr="00924085" w:rsidRDefault="00924085" w:rsidP="00924085">
      <w:r w:rsidRPr="00924085">
        <w:t xml:space="preserve">Lors des tests visant à déterminer le DAS, l’appareil est utilisé dans des positions de fonctionnements standard et fonctionne à son niveau de puissance certifié le plus élevé dans toutes les bandes de fréquences testées. Le niveau de DAS réel d’un appareil en cours </w:t>
      </w:r>
      <w:r w:rsidRPr="00924085">
        <w:lastRenderedPageBreak/>
        <w:t>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29DDCD0A" w14:textId="07A0241C" w:rsidR="00924085" w:rsidRPr="00924085" w:rsidRDefault="00924085" w:rsidP="00924085">
      <w:r w:rsidRPr="00924085">
        <w:t>Dans le cadre d’une utilisation du produit tenue à la main et non-portée à l’oreille, ou portée près du corps, il est recommandé de maintenir une distance de séparation entre le corps et le dos du produit supérieure à 1,5 cm.</w:t>
      </w:r>
      <w:r w:rsidR="00D06303">
        <w:t xml:space="preserve"> </w:t>
      </w:r>
      <w:r w:rsidRPr="00924085">
        <w:t>L’utilisation d’accessoires peut modifier les valeurs DAS. Les valeurs DAS peuvent varier selon les normes de test et de présentation des informations en vigueur dans les différents pays et selon la bande de réseau. </w:t>
      </w:r>
    </w:p>
    <w:p w14:paraId="3D0FC728" w14:textId="77777777" w:rsidR="00924085" w:rsidRPr="00924085" w:rsidRDefault="00924085" w:rsidP="00924085">
      <w:pPr>
        <w:pStyle w:val="Titre3"/>
      </w:pPr>
      <w:bookmarkStart w:id="254" w:name="_Toc163822403"/>
      <w:r w:rsidRPr="00924085">
        <w:t>Service client</w:t>
      </w:r>
      <w:r w:rsidR="0073798B">
        <w:t>s</w:t>
      </w:r>
      <w:bookmarkEnd w:id="254"/>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77777777" w:rsidR="00924085" w:rsidRPr="00924085" w:rsidRDefault="00924085" w:rsidP="00924085">
      <w:r w:rsidRPr="00924085">
        <w:t xml:space="preserve">Vous pouvez </w:t>
      </w:r>
      <w:r w:rsidR="00E95ECF">
        <w:t xml:space="preserve">aussi </w:t>
      </w:r>
      <w:r w:rsidRPr="00924085">
        <w:t>contacter le Service Clients </w:t>
      </w:r>
      <w:r w:rsidR="0073798B">
        <w:t>KAPSYS</w:t>
      </w:r>
      <w:r w:rsidRPr="00924085">
        <w:t xml:space="preserve"> – </w:t>
      </w:r>
      <w:bookmarkStart w:id="255" w:name="_Hlk520475760"/>
      <w:r w:rsidRPr="00924085">
        <w:t>694, avenue du Docteur Maurice Donat, Parc Haute Technologie – Lot 8, 06250 MOUGINS SOPHIA ANTIPOLIS, France.</w:t>
      </w:r>
      <w:bookmarkEnd w:id="255"/>
    </w:p>
    <w:p w14:paraId="17A29159" w14:textId="77777777"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8" w:history="1">
        <w:r w:rsidR="00025B71" w:rsidRPr="001232C8">
          <w:rPr>
            <w:rStyle w:val="Lienhypertexte"/>
          </w:rPr>
          <w:t>www.kapsys.com</w:t>
        </w:r>
      </w:hyperlink>
      <w:r w:rsidRPr="00924085">
        <w:t>. </w:t>
      </w:r>
    </w:p>
    <w:p w14:paraId="52AEC9C4" w14:textId="77777777" w:rsidR="00924085" w:rsidRPr="00924085" w:rsidRDefault="00924085" w:rsidP="00924085">
      <w:pPr>
        <w:pStyle w:val="Titre3"/>
      </w:pPr>
      <w:bookmarkStart w:id="256" w:name="_Toc163822404"/>
      <w:r w:rsidRPr="00924085">
        <w:t>Marques commerciales</w:t>
      </w:r>
      <w:bookmarkEnd w:id="256"/>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77777777" w:rsidR="00924085" w:rsidRPr="00924085" w:rsidRDefault="00924085" w:rsidP="00924085">
      <w:r w:rsidRPr="00924085">
        <w:t>Les mots, marques et logos </w:t>
      </w:r>
      <w:r w:rsidR="0073798B">
        <w:t>KAPSYS</w:t>
      </w:r>
      <w:r w:rsidRPr="00924085">
        <w:t> sont des marques déposées de </w:t>
      </w:r>
      <w:r w:rsidR="0073798B">
        <w:t>KAPSYS</w:t>
      </w:r>
      <w:r w:rsidRPr="00924085">
        <w:t> SAS.</w:t>
      </w:r>
    </w:p>
    <w:p w14:paraId="1570C8F2" w14:textId="77777777" w:rsidR="00924085" w:rsidRPr="00924085" w:rsidRDefault="00924085" w:rsidP="00924085">
      <w:r w:rsidRPr="00924085">
        <w:t>Les mots, marques et logos </w:t>
      </w:r>
      <w:bookmarkStart w:id="257" w:name="Abbreviations4683971131949760849"/>
      <w:r w:rsidRPr="00924085">
        <w:t>Bluetooth</w:t>
      </w:r>
      <w:bookmarkEnd w:id="257"/>
      <w:r w:rsidRPr="00924085">
        <w:t> sont des marques déposées de </w:t>
      </w:r>
      <w:bookmarkStart w:id="258" w:name="Abbreviations4626845538051544717"/>
      <w:r w:rsidRPr="00924085">
        <w:t>Bluetooth</w:t>
      </w:r>
      <w:bookmarkEnd w:id="258"/>
      <w:r w:rsidRPr="00924085">
        <w:t> SIG Inc.</w:t>
      </w:r>
    </w:p>
    <w:p w14:paraId="49ACF2EE" w14:textId="05B9B0EE" w:rsidR="00924085" w:rsidRDefault="00924085">
      <w:pPr>
        <w:rPr>
          <w:rFonts w:cs="Arial"/>
          <w:b/>
          <w:bCs/>
          <w:sz w:val="28"/>
          <w:szCs w:val="28"/>
        </w:rPr>
      </w:pPr>
      <w:r w:rsidRPr="00924085">
        <w:t>Tous les noms de marques et de produits sont des marques commerciales ou des marques déposées de leurs sociétés respectives.</w:t>
      </w:r>
      <w:r>
        <w:br w:type="page"/>
      </w:r>
    </w:p>
    <w:p w14:paraId="0AF07F76" w14:textId="6A38CAD5" w:rsidR="00E22FF5" w:rsidRDefault="00E22FF5" w:rsidP="00E22FF5">
      <w:pPr>
        <w:pStyle w:val="Titre2"/>
      </w:pPr>
      <w:bookmarkStart w:id="259" w:name="_Ref520961304"/>
      <w:bookmarkStart w:id="260" w:name="_Toc163822405"/>
      <w:bookmarkStart w:id="261" w:name="_Hlk523996638"/>
      <w:r>
        <w:lastRenderedPageBreak/>
        <w:t xml:space="preserve">Index – Touches du </w:t>
      </w:r>
      <w:bookmarkEnd w:id="225"/>
      <w:bookmarkEnd w:id="226"/>
      <w:r w:rsidR="002341B5">
        <w:t xml:space="preserve">pavé </w:t>
      </w:r>
      <w:r w:rsidR="007923C3">
        <w:t>de navigation</w:t>
      </w:r>
      <w:bookmarkEnd w:id="227"/>
      <w:bookmarkEnd w:id="259"/>
      <w:bookmarkEnd w:id="260"/>
    </w:p>
    <w:bookmarkEnd w:id="261"/>
    <w:p w14:paraId="47569407" w14:textId="72BF9D9E" w:rsidR="00E22FF5" w:rsidRPr="00E22FF5" w:rsidRDefault="00E22FF5" w:rsidP="00E22FF5">
      <w:pPr>
        <w:spacing w:after="240"/>
        <w:rPr>
          <w:rFonts w:cs="Arial"/>
        </w:rPr>
      </w:pPr>
      <w:r>
        <w:rPr>
          <w:rFonts w:cs="Arial"/>
        </w:rPr>
        <w:t>Le</w:t>
      </w:r>
      <w:r w:rsidRPr="00AB4E24">
        <w:rPr>
          <w:rFonts w:cs="Arial"/>
        </w:rPr>
        <w:t xml:space="preserve"> tableau ci-dessous présente les différentes </w:t>
      </w:r>
      <w:r w:rsidR="00264E99">
        <w:rPr>
          <w:rFonts w:cs="Arial"/>
        </w:rPr>
        <w:t xml:space="preserve">fonctions du </w:t>
      </w:r>
      <w:r w:rsidR="00226E59">
        <w:rPr>
          <w:rFonts w:cs="Arial"/>
        </w:rPr>
        <w:t xml:space="preserve">pavé </w:t>
      </w:r>
      <w:r w:rsidR="00264E99">
        <w:rPr>
          <w:rFonts w:cs="Arial"/>
        </w:rPr>
        <w:t>de navigation</w:t>
      </w:r>
      <w:r w:rsidRPr="00AB4E24">
        <w:rPr>
          <w:rFonts w:cs="Arial"/>
        </w:rPr>
        <w:t xml:space="preserve"> </w:t>
      </w:r>
      <w:r>
        <w:rPr>
          <w:rFonts w:cs="Arial"/>
        </w:rPr>
        <w:t>du</w:t>
      </w:r>
      <w:r w:rsidRPr="00AB4E24">
        <w:rPr>
          <w:rFonts w:cs="Arial"/>
        </w:rPr>
        <w:t xml:space="preserve"> clavier </w:t>
      </w:r>
      <w:r w:rsidR="00264E99">
        <w:rPr>
          <w:rFonts w:cs="Arial"/>
        </w:rPr>
        <w:t>physique</w:t>
      </w:r>
      <w:r w:rsidR="002427A5">
        <w:rPr>
          <w:rFonts w:cs="Arial"/>
        </w:rPr>
        <w:t> :</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E22FF5" w:rsidRPr="005E48E4" w14:paraId="60FFFE0F" w14:textId="77777777" w:rsidTr="008F7985">
        <w:trPr>
          <w:cantSplit/>
          <w:trHeight w:val="468"/>
          <w:tblHeader/>
        </w:trPr>
        <w:tc>
          <w:tcPr>
            <w:tcW w:w="3204" w:type="dxa"/>
          </w:tcPr>
          <w:p w14:paraId="5F79B94B" w14:textId="77777777" w:rsidR="00E22FF5" w:rsidRPr="00E22FF5" w:rsidRDefault="00E22FF5" w:rsidP="00B610F4">
            <w:pPr>
              <w:widowControl w:val="0"/>
              <w:rPr>
                <w:rFonts w:cs="Arial"/>
                <w:b/>
                <w:bCs/>
                <w:color w:val="000000"/>
                <w:lang w:eastAsia="fr-FR"/>
              </w:rPr>
            </w:pPr>
            <w:r w:rsidRPr="00E22FF5">
              <w:rPr>
                <w:rFonts w:cs="Arial"/>
                <w:b/>
                <w:bCs/>
                <w:color w:val="000000"/>
                <w:lang w:eastAsia="fr-FR"/>
              </w:rPr>
              <w:t>Clavier</w:t>
            </w:r>
          </w:p>
        </w:tc>
        <w:tc>
          <w:tcPr>
            <w:tcW w:w="7509" w:type="dxa"/>
            <w:shd w:val="clear" w:color="auto" w:fill="auto"/>
          </w:tcPr>
          <w:p w14:paraId="5BC64989" w14:textId="77777777" w:rsidR="00E22FF5" w:rsidRPr="00E22FF5" w:rsidRDefault="008F7985" w:rsidP="00B610F4">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E22FF5" w:rsidRPr="005E48E4" w14:paraId="232FAA8E" w14:textId="77777777" w:rsidTr="003A4D98">
        <w:trPr>
          <w:cantSplit/>
          <w:trHeight w:val="1035"/>
          <w:tblHeader/>
        </w:trPr>
        <w:tc>
          <w:tcPr>
            <w:tcW w:w="3204" w:type="dxa"/>
          </w:tcPr>
          <w:p w14:paraId="57C277DD" w14:textId="77777777" w:rsidR="00E22FF5" w:rsidRPr="00E22FF5" w:rsidRDefault="00E22FF5" w:rsidP="00B610F4">
            <w:pPr>
              <w:widowControl w:val="0"/>
              <w:rPr>
                <w:rFonts w:cs="Arial"/>
                <w:color w:val="000000"/>
                <w:lang w:eastAsia="fr-FR"/>
              </w:rPr>
            </w:pPr>
            <w:r>
              <w:rPr>
                <w:rFonts w:cs="Arial"/>
                <w:color w:val="000000"/>
                <w:lang w:eastAsia="fr-FR"/>
              </w:rPr>
              <w:t xml:space="preserve">Appui court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5A7D4122" w14:textId="77777777" w:rsidR="00E22FF5" w:rsidRPr="00E22FF5" w:rsidRDefault="00E22FF5" w:rsidP="00E22FF5">
            <w:pPr>
              <w:widowControl w:val="0"/>
              <w:rPr>
                <w:rFonts w:cs="Arial"/>
                <w:color w:val="000000"/>
                <w:lang w:eastAsia="fr-FR"/>
              </w:rPr>
            </w:pPr>
            <w:r w:rsidRPr="00E22FF5">
              <w:rPr>
                <w:rFonts w:cs="Arial"/>
                <w:color w:val="000000"/>
                <w:lang w:eastAsia="fr-FR"/>
              </w:rPr>
              <w:t>Prendre un appel entrant</w:t>
            </w:r>
            <w:r>
              <w:rPr>
                <w:rFonts w:cs="Arial"/>
                <w:color w:val="000000"/>
                <w:lang w:eastAsia="fr-FR"/>
              </w:rPr>
              <w:t xml:space="preserve"> quand le téléphone sonne</w:t>
            </w:r>
          </w:p>
          <w:p w14:paraId="1238AC1E" w14:textId="77777777" w:rsidR="00E22FF5" w:rsidRPr="00E22FF5" w:rsidRDefault="00E22FF5" w:rsidP="0073798B">
            <w:pPr>
              <w:widowControl w:val="0"/>
              <w:rPr>
                <w:rFonts w:cs="Arial"/>
                <w:color w:val="000000"/>
                <w:lang w:eastAsia="fr-FR"/>
              </w:rPr>
            </w:pPr>
            <w:r>
              <w:rPr>
                <w:rFonts w:cs="Arial"/>
                <w:color w:val="000000"/>
                <w:lang w:eastAsia="fr-FR"/>
              </w:rPr>
              <w:t>Ouvr</w:t>
            </w:r>
            <w:r w:rsidR="0073798B">
              <w:rPr>
                <w:rFonts w:cs="Arial"/>
                <w:color w:val="000000"/>
                <w:lang w:eastAsia="fr-FR"/>
              </w:rPr>
              <w:t>ir</w:t>
            </w:r>
            <w:r w:rsidRPr="00E22FF5">
              <w:rPr>
                <w:rFonts w:cs="Arial"/>
                <w:color w:val="000000"/>
                <w:lang w:eastAsia="fr-FR"/>
              </w:rPr>
              <w:t xml:space="preserve"> l’application téléphone</w:t>
            </w:r>
          </w:p>
        </w:tc>
      </w:tr>
      <w:tr w:rsidR="003A4D98" w:rsidRPr="005E48E4" w14:paraId="5742A948" w14:textId="77777777" w:rsidTr="003A4D98">
        <w:trPr>
          <w:cantSplit/>
          <w:trHeight w:val="1035"/>
          <w:tblHeader/>
        </w:trPr>
        <w:tc>
          <w:tcPr>
            <w:tcW w:w="3204" w:type="dxa"/>
          </w:tcPr>
          <w:p w14:paraId="76AED124" w14:textId="77777777" w:rsidR="003A4D98" w:rsidRDefault="003A4D98" w:rsidP="003A4D98">
            <w:pPr>
              <w:widowControl w:val="0"/>
              <w:rPr>
                <w:rFonts w:cs="Arial"/>
                <w:color w:val="000000"/>
                <w:lang w:eastAsia="fr-FR"/>
              </w:rPr>
            </w:pPr>
            <w:r>
              <w:rPr>
                <w:rFonts w:cs="Arial"/>
                <w:color w:val="000000"/>
                <w:lang w:eastAsia="fr-FR"/>
              </w:rPr>
              <w:t xml:space="preserve">Appui Long </w:t>
            </w:r>
            <w:r w:rsidRPr="00E22FF5">
              <w:rPr>
                <w:rFonts w:cs="Arial"/>
                <w:b/>
                <w:color w:val="B83288"/>
              </w:rPr>
              <w:t>Décrocher</w:t>
            </w:r>
            <w:r w:rsidRPr="00E22FF5">
              <w:rPr>
                <w:rFonts w:cs="Arial"/>
                <w:color w:val="000000"/>
                <w:lang w:eastAsia="fr-FR"/>
              </w:rPr>
              <w:t xml:space="preserve">                   </w:t>
            </w:r>
          </w:p>
        </w:tc>
        <w:tc>
          <w:tcPr>
            <w:tcW w:w="7509" w:type="dxa"/>
            <w:shd w:val="clear" w:color="auto" w:fill="auto"/>
          </w:tcPr>
          <w:p w14:paraId="2B9A3DD4" w14:textId="4D395C25" w:rsidR="003A4D98" w:rsidRPr="00E22FF5" w:rsidRDefault="003A4D98" w:rsidP="00171207">
            <w:pPr>
              <w:widowControl w:val="0"/>
              <w:rPr>
                <w:rFonts w:cs="Arial"/>
                <w:color w:val="000000"/>
                <w:lang w:eastAsia="fr-FR"/>
              </w:rPr>
            </w:pPr>
            <w:r>
              <w:rPr>
                <w:rFonts w:cs="Arial"/>
                <w:color w:val="000000"/>
                <w:lang w:eastAsia="fr-FR"/>
              </w:rPr>
              <w:t>Lance</w:t>
            </w:r>
            <w:r w:rsidR="0073798B">
              <w:rPr>
                <w:rFonts w:cs="Arial"/>
                <w:color w:val="000000"/>
                <w:lang w:eastAsia="fr-FR"/>
              </w:rPr>
              <w:t>r</w:t>
            </w:r>
            <w:r>
              <w:rPr>
                <w:rFonts w:cs="Arial"/>
                <w:color w:val="000000"/>
                <w:lang w:eastAsia="fr-FR"/>
              </w:rPr>
              <w:t xml:space="preserve"> </w:t>
            </w:r>
            <w:r w:rsidR="000605C1">
              <w:rPr>
                <w:rFonts w:cs="Arial"/>
                <w:color w:val="000000"/>
                <w:lang w:eastAsia="fr-FR"/>
              </w:rPr>
              <w:t>l’</w:t>
            </w:r>
            <w:r w:rsidR="000605C1" w:rsidRPr="00BA4B18">
              <w:rPr>
                <w:b/>
                <w:i/>
                <w:color w:val="0070C0"/>
              </w:rPr>
              <w:fldChar w:fldCharType="begin"/>
            </w:r>
            <w:r w:rsidR="000605C1" w:rsidRPr="00BA4B18">
              <w:rPr>
                <w:b/>
                <w:i/>
                <w:color w:val="0070C0"/>
              </w:rPr>
              <w:instrText xml:space="preserve"> REF _Ref53047200 \h </w:instrText>
            </w:r>
            <w:r w:rsidR="000605C1">
              <w:rPr>
                <w:b/>
                <w:i/>
                <w:color w:val="0070C0"/>
              </w:rPr>
              <w:instrText xml:space="preserve"> \* MERGEFORMAT </w:instrText>
            </w:r>
            <w:r w:rsidR="000605C1" w:rsidRPr="00BA4B18">
              <w:rPr>
                <w:b/>
                <w:i/>
                <w:color w:val="0070C0"/>
              </w:rPr>
            </w:r>
            <w:r w:rsidR="000605C1" w:rsidRPr="00BA4B18">
              <w:rPr>
                <w:b/>
                <w:i/>
                <w:color w:val="0070C0"/>
              </w:rPr>
              <w:fldChar w:fldCharType="separate"/>
            </w:r>
            <w:r w:rsidR="00AB15AF" w:rsidRPr="00AB15AF">
              <w:rPr>
                <w:b/>
                <w:i/>
                <w:color w:val="0070C0"/>
              </w:rPr>
              <w:t>Historique des appels</w:t>
            </w:r>
            <w:r w:rsidR="000605C1" w:rsidRPr="00BA4B18">
              <w:rPr>
                <w:b/>
                <w:i/>
                <w:color w:val="0070C0"/>
              </w:rPr>
              <w:fldChar w:fldCharType="end"/>
            </w:r>
            <w:r w:rsidR="000605C1">
              <w:rPr>
                <w:rFonts w:cs="Arial"/>
                <w:color w:val="000000"/>
                <w:lang w:eastAsia="fr-FR"/>
              </w:rPr>
              <w:t xml:space="preserve"> de l’application Téléphone</w:t>
            </w:r>
          </w:p>
        </w:tc>
      </w:tr>
      <w:tr w:rsidR="00E22FF5" w:rsidRPr="005E48E4" w14:paraId="23721D7D" w14:textId="77777777" w:rsidTr="00BA4B18">
        <w:trPr>
          <w:cantSplit/>
          <w:trHeight w:val="1440"/>
          <w:tblHeader/>
        </w:trPr>
        <w:tc>
          <w:tcPr>
            <w:tcW w:w="3204" w:type="dxa"/>
          </w:tcPr>
          <w:p w14:paraId="336522FF" w14:textId="77777777" w:rsidR="00E22FF5" w:rsidRPr="00E22FF5" w:rsidRDefault="00E22FF5" w:rsidP="00E22FF5">
            <w:pPr>
              <w:widowControl w:val="0"/>
              <w:rPr>
                <w:rFonts w:cs="Arial"/>
                <w:lang w:eastAsia="fr-FR"/>
              </w:rPr>
            </w:pPr>
            <w:r>
              <w:rPr>
                <w:rFonts w:cs="Arial"/>
                <w:color w:val="000000"/>
                <w:lang w:eastAsia="fr-FR"/>
              </w:rPr>
              <w:t xml:space="preserve">Appui court </w:t>
            </w:r>
            <w:r>
              <w:rPr>
                <w:rFonts w:cs="Arial"/>
                <w:b/>
                <w:color w:val="B83288"/>
              </w:rPr>
              <w:t>Raccrocher</w:t>
            </w:r>
          </w:p>
        </w:tc>
        <w:tc>
          <w:tcPr>
            <w:tcW w:w="7509" w:type="dxa"/>
            <w:shd w:val="clear" w:color="auto" w:fill="auto"/>
          </w:tcPr>
          <w:p w14:paraId="49FC636F" w14:textId="77777777" w:rsidR="00E22FF5" w:rsidRDefault="00E22FF5" w:rsidP="00E22FF5">
            <w:pPr>
              <w:widowControl w:val="0"/>
              <w:rPr>
                <w:rFonts w:cs="Arial"/>
                <w:color w:val="000000"/>
                <w:lang w:eastAsia="fr-FR"/>
              </w:rPr>
            </w:pPr>
            <w:r w:rsidRPr="00E22FF5">
              <w:rPr>
                <w:rFonts w:cs="Arial"/>
                <w:color w:val="000000"/>
                <w:lang w:eastAsia="fr-FR"/>
              </w:rPr>
              <w:t>Retour</w:t>
            </w:r>
            <w:r w:rsidR="0073798B">
              <w:rPr>
                <w:rFonts w:cs="Arial"/>
                <w:color w:val="000000"/>
                <w:lang w:eastAsia="fr-FR"/>
              </w:rPr>
              <w:t>ner</w:t>
            </w:r>
            <w:r w:rsidRPr="00E22FF5">
              <w:rPr>
                <w:rFonts w:cs="Arial"/>
                <w:color w:val="000000"/>
                <w:lang w:eastAsia="fr-FR"/>
              </w:rPr>
              <w:t xml:space="preserve"> à l’écran d’accueil</w:t>
            </w:r>
          </w:p>
          <w:p w14:paraId="727F6825" w14:textId="77777777" w:rsidR="00E22FF5" w:rsidRDefault="008758C5" w:rsidP="00E22FF5">
            <w:pPr>
              <w:widowControl w:val="0"/>
              <w:rPr>
                <w:rFonts w:cs="Arial"/>
                <w:color w:val="000000"/>
                <w:lang w:eastAsia="fr-FR"/>
              </w:rPr>
            </w:pPr>
            <w:r>
              <w:rPr>
                <w:rFonts w:cs="Arial"/>
                <w:color w:val="000000"/>
                <w:lang w:eastAsia="fr-FR"/>
              </w:rPr>
              <w:t>Active</w:t>
            </w:r>
            <w:r w:rsidR="0073798B">
              <w:rPr>
                <w:rFonts w:cs="Arial"/>
                <w:color w:val="000000"/>
                <w:lang w:eastAsia="fr-FR"/>
              </w:rPr>
              <w:t>r</w:t>
            </w:r>
            <w:r>
              <w:rPr>
                <w:rFonts w:cs="Arial"/>
                <w:color w:val="000000"/>
                <w:lang w:eastAsia="fr-FR"/>
              </w:rPr>
              <w:t>/sort</w:t>
            </w:r>
            <w:r w:rsidR="0073798B">
              <w:rPr>
                <w:rFonts w:cs="Arial"/>
                <w:color w:val="000000"/>
                <w:lang w:eastAsia="fr-FR"/>
              </w:rPr>
              <w:t>ir</w:t>
            </w:r>
            <w:r>
              <w:rPr>
                <w:rFonts w:cs="Arial"/>
                <w:color w:val="000000"/>
                <w:lang w:eastAsia="fr-FR"/>
              </w:rPr>
              <w:t xml:space="preserve"> du mode veille si l’écran d’accueil est affiché</w:t>
            </w:r>
          </w:p>
          <w:p w14:paraId="1CCB56F1" w14:textId="77777777" w:rsidR="00E22FF5" w:rsidRPr="00E22FF5" w:rsidRDefault="00E22FF5" w:rsidP="008758C5">
            <w:pPr>
              <w:widowControl w:val="0"/>
              <w:rPr>
                <w:rFonts w:cs="Arial"/>
                <w:color w:val="000000"/>
                <w:lang w:eastAsia="fr-FR"/>
              </w:rPr>
            </w:pPr>
            <w:r w:rsidRPr="00E22FF5">
              <w:rPr>
                <w:rFonts w:cs="Arial"/>
                <w:color w:val="000000"/>
                <w:lang w:eastAsia="fr-FR"/>
              </w:rPr>
              <w:t>Raccroche</w:t>
            </w:r>
            <w:r w:rsidR="0073798B">
              <w:rPr>
                <w:rFonts w:cs="Arial"/>
                <w:color w:val="000000"/>
                <w:lang w:eastAsia="fr-FR"/>
              </w:rPr>
              <w:t>r</w:t>
            </w:r>
            <w:r w:rsidR="008758C5">
              <w:rPr>
                <w:rFonts w:cs="Arial"/>
                <w:color w:val="000000"/>
                <w:lang w:eastAsia="fr-FR"/>
              </w:rPr>
              <w:t xml:space="preserve"> l’</w:t>
            </w:r>
            <w:r w:rsidRPr="00E22FF5">
              <w:rPr>
                <w:rFonts w:cs="Arial"/>
                <w:color w:val="000000"/>
                <w:lang w:eastAsia="fr-FR"/>
              </w:rPr>
              <w:t>appel</w:t>
            </w:r>
            <w:r w:rsidR="008758C5">
              <w:rPr>
                <w:rFonts w:cs="Arial"/>
                <w:color w:val="000000"/>
                <w:lang w:eastAsia="fr-FR"/>
              </w:rPr>
              <w:t xml:space="preserve"> en cours</w:t>
            </w:r>
          </w:p>
          <w:p w14:paraId="3FD32D00" w14:textId="77777777" w:rsidR="00E22FF5" w:rsidRPr="00E22FF5" w:rsidRDefault="00E22FF5" w:rsidP="008758C5">
            <w:pPr>
              <w:widowControl w:val="0"/>
              <w:rPr>
                <w:rFonts w:cs="Arial"/>
                <w:color w:val="000000"/>
                <w:lang w:eastAsia="fr-FR"/>
              </w:rPr>
            </w:pPr>
            <w:r w:rsidRPr="00E22FF5">
              <w:rPr>
                <w:rFonts w:cs="Arial"/>
                <w:color w:val="000000"/>
                <w:lang w:eastAsia="fr-FR"/>
              </w:rPr>
              <w:t>Refuse</w:t>
            </w:r>
            <w:r w:rsidR="0073798B">
              <w:rPr>
                <w:rFonts w:cs="Arial"/>
                <w:color w:val="000000"/>
                <w:lang w:eastAsia="fr-FR"/>
              </w:rPr>
              <w:t>r</w:t>
            </w:r>
            <w:r w:rsidRPr="00E22FF5">
              <w:rPr>
                <w:rFonts w:cs="Arial"/>
                <w:color w:val="000000"/>
                <w:lang w:eastAsia="fr-FR"/>
              </w:rPr>
              <w:t xml:space="preserve"> un appel entrant</w:t>
            </w:r>
          </w:p>
        </w:tc>
      </w:tr>
      <w:tr w:rsidR="00E22FF5" w:rsidRPr="005E48E4" w14:paraId="0E5FE804" w14:textId="77777777" w:rsidTr="003A4D98">
        <w:trPr>
          <w:cantSplit/>
          <w:trHeight w:val="502"/>
          <w:tblHeader/>
        </w:trPr>
        <w:tc>
          <w:tcPr>
            <w:tcW w:w="3204" w:type="dxa"/>
          </w:tcPr>
          <w:p w14:paraId="6BE1F8A2" w14:textId="77777777" w:rsidR="00E22FF5" w:rsidRPr="00E22FF5" w:rsidRDefault="008758C5" w:rsidP="008758C5">
            <w:pPr>
              <w:widowControl w:val="0"/>
              <w:rPr>
                <w:rFonts w:cs="Arial"/>
                <w:lang w:eastAsia="fr-FR"/>
              </w:rPr>
            </w:pPr>
            <w:r>
              <w:rPr>
                <w:rFonts w:cs="Arial"/>
                <w:color w:val="000000"/>
                <w:lang w:eastAsia="fr-FR"/>
              </w:rPr>
              <w:t xml:space="preserve">Appui long </w:t>
            </w:r>
            <w:r>
              <w:rPr>
                <w:rFonts w:cs="Arial"/>
                <w:b/>
                <w:color w:val="B83288"/>
              </w:rPr>
              <w:t>Raccrocher</w:t>
            </w:r>
          </w:p>
        </w:tc>
        <w:tc>
          <w:tcPr>
            <w:tcW w:w="7509" w:type="dxa"/>
            <w:shd w:val="clear" w:color="auto" w:fill="auto"/>
          </w:tcPr>
          <w:p w14:paraId="570C4FD8" w14:textId="38F20CA8" w:rsidR="00E22FF5" w:rsidRPr="00E22FF5" w:rsidRDefault="00E22FF5" w:rsidP="008758C5">
            <w:pPr>
              <w:widowControl w:val="0"/>
              <w:rPr>
                <w:rFonts w:cs="Arial"/>
                <w:color w:val="000000"/>
                <w:lang w:eastAsia="fr-FR"/>
              </w:rPr>
            </w:pPr>
            <w:r w:rsidRPr="00E22FF5">
              <w:rPr>
                <w:rFonts w:cs="Arial"/>
                <w:color w:val="000000"/>
                <w:lang w:eastAsia="fr-FR"/>
              </w:rPr>
              <w:t xml:space="preserve">Allumer / éteindre </w:t>
            </w:r>
            <w:r w:rsidR="00A11C4D">
              <w:rPr>
                <w:rFonts w:cs="Arial"/>
                <w:color w:val="000000"/>
                <w:lang w:eastAsia="fr-FR"/>
              </w:rPr>
              <w:t>MiniVision2+</w:t>
            </w:r>
          </w:p>
        </w:tc>
      </w:tr>
      <w:tr w:rsidR="00E22FF5" w:rsidRPr="005E48E4" w14:paraId="22E1C339" w14:textId="77777777" w:rsidTr="003A4D98">
        <w:trPr>
          <w:cantSplit/>
          <w:trHeight w:val="502"/>
          <w:tblHeader/>
        </w:trPr>
        <w:tc>
          <w:tcPr>
            <w:tcW w:w="3204" w:type="dxa"/>
          </w:tcPr>
          <w:p w14:paraId="10548D11" w14:textId="77777777" w:rsidR="00E22FF5" w:rsidRPr="00E22FF5" w:rsidRDefault="008758C5" w:rsidP="008758C5">
            <w:pPr>
              <w:widowControl w:val="0"/>
              <w:rPr>
                <w:rFonts w:cs="Arial"/>
              </w:rPr>
            </w:pPr>
            <w:r>
              <w:rPr>
                <w:rFonts w:cs="Arial"/>
                <w:color w:val="000000"/>
                <w:lang w:eastAsia="fr-FR"/>
              </w:rPr>
              <w:t xml:space="preserve">Appui court </w:t>
            </w:r>
            <w:r>
              <w:rPr>
                <w:rFonts w:cs="Arial"/>
                <w:b/>
                <w:color w:val="B83288"/>
              </w:rPr>
              <w:t>Haut</w:t>
            </w:r>
          </w:p>
        </w:tc>
        <w:tc>
          <w:tcPr>
            <w:tcW w:w="7509" w:type="dxa"/>
            <w:shd w:val="clear" w:color="auto" w:fill="auto"/>
          </w:tcPr>
          <w:p w14:paraId="16B46DB7" w14:textId="77777777" w:rsidR="006D353B" w:rsidRPr="00E22FF5" w:rsidRDefault="00E22FF5" w:rsidP="008758C5">
            <w:pPr>
              <w:widowControl w:val="0"/>
              <w:rPr>
                <w:rFonts w:cs="Arial"/>
                <w:color w:val="000000"/>
                <w:lang w:eastAsia="fr-FR"/>
              </w:rPr>
            </w:pPr>
            <w:r w:rsidRPr="00E22FF5">
              <w:rPr>
                <w:rFonts w:cs="Arial"/>
                <w:color w:val="000000"/>
                <w:lang w:eastAsia="fr-FR"/>
              </w:rPr>
              <w:t>Pass</w:t>
            </w:r>
            <w:r w:rsidR="008758C5">
              <w:rPr>
                <w:rFonts w:cs="Arial"/>
                <w:color w:val="000000"/>
                <w:lang w:eastAsia="fr-FR"/>
              </w:rPr>
              <w:t>e</w:t>
            </w:r>
            <w:r w:rsidR="0073798B">
              <w:rPr>
                <w:rFonts w:cs="Arial"/>
                <w:color w:val="000000"/>
                <w:lang w:eastAsia="fr-FR"/>
              </w:rPr>
              <w:t>r</w:t>
            </w:r>
            <w:r w:rsidRPr="00E22FF5">
              <w:rPr>
                <w:rFonts w:cs="Arial"/>
                <w:color w:val="000000"/>
                <w:lang w:eastAsia="fr-FR"/>
              </w:rPr>
              <w:t xml:space="preserve"> à l’élément précédent</w:t>
            </w:r>
          </w:p>
        </w:tc>
      </w:tr>
      <w:tr w:rsidR="008758C5" w:rsidRPr="005E48E4" w14:paraId="0EDB2C2B" w14:textId="77777777" w:rsidTr="003A4D98">
        <w:trPr>
          <w:cantSplit/>
          <w:trHeight w:val="502"/>
          <w:tblHeader/>
        </w:trPr>
        <w:tc>
          <w:tcPr>
            <w:tcW w:w="3204" w:type="dxa"/>
          </w:tcPr>
          <w:p w14:paraId="4A0B2EF5" w14:textId="77777777" w:rsidR="008758C5" w:rsidRPr="00E22FF5" w:rsidRDefault="008758C5" w:rsidP="008758C5">
            <w:pPr>
              <w:widowControl w:val="0"/>
              <w:rPr>
                <w:rFonts w:cs="Arial"/>
              </w:rPr>
            </w:pPr>
            <w:r>
              <w:rPr>
                <w:rFonts w:cs="Arial"/>
                <w:color w:val="000000"/>
                <w:lang w:eastAsia="fr-FR"/>
              </w:rPr>
              <w:t xml:space="preserve">Appui court </w:t>
            </w:r>
            <w:r>
              <w:rPr>
                <w:rFonts w:cs="Arial"/>
                <w:b/>
                <w:color w:val="B83288"/>
              </w:rPr>
              <w:t>Bas</w:t>
            </w:r>
          </w:p>
        </w:tc>
        <w:tc>
          <w:tcPr>
            <w:tcW w:w="7509" w:type="dxa"/>
            <w:shd w:val="clear" w:color="auto" w:fill="auto"/>
          </w:tcPr>
          <w:p w14:paraId="2A155142" w14:textId="77777777" w:rsidR="008758C5" w:rsidRPr="00E22FF5" w:rsidRDefault="008758C5" w:rsidP="008758C5">
            <w:pPr>
              <w:widowControl w:val="0"/>
              <w:rPr>
                <w:rFonts w:cs="Arial"/>
                <w:color w:val="000000"/>
                <w:lang w:eastAsia="fr-FR"/>
              </w:rPr>
            </w:pPr>
            <w:r>
              <w:rPr>
                <w:rFonts w:cs="Arial"/>
                <w:color w:val="000000"/>
                <w:lang w:eastAsia="fr-FR"/>
              </w:rPr>
              <w:t>Passe</w:t>
            </w:r>
            <w:r w:rsidR="0073798B">
              <w:rPr>
                <w:rFonts w:cs="Arial"/>
                <w:color w:val="000000"/>
                <w:lang w:eastAsia="fr-FR"/>
              </w:rPr>
              <w:t>r</w:t>
            </w:r>
            <w:r w:rsidRPr="00E22FF5">
              <w:rPr>
                <w:rFonts w:cs="Arial"/>
                <w:color w:val="000000"/>
                <w:lang w:eastAsia="fr-FR"/>
              </w:rPr>
              <w:t xml:space="preserve"> à l’élément suivant</w:t>
            </w:r>
          </w:p>
        </w:tc>
      </w:tr>
      <w:tr w:rsidR="008758C5" w:rsidRPr="005E48E4" w14:paraId="2B88FD55" w14:textId="77777777" w:rsidTr="003A4D98">
        <w:trPr>
          <w:cantSplit/>
          <w:trHeight w:val="502"/>
          <w:tblHeader/>
        </w:trPr>
        <w:tc>
          <w:tcPr>
            <w:tcW w:w="3204" w:type="dxa"/>
          </w:tcPr>
          <w:p w14:paraId="093A2346" w14:textId="77777777" w:rsidR="008758C5" w:rsidRPr="00E22FF5" w:rsidRDefault="008758C5" w:rsidP="00A74721">
            <w:pPr>
              <w:widowControl w:val="0"/>
              <w:rPr>
                <w:rFonts w:cs="Arial"/>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Haut</w:t>
            </w:r>
          </w:p>
        </w:tc>
        <w:tc>
          <w:tcPr>
            <w:tcW w:w="7509" w:type="dxa"/>
            <w:shd w:val="clear" w:color="auto" w:fill="auto"/>
          </w:tcPr>
          <w:p w14:paraId="1667EA02" w14:textId="77777777" w:rsidR="008758C5" w:rsidRPr="00E22FF5" w:rsidRDefault="008758C5" w:rsidP="008758C5">
            <w:pPr>
              <w:widowControl w:val="0"/>
              <w:rPr>
                <w:rFonts w:cs="Arial"/>
              </w:rPr>
            </w:pPr>
            <w:r w:rsidRPr="00E22FF5">
              <w:rPr>
                <w:rFonts w:cs="Arial"/>
              </w:rPr>
              <w:t>Pass</w:t>
            </w:r>
            <w:r>
              <w:rPr>
                <w:rFonts w:cs="Arial"/>
              </w:rPr>
              <w:t>e</w:t>
            </w:r>
            <w:r w:rsidR="0073798B">
              <w:rPr>
                <w:rFonts w:cs="Arial"/>
              </w:rPr>
              <w:t>r</w:t>
            </w:r>
            <w:r w:rsidRPr="00E22FF5">
              <w:rPr>
                <w:rFonts w:cs="Arial"/>
              </w:rPr>
              <w:t xml:space="preserve"> au premier élément d’une liste</w:t>
            </w:r>
          </w:p>
        </w:tc>
      </w:tr>
      <w:tr w:rsidR="008758C5" w:rsidRPr="005E48E4" w14:paraId="240E8970" w14:textId="77777777" w:rsidTr="003A4D98">
        <w:trPr>
          <w:cantSplit/>
          <w:trHeight w:val="502"/>
          <w:tblHeader/>
        </w:trPr>
        <w:tc>
          <w:tcPr>
            <w:tcW w:w="3204" w:type="dxa"/>
          </w:tcPr>
          <w:p w14:paraId="416B7EF8" w14:textId="77777777" w:rsidR="008758C5" w:rsidRPr="00E22FF5" w:rsidRDefault="008758C5" w:rsidP="008758C5">
            <w:pPr>
              <w:widowControl w:val="0"/>
              <w:rPr>
                <w:rFonts w:cs="Arial"/>
                <w:lang w:eastAsia="fr-FR"/>
              </w:rPr>
            </w:pPr>
            <w:r>
              <w:rPr>
                <w:rFonts w:cs="Arial"/>
                <w:color w:val="000000"/>
                <w:lang w:eastAsia="fr-FR"/>
              </w:rPr>
              <w:t xml:space="preserve">Appui </w:t>
            </w:r>
            <w:r w:rsidR="00A74721">
              <w:rPr>
                <w:rFonts w:cs="Arial"/>
                <w:color w:val="000000"/>
                <w:lang w:eastAsia="fr-FR"/>
              </w:rPr>
              <w:t>l</w:t>
            </w:r>
            <w:r>
              <w:rPr>
                <w:rFonts w:cs="Arial"/>
                <w:color w:val="000000"/>
                <w:lang w:eastAsia="fr-FR"/>
              </w:rPr>
              <w:t xml:space="preserve">ong </w:t>
            </w:r>
            <w:r>
              <w:rPr>
                <w:rFonts w:cs="Arial"/>
                <w:b/>
                <w:color w:val="B83288"/>
              </w:rPr>
              <w:t>Bas</w:t>
            </w:r>
          </w:p>
        </w:tc>
        <w:tc>
          <w:tcPr>
            <w:tcW w:w="7509" w:type="dxa"/>
            <w:shd w:val="clear" w:color="auto" w:fill="auto"/>
          </w:tcPr>
          <w:p w14:paraId="53F2C8CF" w14:textId="77777777" w:rsidR="008758C5" w:rsidRPr="00E22FF5" w:rsidRDefault="008758C5" w:rsidP="008758C5">
            <w:pPr>
              <w:widowControl w:val="0"/>
              <w:rPr>
                <w:rFonts w:cs="Arial"/>
              </w:rPr>
            </w:pPr>
            <w:r>
              <w:rPr>
                <w:rFonts w:cs="Arial"/>
              </w:rPr>
              <w:t>Passe</w:t>
            </w:r>
            <w:r w:rsidR="0073798B">
              <w:rPr>
                <w:rFonts w:cs="Arial"/>
              </w:rPr>
              <w:t>r</w:t>
            </w:r>
            <w:r w:rsidRPr="00E22FF5">
              <w:rPr>
                <w:rFonts w:cs="Arial"/>
              </w:rPr>
              <w:t xml:space="preserve"> au dernier élément d’une liste</w:t>
            </w:r>
          </w:p>
        </w:tc>
      </w:tr>
      <w:tr w:rsidR="008758C5" w:rsidRPr="005E48E4" w14:paraId="12BDB549" w14:textId="77777777" w:rsidTr="003A4D98">
        <w:trPr>
          <w:cantSplit/>
          <w:trHeight w:val="1035"/>
          <w:tblHeader/>
        </w:trPr>
        <w:tc>
          <w:tcPr>
            <w:tcW w:w="3204" w:type="dxa"/>
          </w:tcPr>
          <w:p w14:paraId="5CBB582A"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Gauche</w:t>
            </w:r>
          </w:p>
        </w:tc>
        <w:tc>
          <w:tcPr>
            <w:tcW w:w="7509" w:type="dxa"/>
            <w:shd w:val="clear" w:color="auto" w:fill="auto"/>
          </w:tcPr>
          <w:p w14:paraId="1A32323B" w14:textId="1B443EF5" w:rsidR="008758C5" w:rsidRPr="00E22FF5" w:rsidRDefault="008758C5" w:rsidP="008B474B">
            <w:pPr>
              <w:widowControl w:val="0"/>
              <w:rPr>
                <w:rFonts w:cs="Arial"/>
              </w:rPr>
            </w:pPr>
            <w:r w:rsidRPr="00E22FF5">
              <w:rPr>
                <w:rFonts w:cs="Arial"/>
              </w:rPr>
              <w:t>Baisse</w:t>
            </w:r>
            <w:r w:rsidR="0073798B">
              <w:rPr>
                <w:rFonts w:cs="Arial"/>
              </w:rPr>
              <w:t>r</w:t>
            </w:r>
            <w:r w:rsidRPr="00E22FF5">
              <w:rPr>
                <w:rFonts w:cs="Arial"/>
              </w:rPr>
              <w:t xml:space="preserve"> le volume sonore</w:t>
            </w:r>
            <w:r>
              <w:rPr>
                <w:rFonts w:cs="Arial"/>
              </w:rPr>
              <w:t xml:space="preserve"> de la synthèse vocale</w:t>
            </w:r>
            <w:r>
              <w:rPr>
                <w:rFonts w:cs="Arial"/>
              </w:rPr>
              <w:br/>
            </w:r>
            <w:r w:rsidRPr="00E22FF5">
              <w:rPr>
                <w:rFonts w:cs="Arial"/>
              </w:rPr>
              <w:t>Déplace</w:t>
            </w:r>
            <w:r w:rsidR="0073798B">
              <w:rPr>
                <w:rFonts w:cs="Arial"/>
              </w:rPr>
              <w:t>r</w:t>
            </w:r>
            <w:r w:rsidRPr="00E22FF5">
              <w:rPr>
                <w:rFonts w:cs="Arial"/>
              </w:rPr>
              <w:t xml:space="preserve"> le curseur vers la gauche </w:t>
            </w:r>
            <w:r>
              <w:rPr>
                <w:rFonts w:cs="Arial"/>
              </w:rPr>
              <w:t xml:space="preserve">dans une </w:t>
            </w:r>
            <w:r w:rsidR="00922B94">
              <w:rPr>
                <w:rFonts w:cs="Arial"/>
              </w:rPr>
              <w:t>zone de modification</w:t>
            </w:r>
          </w:p>
        </w:tc>
      </w:tr>
      <w:tr w:rsidR="008758C5" w:rsidRPr="005E48E4" w14:paraId="4BC2F4C4" w14:textId="77777777" w:rsidTr="003A4D98">
        <w:trPr>
          <w:cantSplit/>
          <w:trHeight w:val="1007"/>
          <w:tblHeader/>
        </w:trPr>
        <w:tc>
          <w:tcPr>
            <w:tcW w:w="3204" w:type="dxa"/>
          </w:tcPr>
          <w:p w14:paraId="12E07FAC" w14:textId="77777777" w:rsidR="008758C5" w:rsidRPr="00E22FF5" w:rsidRDefault="008758C5" w:rsidP="008758C5">
            <w:pPr>
              <w:widowControl w:val="0"/>
              <w:rPr>
                <w:rFonts w:cs="Arial"/>
                <w:color w:val="000000"/>
                <w:lang w:eastAsia="fr-FR"/>
              </w:rPr>
            </w:pPr>
            <w:r>
              <w:rPr>
                <w:rFonts w:cs="Arial"/>
                <w:color w:val="000000"/>
                <w:lang w:eastAsia="fr-FR"/>
              </w:rPr>
              <w:t xml:space="preserve">Appui court </w:t>
            </w:r>
            <w:r>
              <w:rPr>
                <w:rFonts w:cs="Arial"/>
                <w:b/>
                <w:color w:val="B83288"/>
              </w:rPr>
              <w:t>Droite</w:t>
            </w:r>
          </w:p>
        </w:tc>
        <w:tc>
          <w:tcPr>
            <w:tcW w:w="7509" w:type="dxa"/>
            <w:shd w:val="clear" w:color="auto" w:fill="auto"/>
          </w:tcPr>
          <w:p w14:paraId="498EAE45" w14:textId="77777777" w:rsidR="008758C5" w:rsidRPr="00E22FF5" w:rsidRDefault="008758C5" w:rsidP="008758C5">
            <w:pPr>
              <w:widowControl w:val="0"/>
              <w:rPr>
                <w:rFonts w:cs="Arial"/>
              </w:rPr>
            </w:pPr>
            <w:r>
              <w:rPr>
                <w:rFonts w:cs="Arial"/>
              </w:rPr>
              <w:t>Augmente</w:t>
            </w:r>
            <w:r w:rsidR="0073798B">
              <w:rPr>
                <w:rFonts w:cs="Arial"/>
              </w:rPr>
              <w:t>r</w:t>
            </w:r>
            <w:r w:rsidRPr="00E22FF5">
              <w:rPr>
                <w:rFonts w:cs="Arial"/>
              </w:rPr>
              <w:t xml:space="preserve"> le volume sonore</w:t>
            </w:r>
            <w:r>
              <w:rPr>
                <w:rFonts w:cs="Arial"/>
              </w:rPr>
              <w:t xml:space="preserve"> de la synthèse vocale</w:t>
            </w:r>
          </w:p>
          <w:p w14:paraId="01C05D2B" w14:textId="242FFA72" w:rsidR="008758C5" w:rsidRPr="00E22FF5" w:rsidRDefault="008758C5" w:rsidP="008758C5">
            <w:pPr>
              <w:widowControl w:val="0"/>
              <w:rPr>
                <w:rFonts w:cs="Arial"/>
              </w:rPr>
            </w:pPr>
            <w:r w:rsidRPr="00E22FF5">
              <w:rPr>
                <w:rFonts w:cs="Arial"/>
              </w:rPr>
              <w:t>Déplace</w:t>
            </w:r>
            <w:r w:rsidR="0073798B">
              <w:rPr>
                <w:rFonts w:cs="Arial"/>
              </w:rPr>
              <w:t>r</w:t>
            </w:r>
            <w:r w:rsidRPr="00E22FF5">
              <w:rPr>
                <w:rFonts w:cs="Arial"/>
              </w:rPr>
              <w:t xml:space="preserve"> le curseur vers la droite </w:t>
            </w:r>
            <w:r>
              <w:rPr>
                <w:rFonts w:cs="Arial"/>
              </w:rPr>
              <w:t xml:space="preserve">dans une </w:t>
            </w:r>
            <w:r w:rsidR="00922B94">
              <w:rPr>
                <w:rFonts w:cs="Arial"/>
              </w:rPr>
              <w:t>zone de modification</w:t>
            </w:r>
          </w:p>
        </w:tc>
      </w:tr>
      <w:tr w:rsidR="008758C5" w:rsidRPr="005E48E4" w14:paraId="2E94C46F" w14:textId="77777777" w:rsidTr="003A4D98">
        <w:trPr>
          <w:cantSplit/>
          <w:trHeight w:val="502"/>
          <w:tblHeader/>
        </w:trPr>
        <w:tc>
          <w:tcPr>
            <w:tcW w:w="3204" w:type="dxa"/>
          </w:tcPr>
          <w:p w14:paraId="1134DB40" w14:textId="77777777" w:rsidR="008758C5" w:rsidRPr="00E22FF5" w:rsidRDefault="008758C5" w:rsidP="008758C5">
            <w:pPr>
              <w:widowControl w:val="0"/>
              <w:tabs>
                <w:tab w:val="left" w:pos="1248"/>
              </w:tabs>
              <w:rPr>
                <w:rFonts w:cs="Arial"/>
                <w:color w:val="000000"/>
                <w:lang w:eastAsia="fr-FR"/>
              </w:rPr>
            </w:pPr>
            <w:r>
              <w:rPr>
                <w:rFonts w:cs="Arial"/>
                <w:color w:val="000000"/>
                <w:lang w:eastAsia="fr-FR"/>
              </w:rPr>
              <w:t xml:space="preserve">Appui court </w:t>
            </w:r>
            <w:r w:rsidRPr="008758C5">
              <w:rPr>
                <w:rFonts w:cs="Arial"/>
                <w:b/>
                <w:color w:val="B83288"/>
              </w:rPr>
              <w:t>OK</w:t>
            </w:r>
          </w:p>
        </w:tc>
        <w:tc>
          <w:tcPr>
            <w:tcW w:w="7509" w:type="dxa"/>
            <w:shd w:val="clear" w:color="auto" w:fill="auto"/>
          </w:tcPr>
          <w:p w14:paraId="33CBDAC7" w14:textId="77777777" w:rsidR="008758C5" w:rsidRPr="00E22FF5" w:rsidRDefault="008758C5" w:rsidP="00A74721">
            <w:pPr>
              <w:widowControl w:val="0"/>
              <w:rPr>
                <w:rFonts w:cs="Arial"/>
              </w:rPr>
            </w:pPr>
            <w:r w:rsidRPr="00E22FF5">
              <w:rPr>
                <w:rFonts w:cs="Arial"/>
              </w:rPr>
              <w:t>Active</w:t>
            </w:r>
            <w:r w:rsidR="0073798B">
              <w:rPr>
                <w:rFonts w:cs="Arial"/>
              </w:rPr>
              <w:t>r</w:t>
            </w:r>
            <w:r w:rsidRPr="00E22FF5">
              <w:rPr>
                <w:rFonts w:cs="Arial"/>
              </w:rPr>
              <w:t xml:space="preserve"> / Valide</w:t>
            </w:r>
            <w:r w:rsidR="0073798B">
              <w:rPr>
                <w:rFonts w:cs="Arial"/>
              </w:rPr>
              <w:t>r</w:t>
            </w:r>
            <w:r w:rsidRPr="00E22FF5">
              <w:rPr>
                <w:rFonts w:cs="Arial"/>
              </w:rPr>
              <w:t xml:space="preserve"> l’élément sélectionné</w:t>
            </w:r>
          </w:p>
        </w:tc>
      </w:tr>
      <w:tr w:rsidR="008758C5" w:rsidRPr="005E48E4" w14:paraId="4F66ACB7" w14:textId="77777777" w:rsidTr="003A4D98">
        <w:trPr>
          <w:cantSplit/>
          <w:trHeight w:val="1035"/>
          <w:tblHeader/>
        </w:trPr>
        <w:tc>
          <w:tcPr>
            <w:tcW w:w="3204" w:type="dxa"/>
          </w:tcPr>
          <w:p w14:paraId="1C409C62" w14:textId="77777777" w:rsidR="008758C5" w:rsidRPr="00E22FF5" w:rsidRDefault="00A74721" w:rsidP="00A74721">
            <w:pPr>
              <w:widowControl w:val="0"/>
              <w:rPr>
                <w:rFonts w:cs="Arial"/>
                <w:color w:val="000000"/>
                <w:lang w:eastAsia="fr-FR"/>
              </w:rPr>
            </w:pPr>
            <w:r>
              <w:rPr>
                <w:rFonts w:cs="Arial"/>
                <w:color w:val="000000"/>
                <w:lang w:eastAsia="fr-FR"/>
              </w:rPr>
              <w:t xml:space="preserve">Appui long </w:t>
            </w:r>
            <w:r w:rsidRPr="008758C5">
              <w:rPr>
                <w:rFonts w:cs="Arial"/>
                <w:b/>
                <w:color w:val="B83288"/>
              </w:rPr>
              <w:t>OK</w:t>
            </w:r>
          </w:p>
        </w:tc>
        <w:tc>
          <w:tcPr>
            <w:tcW w:w="7509" w:type="dxa"/>
            <w:shd w:val="clear" w:color="auto" w:fill="auto"/>
          </w:tcPr>
          <w:p w14:paraId="75BC2F12" w14:textId="5FA7BF27" w:rsidR="008758C5" w:rsidRPr="00E22FF5" w:rsidRDefault="008758C5" w:rsidP="00A74721">
            <w:pPr>
              <w:widowControl w:val="0"/>
              <w:rPr>
                <w:rFonts w:cs="Arial"/>
              </w:rPr>
            </w:pPr>
            <w:r w:rsidRPr="00E22FF5">
              <w:rPr>
                <w:rFonts w:cs="Arial"/>
              </w:rPr>
              <w:t>Activation de la reconnaissance vocal</w:t>
            </w:r>
            <w:r w:rsidR="0073798B">
              <w:rPr>
                <w:rFonts w:cs="Arial"/>
              </w:rPr>
              <w:t>e</w:t>
            </w:r>
            <w:r w:rsidRPr="00E22FF5">
              <w:rPr>
                <w:rFonts w:cs="Arial"/>
              </w:rPr>
              <w:t xml:space="preserve"> dans </w:t>
            </w:r>
            <w:r w:rsidR="00A74721">
              <w:rPr>
                <w:rFonts w:cs="Arial"/>
              </w:rPr>
              <w:t xml:space="preserve">une </w:t>
            </w:r>
            <w:r w:rsidR="00922B94">
              <w:rPr>
                <w:rFonts w:cs="Arial"/>
              </w:rPr>
              <w:t>zone de modification</w:t>
            </w:r>
            <w:r w:rsidR="0073798B">
              <w:rPr>
                <w:rFonts w:cs="Arial"/>
              </w:rPr>
              <w:t> </w:t>
            </w:r>
            <w:r w:rsidR="00A74721">
              <w:rPr>
                <w:rFonts w:cs="Arial"/>
              </w:rPr>
              <w:t>(mode dictée)</w:t>
            </w:r>
          </w:p>
        </w:tc>
      </w:tr>
      <w:tr w:rsidR="008758C5" w:rsidRPr="005E48E4" w14:paraId="10FE83DA" w14:textId="77777777" w:rsidTr="003A4D98">
        <w:trPr>
          <w:cantSplit/>
          <w:trHeight w:val="1234"/>
          <w:tblHeader/>
        </w:trPr>
        <w:tc>
          <w:tcPr>
            <w:tcW w:w="3204" w:type="dxa"/>
          </w:tcPr>
          <w:p w14:paraId="30FCC6F7" w14:textId="77777777" w:rsidR="008758C5" w:rsidRPr="00E22FF5" w:rsidRDefault="00A74721" w:rsidP="00A74721">
            <w:pPr>
              <w:widowControl w:val="0"/>
              <w:tabs>
                <w:tab w:val="right" w:pos="1979"/>
              </w:tabs>
              <w:rPr>
                <w:rFonts w:cs="Arial"/>
                <w:color w:val="000000"/>
                <w:lang w:eastAsia="fr-FR"/>
              </w:rPr>
            </w:pPr>
            <w:r>
              <w:rPr>
                <w:rFonts w:cs="Arial"/>
                <w:color w:val="000000"/>
                <w:lang w:eastAsia="fr-FR"/>
              </w:rPr>
              <w:t xml:space="preserve">Appui court </w:t>
            </w:r>
            <w:r>
              <w:rPr>
                <w:rFonts w:cs="Arial"/>
                <w:b/>
                <w:color w:val="B83288"/>
              </w:rPr>
              <w:t>Retour</w:t>
            </w:r>
            <w:r w:rsidR="008758C5" w:rsidRPr="00E22FF5">
              <w:rPr>
                <w:rFonts w:cs="Arial"/>
                <w:b/>
              </w:rPr>
              <w:tab/>
              <w:t xml:space="preserve"> </w:t>
            </w:r>
          </w:p>
        </w:tc>
        <w:tc>
          <w:tcPr>
            <w:tcW w:w="7509" w:type="dxa"/>
            <w:shd w:val="clear" w:color="auto" w:fill="auto"/>
          </w:tcPr>
          <w:p w14:paraId="6C69CD71" w14:textId="77777777" w:rsidR="008758C5" w:rsidRPr="00E22FF5" w:rsidRDefault="00A74721" w:rsidP="00A74721">
            <w:pPr>
              <w:widowControl w:val="0"/>
              <w:spacing w:before="120"/>
              <w:rPr>
                <w:rFonts w:cs="Arial"/>
              </w:rPr>
            </w:pPr>
            <w:r>
              <w:rPr>
                <w:rFonts w:cs="Arial"/>
              </w:rPr>
              <w:t>Retour</w:t>
            </w:r>
            <w:r w:rsidR="0073798B">
              <w:rPr>
                <w:rFonts w:cs="Arial"/>
              </w:rPr>
              <w:t>ner</w:t>
            </w:r>
            <w:r>
              <w:rPr>
                <w:rFonts w:cs="Arial"/>
              </w:rPr>
              <w:t xml:space="preserve"> à l’écran précédent</w:t>
            </w:r>
          </w:p>
          <w:p w14:paraId="31FB4E7B" w14:textId="415D2FE8" w:rsidR="008758C5" w:rsidRPr="00E22FF5" w:rsidRDefault="00A74721" w:rsidP="00A74721">
            <w:pPr>
              <w:widowControl w:val="0"/>
              <w:rPr>
                <w:rFonts w:cs="Arial"/>
                <w:color w:val="000000"/>
                <w:lang w:eastAsia="fr-FR"/>
              </w:rPr>
            </w:pPr>
            <w:r>
              <w:rPr>
                <w:rFonts w:cs="Arial"/>
                <w:color w:val="000000"/>
                <w:lang w:eastAsia="fr-FR"/>
              </w:rPr>
              <w:t>E</w:t>
            </w:r>
            <w:r w:rsidR="008758C5" w:rsidRPr="00E22FF5">
              <w:rPr>
                <w:rFonts w:cs="Arial"/>
                <w:color w:val="000000"/>
                <w:lang w:eastAsia="fr-FR"/>
              </w:rPr>
              <w:t>fface</w:t>
            </w:r>
            <w:r w:rsidR="0073798B">
              <w:rPr>
                <w:rFonts w:cs="Arial"/>
                <w:color w:val="000000"/>
                <w:lang w:eastAsia="fr-FR"/>
              </w:rPr>
              <w:t>r</w:t>
            </w:r>
            <w:r>
              <w:rPr>
                <w:rFonts w:cs="Arial"/>
                <w:color w:val="000000"/>
                <w:lang w:eastAsia="fr-FR"/>
              </w:rPr>
              <w:t xml:space="preserve"> le dernier </w:t>
            </w:r>
            <w:r w:rsidR="008758C5" w:rsidRPr="00E22FF5">
              <w:rPr>
                <w:rFonts w:cs="Arial"/>
                <w:color w:val="000000"/>
                <w:lang w:eastAsia="fr-FR"/>
              </w:rPr>
              <w:t xml:space="preserve">caractère dans </w:t>
            </w:r>
            <w:r>
              <w:rPr>
                <w:rFonts w:cs="Arial"/>
                <w:color w:val="000000"/>
                <w:lang w:eastAsia="fr-FR"/>
              </w:rPr>
              <w:t xml:space="preserve">une </w:t>
            </w:r>
            <w:r w:rsidR="00922B94">
              <w:rPr>
                <w:rFonts w:cs="Arial"/>
                <w:color w:val="000000"/>
                <w:lang w:eastAsia="fr-FR"/>
              </w:rPr>
              <w:t>zone de modification</w:t>
            </w:r>
          </w:p>
        </w:tc>
      </w:tr>
      <w:tr w:rsidR="008758C5" w:rsidRPr="005E48E4" w14:paraId="71517C08" w14:textId="77777777" w:rsidTr="003A4D98">
        <w:trPr>
          <w:cantSplit/>
          <w:trHeight w:val="728"/>
          <w:tblHeader/>
        </w:trPr>
        <w:tc>
          <w:tcPr>
            <w:tcW w:w="3204" w:type="dxa"/>
          </w:tcPr>
          <w:p w14:paraId="0F14FA65" w14:textId="77777777" w:rsidR="008758C5" w:rsidRPr="00E22FF5" w:rsidRDefault="00A74721" w:rsidP="00A74721">
            <w:pPr>
              <w:widowControl w:val="0"/>
              <w:rPr>
                <w:rFonts w:cs="Arial"/>
                <w:lang w:eastAsia="fr-FR"/>
              </w:rPr>
            </w:pPr>
            <w:r>
              <w:rPr>
                <w:rFonts w:cs="Arial"/>
                <w:color w:val="000000"/>
                <w:lang w:eastAsia="fr-FR"/>
              </w:rPr>
              <w:t xml:space="preserve">Appui long </w:t>
            </w:r>
            <w:r>
              <w:rPr>
                <w:rFonts w:cs="Arial"/>
                <w:b/>
                <w:color w:val="B83288"/>
              </w:rPr>
              <w:t>Retour</w:t>
            </w:r>
            <w:r w:rsidRPr="00E22FF5">
              <w:rPr>
                <w:rFonts w:cs="Arial"/>
                <w:b/>
              </w:rPr>
              <w:tab/>
            </w:r>
          </w:p>
        </w:tc>
        <w:tc>
          <w:tcPr>
            <w:tcW w:w="7509" w:type="dxa"/>
            <w:shd w:val="clear" w:color="auto" w:fill="auto"/>
          </w:tcPr>
          <w:p w14:paraId="32D6B103" w14:textId="2F03B0F9" w:rsidR="008758C5" w:rsidRPr="00E22FF5" w:rsidRDefault="008758C5" w:rsidP="00A74721">
            <w:pPr>
              <w:widowControl w:val="0"/>
              <w:spacing w:before="120"/>
              <w:rPr>
                <w:rFonts w:cs="Arial"/>
              </w:rPr>
            </w:pPr>
            <w:r w:rsidRPr="00E22FF5">
              <w:rPr>
                <w:rFonts w:cs="Arial"/>
              </w:rPr>
              <w:t>Efface</w:t>
            </w:r>
            <w:r w:rsidR="0073798B">
              <w:rPr>
                <w:rFonts w:cs="Arial"/>
              </w:rPr>
              <w:t>r</w:t>
            </w:r>
            <w:r w:rsidRPr="00E22FF5">
              <w:rPr>
                <w:rFonts w:cs="Arial"/>
              </w:rPr>
              <w:t xml:space="preserve"> la totalité de la </w:t>
            </w:r>
            <w:r w:rsidR="00922B94">
              <w:rPr>
                <w:rFonts w:cs="Arial"/>
              </w:rPr>
              <w:t>zone de modification</w:t>
            </w:r>
          </w:p>
        </w:tc>
      </w:tr>
      <w:tr w:rsidR="008758C5" w:rsidRPr="005E48E4" w14:paraId="30430C37" w14:textId="77777777" w:rsidTr="003A4D98">
        <w:trPr>
          <w:cantSplit/>
          <w:trHeight w:val="502"/>
          <w:tblHeader/>
        </w:trPr>
        <w:tc>
          <w:tcPr>
            <w:tcW w:w="3204" w:type="dxa"/>
          </w:tcPr>
          <w:p w14:paraId="5E1024BB" w14:textId="77777777" w:rsidR="008758C5" w:rsidRPr="00E22FF5" w:rsidRDefault="00A74721" w:rsidP="00A74721">
            <w:pPr>
              <w:widowControl w:val="0"/>
              <w:rPr>
                <w:rFonts w:cs="Arial"/>
              </w:rPr>
            </w:pPr>
            <w:r>
              <w:rPr>
                <w:rFonts w:cs="Arial"/>
                <w:color w:val="000000"/>
                <w:lang w:eastAsia="fr-FR"/>
              </w:rPr>
              <w:t xml:space="preserve">Appui court </w:t>
            </w:r>
            <w:r>
              <w:rPr>
                <w:rFonts w:cs="Arial"/>
                <w:b/>
                <w:color w:val="B83288"/>
              </w:rPr>
              <w:t>Menu</w:t>
            </w:r>
            <w:r w:rsidRPr="00E22FF5">
              <w:rPr>
                <w:rFonts w:cs="Arial"/>
                <w:b/>
              </w:rPr>
              <w:tab/>
            </w:r>
          </w:p>
        </w:tc>
        <w:tc>
          <w:tcPr>
            <w:tcW w:w="7509" w:type="dxa"/>
            <w:shd w:val="clear" w:color="auto" w:fill="auto"/>
          </w:tcPr>
          <w:p w14:paraId="2C5E1471" w14:textId="77777777" w:rsidR="008758C5" w:rsidRPr="00E22FF5" w:rsidRDefault="008758C5" w:rsidP="00A74721">
            <w:pPr>
              <w:widowControl w:val="0"/>
              <w:rPr>
                <w:rFonts w:cs="Arial"/>
              </w:rPr>
            </w:pPr>
            <w:r w:rsidRPr="00E22FF5">
              <w:rPr>
                <w:rFonts w:cs="Arial"/>
              </w:rPr>
              <w:t>Ouvr</w:t>
            </w:r>
            <w:r w:rsidR="0073798B">
              <w:rPr>
                <w:rFonts w:cs="Arial"/>
              </w:rPr>
              <w:t>ir</w:t>
            </w:r>
            <w:r w:rsidRPr="00E22FF5">
              <w:rPr>
                <w:rFonts w:cs="Arial"/>
              </w:rPr>
              <w:t xml:space="preserve"> le</w:t>
            </w:r>
            <w:r w:rsidR="00A74721">
              <w:rPr>
                <w:rFonts w:cs="Arial"/>
              </w:rPr>
              <w:t>s options de l’écran affiché</w:t>
            </w:r>
          </w:p>
        </w:tc>
      </w:tr>
    </w:tbl>
    <w:p w14:paraId="173879AB" w14:textId="77777777" w:rsidR="00E22FF5" w:rsidRDefault="00E22FF5" w:rsidP="00E22FF5"/>
    <w:p w14:paraId="6CA046DF" w14:textId="77777777" w:rsidR="006D353B" w:rsidRDefault="006D353B">
      <w:pPr>
        <w:rPr>
          <w:rFonts w:cs="Arial"/>
          <w:b/>
          <w:bCs/>
          <w:sz w:val="28"/>
          <w:szCs w:val="28"/>
        </w:rPr>
      </w:pPr>
      <w:bookmarkStart w:id="262" w:name="_Ref517785652"/>
      <w:r>
        <w:br w:type="page"/>
      </w:r>
    </w:p>
    <w:p w14:paraId="5BCBCA3A" w14:textId="77777777" w:rsidR="007923C3" w:rsidRDefault="007923C3" w:rsidP="007923C3">
      <w:pPr>
        <w:pStyle w:val="Titre2"/>
      </w:pPr>
      <w:bookmarkStart w:id="263" w:name="_Ref61332055"/>
      <w:bookmarkStart w:id="264" w:name="_Toc163822406"/>
      <w:r>
        <w:lastRenderedPageBreak/>
        <w:t>Index – Touches du pavé alphanumérique</w:t>
      </w:r>
      <w:bookmarkEnd w:id="262"/>
      <w:bookmarkEnd w:id="263"/>
      <w:bookmarkEnd w:id="264"/>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8F7985" w:rsidRPr="005E48E4" w14:paraId="59D83303" w14:textId="77777777" w:rsidTr="008F7985">
        <w:trPr>
          <w:cantSplit/>
          <w:trHeight w:val="544"/>
          <w:tblHeader/>
        </w:trPr>
        <w:tc>
          <w:tcPr>
            <w:tcW w:w="3165" w:type="dxa"/>
          </w:tcPr>
          <w:p w14:paraId="3419FE98" w14:textId="77777777" w:rsidR="008F7985" w:rsidRPr="00E22FF5" w:rsidRDefault="008F7985" w:rsidP="008F7985">
            <w:pPr>
              <w:widowControl w:val="0"/>
              <w:rPr>
                <w:rFonts w:cs="Arial"/>
                <w:b/>
                <w:bCs/>
                <w:color w:val="000000"/>
                <w:lang w:eastAsia="fr-FR"/>
              </w:rPr>
            </w:pPr>
            <w:r w:rsidRPr="00E22FF5">
              <w:rPr>
                <w:rFonts w:cs="Arial"/>
                <w:b/>
                <w:bCs/>
                <w:color w:val="000000"/>
                <w:lang w:eastAsia="fr-FR"/>
              </w:rPr>
              <w:t>Clavier</w:t>
            </w:r>
          </w:p>
        </w:tc>
        <w:tc>
          <w:tcPr>
            <w:tcW w:w="7417" w:type="dxa"/>
            <w:shd w:val="clear" w:color="auto" w:fill="auto"/>
          </w:tcPr>
          <w:p w14:paraId="6448D9CB"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e</w:t>
            </w:r>
          </w:p>
        </w:tc>
      </w:tr>
      <w:tr w:rsidR="008F7985" w:rsidRPr="005E48E4" w14:paraId="0B069F74" w14:textId="77777777" w:rsidTr="008F7985">
        <w:trPr>
          <w:cantSplit/>
          <w:trHeight w:val="1054"/>
          <w:tblHeader/>
        </w:trPr>
        <w:tc>
          <w:tcPr>
            <w:tcW w:w="3165" w:type="dxa"/>
          </w:tcPr>
          <w:p w14:paraId="5629D4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915895">
              <w:rPr>
                <w:rFonts w:cs="Arial"/>
                <w:b/>
                <w:color w:val="B83288"/>
              </w:rPr>
              <w:t>1</w:t>
            </w:r>
            <w:r w:rsidRPr="00E22FF5">
              <w:rPr>
                <w:rFonts w:cs="Arial"/>
              </w:rPr>
              <w:t xml:space="preserve"> </w:t>
            </w:r>
          </w:p>
        </w:tc>
        <w:tc>
          <w:tcPr>
            <w:tcW w:w="7417" w:type="dxa"/>
            <w:shd w:val="clear" w:color="auto" w:fill="auto"/>
          </w:tcPr>
          <w:p w14:paraId="1DB70302" w14:textId="77777777" w:rsidR="008F7985" w:rsidRDefault="008F7985" w:rsidP="008F7985">
            <w:pPr>
              <w:widowControl w:val="0"/>
              <w:rPr>
                <w:rFonts w:cs="Arial"/>
              </w:rPr>
            </w:pPr>
            <w:r>
              <w:rPr>
                <w:rFonts w:cs="Arial"/>
              </w:rPr>
              <w:t xml:space="preserve">Insertion d’un des caractères suivants (roulement) : </w:t>
            </w:r>
          </w:p>
          <w:p w14:paraId="10FB12A3" w14:textId="77777777" w:rsidR="008F7985" w:rsidRPr="00915895" w:rsidRDefault="008F7985" w:rsidP="008F7985">
            <w:pPr>
              <w:widowControl w:val="0"/>
              <w:rPr>
                <w:rFonts w:cs="Arial"/>
              </w:rPr>
            </w:pPr>
            <w:r w:rsidRPr="00915895">
              <w:t>1</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_</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&amp;</w:t>
            </w:r>
            <w:r>
              <w:t xml:space="preserve"> </w:t>
            </w:r>
            <w:r w:rsidRPr="00915895">
              <w:t>%</w:t>
            </w:r>
            <w:r>
              <w:t xml:space="preserve"> </w:t>
            </w:r>
            <w:r w:rsidRPr="00915895">
              <w:t>*</w:t>
            </w:r>
            <w:r>
              <w:t xml:space="preserve"> </w:t>
            </w:r>
            <w:r w:rsidRPr="00915895">
              <w:t>=</w:t>
            </w:r>
            <w:r>
              <w:t xml:space="preserve"> </w:t>
            </w:r>
            <w:r w:rsidRPr="00915895">
              <w:t>&lt;</w:t>
            </w:r>
            <w:r>
              <w:t xml:space="preserve"> </w:t>
            </w:r>
            <w:r w:rsidRPr="00915895">
              <w:t>&gt;</w:t>
            </w:r>
            <w:r>
              <w:t xml:space="preserve"> </w:t>
            </w:r>
            <w:r w:rsidRPr="00915895">
              <w:t>€</w:t>
            </w:r>
            <w:r>
              <w:t xml:space="preserve"> </w:t>
            </w:r>
            <w:r w:rsidRPr="00915895">
              <w:t>£</w:t>
            </w:r>
            <w:r>
              <w:t xml:space="preserve"> </w:t>
            </w:r>
            <w:r w:rsidRPr="00915895">
              <w:t>$</w:t>
            </w:r>
            <w:r>
              <w:t xml:space="preserve"> </w:t>
            </w:r>
            <w:r w:rsidRPr="00915895">
              <w:t>¥</w:t>
            </w:r>
            <w:r>
              <w:t xml:space="preserve"> ¤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p>
        </w:tc>
      </w:tr>
      <w:tr w:rsidR="008F7985" w:rsidRPr="00D7777C" w14:paraId="33D4AEDA" w14:textId="77777777" w:rsidTr="008F7985">
        <w:trPr>
          <w:cantSplit/>
          <w:trHeight w:val="1029"/>
          <w:tblHeader/>
        </w:trPr>
        <w:tc>
          <w:tcPr>
            <w:tcW w:w="3165" w:type="dxa"/>
          </w:tcPr>
          <w:p w14:paraId="181FED6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2</w:t>
            </w:r>
          </w:p>
        </w:tc>
        <w:tc>
          <w:tcPr>
            <w:tcW w:w="7417" w:type="dxa"/>
            <w:shd w:val="clear" w:color="auto" w:fill="auto"/>
          </w:tcPr>
          <w:p w14:paraId="1BE23340" w14:textId="77777777" w:rsidR="008F7985" w:rsidRDefault="008F7985" w:rsidP="008F7985">
            <w:pPr>
              <w:widowControl w:val="0"/>
              <w:rPr>
                <w:rFonts w:cs="Arial"/>
              </w:rPr>
            </w:pPr>
            <w:r>
              <w:rPr>
                <w:rFonts w:cs="Arial"/>
              </w:rPr>
              <w:t xml:space="preserve">Insertion d’un des caractères suivants (roulement) : </w:t>
            </w:r>
          </w:p>
          <w:p w14:paraId="4FD4DAA4" w14:textId="77777777" w:rsidR="003D11AE" w:rsidRPr="00BA4B18" w:rsidRDefault="008F7985" w:rsidP="008F7985">
            <w:pPr>
              <w:widowControl w:val="0"/>
              <w:rPr>
                <w:lang w:val="pt-PT"/>
              </w:rPr>
            </w:pPr>
            <w:r w:rsidRPr="00BA4B18">
              <w:rPr>
                <w:lang w:val="pt-PT"/>
              </w:rPr>
              <w:t>a b c 2 A B C à â æ ç ä á</w:t>
            </w:r>
          </w:p>
        </w:tc>
      </w:tr>
      <w:tr w:rsidR="008F7985" w:rsidRPr="00861A7A" w14:paraId="7D5BDB87" w14:textId="77777777" w:rsidTr="008F7985">
        <w:trPr>
          <w:cantSplit/>
          <w:trHeight w:val="1029"/>
          <w:tblHeader/>
        </w:trPr>
        <w:tc>
          <w:tcPr>
            <w:tcW w:w="3165" w:type="dxa"/>
          </w:tcPr>
          <w:p w14:paraId="0144C2E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3</w:t>
            </w:r>
          </w:p>
        </w:tc>
        <w:tc>
          <w:tcPr>
            <w:tcW w:w="7417" w:type="dxa"/>
            <w:shd w:val="clear" w:color="auto" w:fill="auto"/>
          </w:tcPr>
          <w:p w14:paraId="45F5EC5D" w14:textId="77777777" w:rsidR="008F7985" w:rsidRDefault="008F7985" w:rsidP="008F7985">
            <w:pPr>
              <w:widowControl w:val="0"/>
              <w:rPr>
                <w:rFonts w:cs="Arial"/>
              </w:rPr>
            </w:pPr>
            <w:r>
              <w:rPr>
                <w:rFonts w:cs="Arial"/>
              </w:rPr>
              <w:t xml:space="preserve">Insertion d’un des caractères suivants (roulement) : </w:t>
            </w:r>
          </w:p>
          <w:p w14:paraId="06797A77" w14:textId="77777777" w:rsidR="008F7985" w:rsidRPr="004E0D7D" w:rsidRDefault="008F7985" w:rsidP="008F7985">
            <w:pPr>
              <w:widowControl w:val="0"/>
              <w:rPr>
                <w:rFonts w:cs="Arial"/>
                <w:lang w:val="it-IT"/>
              </w:rPr>
            </w:pPr>
            <w:r w:rsidRPr="004E0D7D">
              <w:rPr>
                <w:lang w:val="it-IT"/>
              </w:rPr>
              <w:t xml:space="preserve">d e f 3 D E F é è ê ë </w:t>
            </w:r>
          </w:p>
        </w:tc>
      </w:tr>
      <w:tr w:rsidR="008F7985" w:rsidRPr="004415AD" w14:paraId="4DA05A6B" w14:textId="77777777" w:rsidTr="008F7985">
        <w:trPr>
          <w:cantSplit/>
          <w:trHeight w:val="1029"/>
          <w:tblHeader/>
        </w:trPr>
        <w:tc>
          <w:tcPr>
            <w:tcW w:w="3165" w:type="dxa"/>
          </w:tcPr>
          <w:p w14:paraId="4801C201"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4</w:t>
            </w:r>
          </w:p>
        </w:tc>
        <w:tc>
          <w:tcPr>
            <w:tcW w:w="7417" w:type="dxa"/>
            <w:shd w:val="clear" w:color="auto" w:fill="auto"/>
          </w:tcPr>
          <w:p w14:paraId="067C72DD" w14:textId="77777777" w:rsidR="008F7985" w:rsidRDefault="008F7985" w:rsidP="008F7985">
            <w:pPr>
              <w:widowControl w:val="0"/>
              <w:rPr>
                <w:rFonts w:cs="Arial"/>
              </w:rPr>
            </w:pPr>
            <w:r>
              <w:rPr>
                <w:rFonts w:cs="Arial"/>
              </w:rPr>
              <w:t xml:space="preserve">Insertion d’un des caractères suivants (roulement) : </w:t>
            </w:r>
          </w:p>
          <w:p w14:paraId="6F4F3B3C" w14:textId="77777777" w:rsidR="008F7985" w:rsidRPr="00BA4B18" w:rsidRDefault="008F7985" w:rsidP="008F7985">
            <w:pPr>
              <w:widowControl w:val="0"/>
              <w:rPr>
                <w:rFonts w:cs="Arial"/>
                <w:lang w:val="pt-PT"/>
              </w:rPr>
            </w:pPr>
            <w:r w:rsidRPr="00BA4B18">
              <w:rPr>
                <w:lang w:val="pt-PT"/>
              </w:rPr>
              <w:t xml:space="preserve">g h I 4 G H I ï î ì í </w:t>
            </w:r>
          </w:p>
        </w:tc>
      </w:tr>
      <w:tr w:rsidR="008F7985" w:rsidRPr="005E48E4" w14:paraId="43A3F864" w14:textId="77777777" w:rsidTr="008F7985">
        <w:trPr>
          <w:cantSplit/>
          <w:trHeight w:val="1029"/>
          <w:tblHeader/>
        </w:trPr>
        <w:tc>
          <w:tcPr>
            <w:tcW w:w="3165" w:type="dxa"/>
          </w:tcPr>
          <w:p w14:paraId="1BB98AD2"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5</w:t>
            </w:r>
          </w:p>
        </w:tc>
        <w:tc>
          <w:tcPr>
            <w:tcW w:w="7417" w:type="dxa"/>
            <w:shd w:val="clear" w:color="auto" w:fill="auto"/>
          </w:tcPr>
          <w:p w14:paraId="380F6CDC" w14:textId="77777777" w:rsidR="008F7985" w:rsidRDefault="008F7985" w:rsidP="008F7985">
            <w:pPr>
              <w:widowControl w:val="0"/>
              <w:rPr>
                <w:rFonts w:cs="Arial"/>
              </w:rPr>
            </w:pPr>
            <w:r>
              <w:rPr>
                <w:rFonts w:cs="Arial"/>
              </w:rPr>
              <w:t xml:space="preserve">Insertion d’un des caractères suivants (roulement) : </w:t>
            </w:r>
          </w:p>
          <w:p w14:paraId="42D01434" w14:textId="77777777" w:rsidR="008F7985" w:rsidRPr="00E22FF5" w:rsidRDefault="008F7985" w:rsidP="008F7985">
            <w:pPr>
              <w:widowControl w:val="0"/>
              <w:rPr>
                <w:rFonts w:cs="Arial"/>
              </w:rPr>
            </w:pPr>
            <w:r>
              <w:rPr>
                <w:lang w:val="en-US"/>
              </w:rPr>
              <w:t xml:space="preserve">j k l 5 J K L </w:t>
            </w:r>
          </w:p>
        </w:tc>
      </w:tr>
      <w:tr w:rsidR="008F7985" w:rsidRPr="00EE10E5" w14:paraId="31F8607D" w14:textId="77777777" w:rsidTr="008F7985">
        <w:trPr>
          <w:cantSplit/>
          <w:trHeight w:val="1029"/>
          <w:tblHeader/>
        </w:trPr>
        <w:tc>
          <w:tcPr>
            <w:tcW w:w="3165" w:type="dxa"/>
          </w:tcPr>
          <w:p w14:paraId="047CE495"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6</w:t>
            </w:r>
          </w:p>
        </w:tc>
        <w:tc>
          <w:tcPr>
            <w:tcW w:w="7417" w:type="dxa"/>
            <w:shd w:val="clear" w:color="auto" w:fill="auto"/>
          </w:tcPr>
          <w:p w14:paraId="4659C9D9" w14:textId="77777777" w:rsidR="008F7985" w:rsidRDefault="008F7985" w:rsidP="008F7985">
            <w:pPr>
              <w:widowControl w:val="0"/>
              <w:rPr>
                <w:rFonts w:cs="Arial"/>
              </w:rPr>
            </w:pPr>
            <w:r>
              <w:rPr>
                <w:rFonts w:cs="Arial"/>
              </w:rPr>
              <w:t xml:space="preserve">Insertion d’un des caractères suivants (roulement) : </w:t>
            </w:r>
          </w:p>
          <w:p w14:paraId="7DA159A1" w14:textId="77777777" w:rsidR="008F7985" w:rsidRPr="00BA4B18" w:rsidRDefault="008F7985" w:rsidP="008F7985">
            <w:pPr>
              <w:widowControl w:val="0"/>
              <w:rPr>
                <w:rFonts w:cs="Arial"/>
                <w:lang w:val="pt-PT"/>
              </w:rPr>
            </w:pPr>
            <w:r w:rsidRPr="00BA4B18">
              <w:rPr>
                <w:lang w:val="pt-PT"/>
              </w:rPr>
              <w:t>m n o 6 M N O ô œ ö ñ ò</w:t>
            </w:r>
          </w:p>
        </w:tc>
      </w:tr>
      <w:tr w:rsidR="008F7985" w:rsidRPr="005E48E4" w14:paraId="365885C7" w14:textId="77777777" w:rsidTr="008F7985">
        <w:trPr>
          <w:cantSplit/>
          <w:trHeight w:val="1029"/>
          <w:tblHeader/>
        </w:trPr>
        <w:tc>
          <w:tcPr>
            <w:tcW w:w="3165" w:type="dxa"/>
          </w:tcPr>
          <w:p w14:paraId="209A5D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7</w:t>
            </w:r>
          </w:p>
        </w:tc>
        <w:tc>
          <w:tcPr>
            <w:tcW w:w="7417" w:type="dxa"/>
            <w:shd w:val="clear" w:color="auto" w:fill="auto"/>
          </w:tcPr>
          <w:p w14:paraId="5D0492CA" w14:textId="77777777" w:rsidR="008F7985" w:rsidRDefault="008F7985" w:rsidP="008F7985">
            <w:pPr>
              <w:widowControl w:val="0"/>
              <w:rPr>
                <w:rFonts w:cs="Arial"/>
              </w:rPr>
            </w:pPr>
            <w:r>
              <w:rPr>
                <w:rFonts w:cs="Arial"/>
              </w:rPr>
              <w:t xml:space="preserve">Insertion d’un des caractères suivants (roulement) : </w:t>
            </w:r>
          </w:p>
          <w:p w14:paraId="138026AD" w14:textId="77777777" w:rsidR="008F7985" w:rsidRPr="00E22FF5" w:rsidRDefault="008F7985" w:rsidP="008F7985">
            <w:pPr>
              <w:widowControl w:val="0"/>
              <w:rPr>
                <w:rFonts w:cs="Arial"/>
              </w:rPr>
            </w:pPr>
            <w:r>
              <w:rPr>
                <w:lang w:val="en-US"/>
              </w:rPr>
              <w:t>p q r s 7 P Q R S $ ß</w:t>
            </w:r>
          </w:p>
        </w:tc>
      </w:tr>
      <w:tr w:rsidR="008F7985" w:rsidRPr="005E48E4" w14:paraId="6976D7B2" w14:textId="77777777" w:rsidTr="008F7985">
        <w:trPr>
          <w:cantSplit/>
          <w:trHeight w:val="1029"/>
          <w:tblHeader/>
        </w:trPr>
        <w:tc>
          <w:tcPr>
            <w:tcW w:w="3165" w:type="dxa"/>
          </w:tcPr>
          <w:p w14:paraId="7D10EF57"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8</w:t>
            </w:r>
          </w:p>
        </w:tc>
        <w:tc>
          <w:tcPr>
            <w:tcW w:w="7417" w:type="dxa"/>
            <w:shd w:val="clear" w:color="auto" w:fill="auto"/>
          </w:tcPr>
          <w:p w14:paraId="0DBAEAD3" w14:textId="77777777" w:rsidR="008F7985" w:rsidRDefault="008F7985" w:rsidP="008F7985">
            <w:pPr>
              <w:widowControl w:val="0"/>
              <w:rPr>
                <w:rFonts w:cs="Arial"/>
              </w:rPr>
            </w:pPr>
            <w:r>
              <w:rPr>
                <w:rFonts w:cs="Arial"/>
              </w:rPr>
              <w:t xml:space="preserve">Insertion d’un des caractères suivants (roulement) : </w:t>
            </w:r>
          </w:p>
          <w:p w14:paraId="56CF4AD6" w14:textId="77777777" w:rsidR="008F7985" w:rsidRPr="00B610F4" w:rsidRDefault="008F7985" w:rsidP="008F7985">
            <w:pPr>
              <w:widowControl w:val="0"/>
              <w:rPr>
                <w:rFonts w:cs="Arial"/>
              </w:rPr>
            </w:pPr>
            <w:r>
              <w:t>t</w:t>
            </w:r>
            <w:r w:rsidRPr="00B610F4">
              <w:t xml:space="preserve"> u v 8 T U V ù ú û ü</w:t>
            </w:r>
          </w:p>
        </w:tc>
      </w:tr>
      <w:tr w:rsidR="008F7985" w:rsidRPr="005E48E4" w14:paraId="7AFAAB27" w14:textId="77777777" w:rsidTr="008F7985">
        <w:trPr>
          <w:cantSplit/>
          <w:trHeight w:val="1029"/>
          <w:tblHeader/>
        </w:trPr>
        <w:tc>
          <w:tcPr>
            <w:tcW w:w="3165" w:type="dxa"/>
          </w:tcPr>
          <w:p w14:paraId="0F3DAD58"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9</w:t>
            </w:r>
          </w:p>
        </w:tc>
        <w:tc>
          <w:tcPr>
            <w:tcW w:w="7417" w:type="dxa"/>
            <w:shd w:val="clear" w:color="auto" w:fill="auto"/>
          </w:tcPr>
          <w:p w14:paraId="4C2FCF1A" w14:textId="77777777" w:rsidR="008F7985" w:rsidRDefault="008F7985" w:rsidP="008F7985">
            <w:pPr>
              <w:widowControl w:val="0"/>
              <w:rPr>
                <w:rFonts w:cs="Arial"/>
              </w:rPr>
            </w:pPr>
            <w:r>
              <w:rPr>
                <w:rFonts w:cs="Arial"/>
              </w:rPr>
              <w:t xml:space="preserve">Insertion d’un des caractères suivants (roulement) : </w:t>
            </w:r>
          </w:p>
          <w:p w14:paraId="6128F2E2" w14:textId="77777777" w:rsidR="008F7985" w:rsidRPr="00E22FF5" w:rsidRDefault="008F7985" w:rsidP="008F7985">
            <w:pPr>
              <w:widowControl w:val="0"/>
              <w:rPr>
                <w:rFonts w:cs="Arial"/>
              </w:rPr>
            </w:pPr>
            <w:r>
              <w:rPr>
                <w:lang w:val="en-US"/>
              </w:rPr>
              <w:t>w x y z 9 W X Y Z</w:t>
            </w:r>
          </w:p>
        </w:tc>
      </w:tr>
      <w:tr w:rsidR="008F7985" w:rsidRPr="005E48E4" w14:paraId="4A4B3FAD" w14:textId="77777777" w:rsidTr="008F7985">
        <w:trPr>
          <w:cantSplit/>
          <w:trHeight w:val="1029"/>
          <w:tblHeader/>
        </w:trPr>
        <w:tc>
          <w:tcPr>
            <w:tcW w:w="3165" w:type="dxa"/>
          </w:tcPr>
          <w:p w14:paraId="7D84FC50"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0</w:t>
            </w:r>
          </w:p>
        </w:tc>
        <w:tc>
          <w:tcPr>
            <w:tcW w:w="7417" w:type="dxa"/>
            <w:shd w:val="clear" w:color="auto" w:fill="auto"/>
          </w:tcPr>
          <w:p w14:paraId="71D080B8" w14:textId="77777777" w:rsidR="008F7985" w:rsidRDefault="008F7985" w:rsidP="008F7985">
            <w:pPr>
              <w:widowControl w:val="0"/>
              <w:rPr>
                <w:rFonts w:cs="Arial"/>
              </w:rPr>
            </w:pPr>
            <w:r>
              <w:rPr>
                <w:rFonts w:cs="Arial"/>
              </w:rPr>
              <w:t xml:space="preserve">Insertion d’un des caractères suivants (roulement) : </w:t>
            </w:r>
          </w:p>
          <w:p w14:paraId="66E71631" w14:textId="77777777" w:rsidR="008F7985" w:rsidRPr="00E22FF5" w:rsidRDefault="008F7985" w:rsidP="008F7985">
            <w:pPr>
              <w:widowControl w:val="0"/>
              <w:rPr>
                <w:rFonts w:cs="Arial"/>
              </w:rPr>
            </w:pPr>
            <w:r>
              <w:t>Espace, 0, nouvelle ligne</w:t>
            </w:r>
          </w:p>
        </w:tc>
      </w:tr>
      <w:tr w:rsidR="008F7985" w:rsidRPr="005E48E4" w14:paraId="38D5388E" w14:textId="77777777" w:rsidTr="008F7985">
        <w:trPr>
          <w:cantSplit/>
          <w:trHeight w:val="1029"/>
          <w:tblHeader/>
        </w:trPr>
        <w:tc>
          <w:tcPr>
            <w:tcW w:w="3165" w:type="dxa"/>
          </w:tcPr>
          <w:p w14:paraId="43D69C93"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Pr>
                <w:rFonts w:cs="Arial"/>
                <w:b/>
                <w:color w:val="B83288"/>
              </w:rPr>
              <w:t>Étoile</w:t>
            </w:r>
          </w:p>
        </w:tc>
        <w:tc>
          <w:tcPr>
            <w:tcW w:w="7417" w:type="dxa"/>
            <w:shd w:val="clear" w:color="auto" w:fill="auto"/>
          </w:tcPr>
          <w:p w14:paraId="1B418D3E" w14:textId="77777777" w:rsidR="008F7985" w:rsidRDefault="008F7985" w:rsidP="008F7985">
            <w:pPr>
              <w:widowControl w:val="0"/>
              <w:rPr>
                <w:rFonts w:cs="Arial"/>
              </w:rPr>
            </w:pPr>
            <w:r>
              <w:rPr>
                <w:rFonts w:cs="Arial"/>
              </w:rPr>
              <w:t>Verrouillage du clavier (roulement) :</w:t>
            </w:r>
          </w:p>
          <w:p w14:paraId="3CD45532" w14:textId="77777777" w:rsidR="008F7985" w:rsidRPr="00E22FF5" w:rsidRDefault="0073798B" w:rsidP="008F7985">
            <w:pPr>
              <w:widowControl w:val="0"/>
              <w:rPr>
                <w:rFonts w:cs="Arial"/>
              </w:rPr>
            </w:pPr>
            <w:r>
              <w:rPr>
                <w:rFonts w:cs="Arial"/>
              </w:rPr>
              <w:t>Clavier normal, Clavier m</w:t>
            </w:r>
            <w:r w:rsidR="008F7985">
              <w:rPr>
                <w:rFonts w:cs="Arial"/>
              </w:rPr>
              <w:t>ajuscule, Clavier numérique</w:t>
            </w:r>
          </w:p>
        </w:tc>
      </w:tr>
      <w:tr w:rsidR="008F7985" w:rsidRPr="005E48E4" w14:paraId="7E01C849" w14:textId="77777777" w:rsidTr="008F7985">
        <w:trPr>
          <w:cantSplit/>
          <w:trHeight w:val="1029"/>
          <w:tblHeader/>
        </w:trPr>
        <w:tc>
          <w:tcPr>
            <w:tcW w:w="3165" w:type="dxa"/>
          </w:tcPr>
          <w:p w14:paraId="66E76DCF" w14:textId="77777777" w:rsidR="008F7985" w:rsidRPr="00E22FF5" w:rsidRDefault="008F7985" w:rsidP="008F7985">
            <w:pPr>
              <w:widowControl w:val="0"/>
              <w:rPr>
                <w:rFonts w:cs="Arial"/>
              </w:rPr>
            </w:pPr>
            <w:r w:rsidRPr="00E22FF5">
              <w:rPr>
                <w:rFonts w:cs="Arial"/>
              </w:rPr>
              <w:t xml:space="preserve">Appui </w:t>
            </w:r>
            <w:r>
              <w:rPr>
                <w:rFonts w:cs="Arial"/>
              </w:rPr>
              <w:t xml:space="preserve">court </w:t>
            </w:r>
            <w:r w:rsidRPr="00B610F4">
              <w:rPr>
                <w:rFonts w:cs="Arial"/>
                <w:b/>
                <w:color w:val="B83288"/>
              </w:rPr>
              <w:t>Dièse</w:t>
            </w:r>
          </w:p>
        </w:tc>
        <w:tc>
          <w:tcPr>
            <w:tcW w:w="7417" w:type="dxa"/>
            <w:shd w:val="clear" w:color="auto" w:fill="auto"/>
          </w:tcPr>
          <w:p w14:paraId="576C9050" w14:textId="77777777" w:rsidR="008F7985" w:rsidRDefault="008F7985" w:rsidP="008F7985">
            <w:pPr>
              <w:widowControl w:val="0"/>
              <w:rPr>
                <w:rFonts w:cs="Arial"/>
              </w:rPr>
            </w:pPr>
            <w:r>
              <w:rPr>
                <w:rFonts w:cs="Arial"/>
              </w:rPr>
              <w:t>1</w:t>
            </w:r>
            <w:r w:rsidRPr="00264E99">
              <w:rPr>
                <w:rFonts w:cs="Arial"/>
                <w:vertAlign w:val="superscript"/>
              </w:rPr>
              <w:t>ère</w:t>
            </w:r>
            <w:r>
              <w:rPr>
                <w:rFonts w:cs="Arial"/>
              </w:rPr>
              <w:t xml:space="preserve"> fois : Ouverture de la liste des caractères spéciaux :</w:t>
            </w:r>
          </w:p>
          <w:p w14:paraId="7AE93F66" w14:textId="77777777" w:rsidR="008F7985" w:rsidRDefault="008F7985" w:rsidP="008F7985">
            <w:pPr>
              <w:widowControl w:val="0"/>
              <w:rPr>
                <w:rFonts w:cs="Arial"/>
              </w:rPr>
            </w:pPr>
            <w:r>
              <w:rPr>
                <w:rFonts w:cs="Arial"/>
              </w:rPr>
              <w:t xml:space="preserve">. , ; : ! ? @ &amp; | &gt; &lt; = - + * / \ # ( ) { } [ ] % </w:t>
            </w:r>
            <w:r w:rsidRPr="00915895">
              <w:t>"</w:t>
            </w:r>
            <w:r>
              <w:t xml:space="preserve"> ‘ ~ ² $ € £ </w:t>
            </w:r>
            <w:r w:rsidRPr="00915895">
              <w:t>§</w:t>
            </w:r>
            <w:r>
              <w:t xml:space="preserve"> _</w:t>
            </w:r>
          </w:p>
          <w:p w14:paraId="5DE6E591" w14:textId="40DC8553" w:rsidR="008F7985" w:rsidRPr="007951E8" w:rsidRDefault="008F7985" w:rsidP="003B7F5C">
            <w:pPr>
              <w:widowControl w:val="0"/>
              <w:rPr>
                <w:rFonts w:cs="Arial"/>
                <w:strike/>
              </w:rPr>
            </w:pPr>
            <w:r>
              <w:rPr>
                <w:rFonts w:cs="Arial"/>
              </w:rPr>
              <w:t>2</w:t>
            </w:r>
            <w:r w:rsidRPr="00264E99">
              <w:rPr>
                <w:rFonts w:cs="Arial"/>
                <w:vertAlign w:val="superscript"/>
              </w:rPr>
              <w:t>ème</w:t>
            </w:r>
            <w:r>
              <w:rPr>
                <w:rFonts w:cs="Arial"/>
              </w:rPr>
              <w:t xml:space="preserve"> fois : Ouvert</w:t>
            </w:r>
            <w:r w:rsidR="007951E8">
              <w:rPr>
                <w:rFonts w:cs="Arial"/>
              </w:rPr>
              <w:t>ure de la liste des émoticônes.</w:t>
            </w:r>
          </w:p>
        </w:tc>
      </w:tr>
    </w:tbl>
    <w:p w14:paraId="256D85D8" w14:textId="77777777" w:rsidR="00264E99" w:rsidRDefault="00264E99" w:rsidP="002427A5">
      <w:r>
        <w:rPr>
          <w:rFonts w:cs="Arial"/>
        </w:rPr>
        <w:t>Le</w:t>
      </w:r>
      <w:r w:rsidRPr="00AB4E24">
        <w:rPr>
          <w:rFonts w:cs="Arial"/>
        </w:rPr>
        <w:t xml:space="preserve"> tableau ci-dessous présente </w:t>
      </w:r>
      <w:r>
        <w:rPr>
          <w:rFonts w:cs="Arial"/>
        </w:rPr>
        <w:t xml:space="preserve">le fonctionnement du clavier alphanumérique dans les zones de </w:t>
      </w:r>
      <w:r w:rsidR="002427A5">
        <w:rPr>
          <w:rFonts w:cs="Arial"/>
        </w:rPr>
        <w:t>saisie.</w:t>
      </w:r>
    </w:p>
    <w:p w14:paraId="75B4638A" w14:textId="77777777" w:rsidR="003B7F5C" w:rsidRDefault="003B7F5C">
      <w:pPr>
        <w:rPr>
          <w:rFonts w:cs="Arial"/>
          <w:b/>
          <w:bCs/>
          <w:sz w:val="28"/>
          <w:szCs w:val="28"/>
        </w:rPr>
      </w:pPr>
      <w:r>
        <w:br w:type="page"/>
      </w:r>
    </w:p>
    <w:p w14:paraId="245BAE8E" w14:textId="77777777" w:rsidR="008F7985" w:rsidRDefault="008F7985" w:rsidP="008F7985">
      <w:pPr>
        <w:pStyle w:val="Titre2"/>
      </w:pPr>
      <w:bookmarkStart w:id="265" w:name="_Ref47517341"/>
      <w:bookmarkStart w:id="266" w:name="_Toc163822407"/>
      <w:r>
        <w:lastRenderedPageBreak/>
        <w:t>Index – Raccourcis d’accessibilité</w:t>
      </w:r>
      <w:bookmarkEnd w:id="265"/>
      <w:bookmarkEnd w:id="266"/>
    </w:p>
    <w:p w14:paraId="6C443628" w14:textId="77777777" w:rsidR="008F7985" w:rsidRDefault="008F7985" w:rsidP="008F7985">
      <w:pPr>
        <w:spacing w:after="240"/>
        <w:rPr>
          <w:rFonts w:cs="Arial"/>
        </w:rPr>
      </w:pPr>
      <w:r>
        <w:rPr>
          <w:rFonts w:cs="Arial"/>
        </w:rPr>
        <w:t>Le</w:t>
      </w:r>
      <w:r w:rsidRPr="00AB4E24">
        <w:rPr>
          <w:rFonts w:cs="Arial"/>
        </w:rPr>
        <w:t xml:space="preserve"> tableau ci-dessous présente les différent</w:t>
      </w:r>
      <w:r>
        <w:rPr>
          <w:rFonts w:cs="Arial"/>
        </w:rPr>
        <w:t>s raccourcis d’accessibilité disponible depuis n’importe quel écran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F7985" w:rsidRPr="005E48E4" w14:paraId="4A51BE71" w14:textId="77777777" w:rsidTr="0081764D">
        <w:trPr>
          <w:cantSplit/>
          <w:trHeight w:val="439"/>
          <w:tblHeader/>
        </w:trPr>
        <w:tc>
          <w:tcPr>
            <w:tcW w:w="3171" w:type="dxa"/>
          </w:tcPr>
          <w:p w14:paraId="0FDE7BB2" w14:textId="77777777" w:rsidR="008F7985" w:rsidRPr="00E22FF5" w:rsidRDefault="008F7985"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653C0326" w14:textId="77777777" w:rsidR="008F7985" w:rsidRPr="00E22FF5" w:rsidRDefault="008F7985" w:rsidP="008F7985">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F7985" w:rsidRPr="005E48E4" w14:paraId="226D8C0D" w14:textId="77777777" w:rsidTr="0081764D">
        <w:trPr>
          <w:cantSplit/>
          <w:trHeight w:val="1271"/>
          <w:tblHeader/>
        </w:trPr>
        <w:tc>
          <w:tcPr>
            <w:tcW w:w="3171" w:type="dxa"/>
          </w:tcPr>
          <w:p w14:paraId="3D03D5A2"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1</w:t>
            </w:r>
          </w:p>
        </w:tc>
        <w:tc>
          <w:tcPr>
            <w:tcW w:w="7434" w:type="dxa"/>
            <w:shd w:val="clear" w:color="auto" w:fill="auto"/>
          </w:tcPr>
          <w:p w14:paraId="572786DC" w14:textId="4FD86C47" w:rsidR="008F7985" w:rsidRPr="00E22FF5" w:rsidRDefault="0073798B">
            <w:pPr>
              <w:tabs>
                <w:tab w:val="left" w:pos="2265"/>
              </w:tabs>
              <w:rPr>
                <w:rFonts w:cs="Arial"/>
                <w:color w:val="000000"/>
                <w:lang w:eastAsia="fr-FR"/>
              </w:rPr>
            </w:pPr>
            <w:r>
              <w:rPr>
                <w:rFonts w:cs="Arial"/>
                <w:color w:val="000000"/>
                <w:shd w:val="clear" w:color="auto" w:fill="FFFFFF"/>
              </w:rPr>
              <w:t>Donne</w:t>
            </w:r>
            <w:r w:rsidR="008B474B" w:rsidRPr="008B474B">
              <w:rPr>
                <w:rFonts w:cs="Arial"/>
                <w:color w:val="000000"/>
                <w:shd w:val="clear" w:color="auto" w:fill="FFFFFF"/>
              </w:rPr>
              <w:t xml:space="preserve"> l’état du téléphone</w:t>
            </w:r>
            <w:r w:rsidR="008B474B">
              <w:rPr>
                <w:rFonts w:cs="Arial"/>
                <w:color w:val="000000"/>
                <w:shd w:val="clear" w:color="auto" w:fill="FFFFFF"/>
              </w:rPr>
              <w:t xml:space="preserve"> : </w:t>
            </w:r>
            <w:r>
              <w:rPr>
                <w:rFonts w:cs="Arial"/>
                <w:color w:val="000000"/>
                <w:shd w:val="clear" w:color="auto" w:fill="FFFFFF"/>
              </w:rPr>
              <w:t>h</w:t>
            </w:r>
            <w:r w:rsidR="008B474B" w:rsidRPr="008B474B">
              <w:rPr>
                <w:rFonts w:cs="Arial"/>
                <w:color w:val="000000"/>
                <w:shd w:val="clear" w:color="auto" w:fill="FFFFFF"/>
              </w:rPr>
              <w:t xml:space="preserve">eure, niveau de batterie, </w:t>
            </w:r>
            <w:r w:rsidR="00841A20">
              <w:rPr>
                <w:rFonts w:cs="Arial"/>
                <w:color w:val="000000"/>
                <w:shd w:val="clear" w:color="auto" w:fill="FFFFFF"/>
              </w:rPr>
              <w:t>état réseau,</w:t>
            </w:r>
            <w:r w:rsidR="00F5113C">
              <w:rPr>
                <w:rFonts w:cs="Arial"/>
                <w:color w:val="000000"/>
                <w:shd w:val="clear" w:color="auto" w:fill="FFFFFF"/>
              </w:rPr>
              <w:t xml:space="preserve"> </w:t>
            </w:r>
            <w:r w:rsidR="008B474B" w:rsidRPr="008B474B">
              <w:rPr>
                <w:rFonts w:cs="Arial"/>
                <w:color w:val="000000"/>
                <w:shd w:val="clear" w:color="auto" w:fill="FFFFFF"/>
              </w:rPr>
              <w:t>état Wif</w:t>
            </w:r>
            <w:r w:rsidR="008B474B">
              <w:rPr>
                <w:rFonts w:cs="Arial"/>
                <w:color w:val="000000"/>
                <w:shd w:val="clear" w:color="auto" w:fill="FFFFFF"/>
              </w:rPr>
              <w:t>i, état Bluetooth.</w:t>
            </w:r>
            <w:r w:rsidR="008B474B" w:rsidRPr="00E22FF5">
              <w:rPr>
                <w:rFonts w:cs="Arial"/>
                <w:color w:val="000000"/>
                <w:lang w:eastAsia="fr-FR"/>
              </w:rPr>
              <w:t xml:space="preserve"> </w:t>
            </w:r>
          </w:p>
        </w:tc>
      </w:tr>
      <w:tr w:rsidR="008F7985" w:rsidRPr="005E48E4" w14:paraId="1CBD73AA" w14:textId="77777777" w:rsidTr="0081764D">
        <w:trPr>
          <w:cantSplit/>
          <w:trHeight w:val="1190"/>
          <w:tblHeader/>
        </w:trPr>
        <w:tc>
          <w:tcPr>
            <w:tcW w:w="3171" w:type="dxa"/>
          </w:tcPr>
          <w:p w14:paraId="5FA2984D"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w:t>
            </w:r>
            <w:r>
              <w:rPr>
                <w:rFonts w:cs="Arial"/>
                <w:b/>
                <w:color w:val="B83288"/>
              </w:rPr>
              <w:t>2</w:t>
            </w:r>
          </w:p>
        </w:tc>
        <w:tc>
          <w:tcPr>
            <w:tcW w:w="7434" w:type="dxa"/>
            <w:shd w:val="clear" w:color="auto" w:fill="auto"/>
          </w:tcPr>
          <w:p w14:paraId="7BB9AA0B" w14:textId="77777777" w:rsidR="008F7985" w:rsidRPr="00D45AC4" w:rsidRDefault="008B474B" w:rsidP="00D45AC4">
            <w:pPr>
              <w:tabs>
                <w:tab w:val="left" w:pos="2265"/>
              </w:tabs>
            </w:pPr>
            <w:r>
              <w:t>Lit tous les éléments de la liste, un par un, à partir du haut de la page.</w:t>
            </w:r>
          </w:p>
        </w:tc>
      </w:tr>
      <w:tr w:rsidR="008F7985" w:rsidRPr="005E48E4" w14:paraId="1DED0B9F" w14:textId="77777777" w:rsidTr="0081764D">
        <w:trPr>
          <w:cantSplit/>
          <w:trHeight w:val="829"/>
          <w:tblHeader/>
        </w:trPr>
        <w:tc>
          <w:tcPr>
            <w:tcW w:w="3171" w:type="dxa"/>
          </w:tcPr>
          <w:p w14:paraId="2B0B0A6A"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3</w:t>
            </w:r>
          </w:p>
        </w:tc>
        <w:tc>
          <w:tcPr>
            <w:tcW w:w="7434" w:type="dxa"/>
            <w:shd w:val="clear" w:color="auto" w:fill="auto"/>
          </w:tcPr>
          <w:p w14:paraId="619B4D30" w14:textId="27D21D53" w:rsidR="008B474B" w:rsidRPr="00E22FF5" w:rsidRDefault="00EE10E5" w:rsidP="008B474B">
            <w:pPr>
              <w:widowControl w:val="0"/>
              <w:rPr>
                <w:rFonts w:cs="Arial"/>
                <w:color w:val="000000"/>
                <w:lang w:eastAsia="fr-FR"/>
              </w:rPr>
            </w:pPr>
            <w:r w:rsidRPr="00EE10E5">
              <w:t>Active / Désactive la fonction « Écran éteint »</w:t>
            </w:r>
          </w:p>
        </w:tc>
      </w:tr>
      <w:tr w:rsidR="008F7985" w:rsidRPr="005E48E4" w14:paraId="497FCFD3" w14:textId="77777777" w:rsidTr="0081764D">
        <w:trPr>
          <w:cantSplit/>
          <w:trHeight w:val="470"/>
          <w:tblHeader/>
        </w:trPr>
        <w:tc>
          <w:tcPr>
            <w:tcW w:w="3171" w:type="dxa"/>
          </w:tcPr>
          <w:p w14:paraId="29E39CCB" w14:textId="77777777" w:rsidR="008F7985" w:rsidRPr="008F7985" w:rsidRDefault="008B474B" w:rsidP="00C920F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4</w:t>
            </w:r>
          </w:p>
        </w:tc>
        <w:tc>
          <w:tcPr>
            <w:tcW w:w="7434" w:type="dxa"/>
            <w:shd w:val="clear" w:color="auto" w:fill="auto"/>
          </w:tcPr>
          <w:p w14:paraId="1C02DCE8" w14:textId="77777777" w:rsidR="008B474B" w:rsidRDefault="008B474B" w:rsidP="008B474B">
            <w:pPr>
              <w:tabs>
                <w:tab w:val="left" w:pos="2265"/>
              </w:tabs>
            </w:pPr>
            <w:r>
              <w:t>Diminue la vitesse de la parole</w:t>
            </w:r>
          </w:p>
          <w:p w14:paraId="34E17CDC" w14:textId="77777777" w:rsidR="008F7985" w:rsidRPr="00E22FF5" w:rsidRDefault="008F7985" w:rsidP="00C920FB">
            <w:pPr>
              <w:widowControl w:val="0"/>
              <w:rPr>
                <w:rFonts w:cs="Arial"/>
                <w:color w:val="000000"/>
                <w:lang w:eastAsia="fr-FR"/>
              </w:rPr>
            </w:pPr>
          </w:p>
        </w:tc>
      </w:tr>
      <w:tr w:rsidR="008F7985" w:rsidRPr="005E48E4" w14:paraId="24F55544" w14:textId="77777777" w:rsidTr="0081764D">
        <w:trPr>
          <w:cantSplit/>
          <w:trHeight w:val="709"/>
          <w:tblHeader/>
        </w:trPr>
        <w:tc>
          <w:tcPr>
            <w:tcW w:w="3171" w:type="dxa"/>
          </w:tcPr>
          <w:p w14:paraId="4754AB91"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5</w:t>
            </w:r>
          </w:p>
        </w:tc>
        <w:tc>
          <w:tcPr>
            <w:tcW w:w="7434" w:type="dxa"/>
            <w:shd w:val="clear" w:color="auto" w:fill="auto"/>
          </w:tcPr>
          <w:p w14:paraId="1646B252" w14:textId="77777777" w:rsidR="008B474B" w:rsidRDefault="008B474B" w:rsidP="008B474B">
            <w:pPr>
              <w:tabs>
                <w:tab w:val="left" w:pos="2265"/>
              </w:tabs>
            </w:pPr>
            <w:r>
              <w:t>Augmente la vitesse de la parole</w:t>
            </w:r>
          </w:p>
          <w:p w14:paraId="3133A2B2" w14:textId="77777777" w:rsidR="008F7985" w:rsidRPr="00E22FF5" w:rsidRDefault="008F7985" w:rsidP="008F7985">
            <w:pPr>
              <w:widowControl w:val="0"/>
              <w:rPr>
                <w:rFonts w:cs="Arial"/>
                <w:color w:val="000000"/>
                <w:lang w:eastAsia="fr-FR"/>
              </w:rPr>
            </w:pPr>
          </w:p>
        </w:tc>
      </w:tr>
      <w:tr w:rsidR="008F7985" w:rsidRPr="005E48E4" w14:paraId="69F8E7C7" w14:textId="77777777" w:rsidTr="0081764D">
        <w:trPr>
          <w:cantSplit/>
          <w:trHeight w:val="966"/>
          <w:tblHeader/>
        </w:trPr>
        <w:tc>
          <w:tcPr>
            <w:tcW w:w="3171" w:type="dxa"/>
          </w:tcPr>
          <w:p w14:paraId="72D4D9EE"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6 </w:t>
            </w:r>
          </w:p>
        </w:tc>
        <w:tc>
          <w:tcPr>
            <w:tcW w:w="7434" w:type="dxa"/>
            <w:shd w:val="clear" w:color="auto" w:fill="auto"/>
          </w:tcPr>
          <w:p w14:paraId="6AB9838F" w14:textId="77777777" w:rsidR="008F7985" w:rsidRPr="00E22FF5" w:rsidRDefault="008B474B" w:rsidP="008F7985">
            <w:pPr>
              <w:widowControl w:val="0"/>
              <w:rPr>
                <w:rFonts w:cs="Arial"/>
                <w:color w:val="000000"/>
                <w:lang w:eastAsia="fr-FR"/>
              </w:rPr>
            </w:pPr>
            <w:r>
              <w:rPr>
                <w:rFonts w:cs="Arial"/>
                <w:color w:val="000000"/>
                <w:lang w:eastAsia="fr-FR"/>
              </w:rPr>
              <w:t>Raccourci non attribué</w:t>
            </w:r>
          </w:p>
        </w:tc>
      </w:tr>
      <w:tr w:rsidR="008F7985" w:rsidRPr="005E48E4" w14:paraId="7A5AFDE0" w14:textId="77777777" w:rsidTr="0081764D">
        <w:trPr>
          <w:cantSplit/>
          <w:trHeight w:val="979"/>
          <w:tblHeader/>
        </w:trPr>
        <w:tc>
          <w:tcPr>
            <w:tcW w:w="3171" w:type="dxa"/>
          </w:tcPr>
          <w:p w14:paraId="0CE0AD8A"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7</w:t>
            </w:r>
          </w:p>
        </w:tc>
        <w:tc>
          <w:tcPr>
            <w:tcW w:w="7434" w:type="dxa"/>
            <w:shd w:val="clear" w:color="auto" w:fill="auto"/>
          </w:tcPr>
          <w:p w14:paraId="226E3E5B" w14:textId="771235FA" w:rsidR="008F7985" w:rsidRPr="00E22FF5" w:rsidRDefault="008B474B" w:rsidP="008F7985">
            <w:pPr>
              <w:widowControl w:val="0"/>
              <w:rPr>
                <w:rFonts w:cs="Arial"/>
              </w:rPr>
            </w:pPr>
            <w:r>
              <w:t xml:space="preserve">Répète le dernier élément vocalisé par le </w:t>
            </w:r>
            <w:r w:rsidR="00A11C4D">
              <w:t>MiniVision2+</w:t>
            </w:r>
          </w:p>
        </w:tc>
      </w:tr>
      <w:tr w:rsidR="008F7985" w:rsidRPr="005E48E4" w14:paraId="22D3DC61" w14:textId="77777777" w:rsidTr="0081764D">
        <w:trPr>
          <w:cantSplit/>
          <w:trHeight w:val="1129"/>
          <w:tblHeader/>
        </w:trPr>
        <w:tc>
          <w:tcPr>
            <w:tcW w:w="3171" w:type="dxa"/>
          </w:tcPr>
          <w:p w14:paraId="0FCA6BE5" w14:textId="77777777" w:rsidR="008F7985" w:rsidRPr="008F7985" w:rsidRDefault="008B474B" w:rsidP="008F7985">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8</w:t>
            </w:r>
          </w:p>
        </w:tc>
        <w:tc>
          <w:tcPr>
            <w:tcW w:w="7434" w:type="dxa"/>
            <w:shd w:val="clear" w:color="auto" w:fill="auto"/>
          </w:tcPr>
          <w:p w14:paraId="6399EADC" w14:textId="736290F5" w:rsidR="008F7985" w:rsidRPr="00E22FF5" w:rsidRDefault="008B474B" w:rsidP="008F7985">
            <w:pPr>
              <w:widowControl w:val="0"/>
              <w:rPr>
                <w:rFonts w:cs="Arial"/>
              </w:rPr>
            </w:pPr>
            <w:r>
              <w:t xml:space="preserve">Épèle le dernier élément vocalisé par le </w:t>
            </w:r>
            <w:r w:rsidR="00A11C4D">
              <w:t>MiniVision2+</w:t>
            </w:r>
            <w:r>
              <w:t xml:space="preserve"> (caractère par caractère)</w:t>
            </w:r>
          </w:p>
        </w:tc>
      </w:tr>
      <w:tr w:rsidR="008F7985" w:rsidRPr="005E48E4" w14:paraId="2AC1BDBA" w14:textId="77777777" w:rsidTr="0081764D">
        <w:trPr>
          <w:cantSplit/>
          <w:trHeight w:val="972"/>
          <w:tblHeader/>
        </w:trPr>
        <w:tc>
          <w:tcPr>
            <w:tcW w:w="3171" w:type="dxa"/>
          </w:tcPr>
          <w:p w14:paraId="34BA42A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9</w:t>
            </w:r>
          </w:p>
        </w:tc>
        <w:tc>
          <w:tcPr>
            <w:tcW w:w="7434" w:type="dxa"/>
            <w:shd w:val="clear" w:color="auto" w:fill="auto"/>
          </w:tcPr>
          <w:p w14:paraId="689B5967" w14:textId="3CBEBD14" w:rsidR="008F7985" w:rsidRPr="00E22FF5" w:rsidRDefault="008B474B" w:rsidP="008F7985">
            <w:pPr>
              <w:widowControl w:val="0"/>
              <w:rPr>
                <w:rFonts w:cs="Arial"/>
              </w:rPr>
            </w:pPr>
            <w:r>
              <w:rPr>
                <w:rFonts w:cs="Arial"/>
                <w:color w:val="000000"/>
                <w:lang w:eastAsia="fr-FR"/>
              </w:rPr>
              <w:t>Raccourci non attribu</w:t>
            </w:r>
            <w:r w:rsidR="0049309D">
              <w:rPr>
                <w:rFonts w:cs="Arial"/>
                <w:color w:val="000000"/>
                <w:lang w:eastAsia="fr-FR"/>
              </w:rPr>
              <w:t>é</w:t>
            </w:r>
          </w:p>
        </w:tc>
      </w:tr>
      <w:tr w:rsidR="008F7985" w:rsidRPr="005E48E4" w14:paraId="6834678F" w14:textId="77777777" w:rsidTr="0081764D">
        <w:trPr>
          <w:cantSplit/>
          <w:trHeight w:val="947"/>
          <w:tblHeader/>
        </w:trPr>
        <w:tc>
          <w:tcPr>
            <w:tcW w:w="3171" w:type="dxa"/>
          </w:tcPr>
          <w:p w14:paraId="65986554" w14:textId="77777777" w:rsidR="008F7985" w:rsidRPr="008F7985" w:rsidRDefault="008B474B" w:rsidP="008B474B">
            <w:pPr>
              <w:widowControl w:val="0"/>
              <w:rPr>
                <w:rFonts w:cs="Arial"/>
                <w:b/>
                <w:color w:val="B83288"/>
              </w:rPr>
            </w:pPr>
            <w:r>
              <w:rPr>
                <w:rFonts w:cs="Arial"/>
                <w:b/>
                <w:color w:val="B83288"/>
              </w:rPr>
              <w:t>Dièse</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0 </w:t>
            </w:r>
          </w:p>
        </w:tc>
        <w:tc>
          <w:tcPr>
            <w:tcW w:w="7434" w:type="dxa"/>
            <w:shd w:val="clear" w:color="auto" w:fill="auto"/>
          </w:tcPr>
          <w:p w14:paraId="227442C6" w14:textId="57D4B408" w:rsidR="008B474B" w:rsidRDefault="008B474B" w:rsidP="000B5C08">
            <w:pPr>
              <w:widowControl w:val="0"/>
            </w:pPr>
            <w:r>
              <w:t xml:space="preserve">Ouvre les </w:t>
            </w:r>
            <w:r w:rsidR="0049309D">
              <w:t>«</w:t>
            </w:r>
            <w:r w:rsidR="000B5C08" w:rsidRPr="00CA7E8B">
              <w:rPr>
                <w:b/>
                <w:color w:val="0070C0"/>
              </w:rPr>
              <w:t xml:space="preserve"> </w:t>
            </w:r>
            <w:r w:rsidR="000B5C08">
              <w:rPr>
                <w:b/>
                <w:i/>
                <w:color w:val="0070C0"/>
              </w:rPr>
              <w:fldChar w:fldCharType="begin"/>
            </w:r>
            <w:r w:rsidR="000B5C08">
              <w:rPr>
                <w:b/>
                <w:i/>
                <w:color w:val="0070C0"/>
              </w:rPr>
              <w:instrText xml:space="preserve"> REF _Ref78442207 \h  \* MERGEFORMAT </w:instrText>
            </w:r>
            <w:r w:rsidR="000B5C08">
              <w:rPr>
                <w:b/>
                <w:i/>
                <w:color w:val="0070C0"/>
              </w:rPr>
            </w:r>
            <w:r w:rsidR="000B5C08">
              <w:rPr>
                <w:b/>
                <w:i/>
                <w:color w:val="0070C0"/>
              </w:rPr>
              <w:fldChar w:fldCharType="separate"/>
            </w:r>
            <w:r w:rsidR="00AB15AF" w:rsidRPr="00AB15AF">
              <w:rPr>
                <w:b/>
                <w:i/>
                <w:color w:val="0070C0"/>
              </w:rPr>
              <w:t>Paramètres</w:t>
            </w:r>
            <w:r w:rsidR="000B5C08">
              <w:rPr>
                <w:b/>
                <w:i/>
                <w:color w:val="0070C0"/>
              </w:rPr>
              <w:fldChar w:fldCharType="end"/>
            </w:r>
            <w:r w:rsidR="000B5C08" w:rsidRPr="00CA7E8B">
              <w:rPr>
                <w:b/>
                <w:color w:val="0070C0"/>
              </w:rPr>
              <w:t xml:space="preserve"> </w:t>
            </w:r>
            <w:r w:rsidR="0049309D">
              <w:t xml:space="preserve">» </w:t>
            </w:r>
            <w:r>
              <w:t>du téléphone</w:t>
            </w:r>
          </w:p>
          <w:p w14:paraId="6132780D" w14:textId="77777777" w:rsidR="008F7985" w:rsidRPr="00E22FF5" w:rsidRDefault="008F7985" w:rsidP="008F7985">
            <w:pPr>
              <w:widowControl w:val="0"/>
              <w:rPr>
                <w:rFonts w:cs="Arial"/>
              </w:rPr>
            </w:pPr>
          </w:p>
        </w:tc>
      </w:tr>
      <w:tr w:rsidR="00D45AC4" w:rsidRPr="005E48E4" w14:paraId="74603A85" w14:textId="77777777" w:rsidTr="0081764D">
        <w:trPr>
          <w:cantSplit/>
          <w:trHeight w:val="947"/>
          <w:tblHeader/>
        </w:trPr>
        <w:tc>
          <w:tcPr>
            <w:tcW w:w="3171" w:type="dxa"/>
          </w:tcPr>
          <w:p w14:paraId="3D75B4D0"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Haut</w:t>
            </w:r>
          </w:p>
        </w:tc>
        <w:tc>
          <w:tcPr>
            <w:tcW w:w="7434" w:type="dxa"/>
            <w:shd w:val="clear" w:color="auto" w:fill="auto"/>
          </w:tcPr>
          <w:p w14:paraId="67A65D90" w14:textId="77777777" w:rsidR="00D45AC4" w:rsidRDefault="00D45AC4" w:rsidP="008B474B">
            <w:pPr>
              <w:tabs>
                <w:tab w:val="left" w:pos="2265"/>
              </w:tabs>
            </w:pPr>
            <w:r>
              <w:rPr>
                <w:rFonts w:cs="Arial"/>
                <w:color w:val="000000"/>
                <w:lang w:eastAsia="fr-FR"/>
              </w:rPr>
              <w:t>Raccourci non attribué</w:t>
            </w:r>
          </w:p>
        </w:tc>
      </w:tr>
      <w:tr w:rsidR="00D45AC4" w:rsidRPr="005E48E4" w14:paraId="24B6C05C" w14:textId="77777777" w:rsidTr="0081764D">
        <w:trPr>
          <w:cantSplit/>
          <w:trHeight w:val="947"/>
          <w:tblHeader/>
        </w:trPr>
        <w:tc>
          <w:tcPr>
            <w:tcW w:w="3171" w:type="dxa"/>
          </w:tcPr>
          <w:p w14:paraId="2AB1FF06" w14:textId="77777777" w:rsidR="00D45AC4" w:rsidRDefault="00D45AC4" w:rsidP="00D45AC4">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Pr>
                <w:rFonts w:cs="Arial"/>
                <w:b/>
                <w:color w:val="B83288"/>
              </w:rPr>
              <w:t xml:space="preserve"> Bas</w:t>
            </w:r>
          </w:p>
        </w:tc>
        <w:tc>
          <w:tcPr>
            <w:tcW w:w="7434" w:type="dxa"/>
            <w:shd w:val="clear" w:color="auto" w:fill="auto"/>
          </w:tcPr>
          <w:p w14:paraId="099142A7" w14:textId="77777777" w:rsidR="00D45AC4" w:rsidRDefault="00D45AC4" w:rsidP="008B474B">
            <w:pPr>
              <w:tabs>
                <w:tab w:val="left" w:pos="2265"/>
              </w:tabs>
            </w:pPr>
            <w:r>
              <w:rPr>
                <w:rFonts w:cs="Arial"/>
                <w:color w:val="000000"/>
                <w:lang w:eastAsia="fr-FR"/>
              </w:rPr>
              <w:t>Raccourci non attribué</w:t>
            </w:r>
          </w:p>
        </w:tc>
      </w:tr>
      <w:tr w:rsidR="00557793" w:rsidRPr="005E48E4" w14:paraId="1A91B960" w14:textId="77777777" w:rsidTr="0081764D">
        <w:trPr>
          <w:cantSplit/>
          <w:trHeight w:val="947"/>
          <w:tblHeader/>
        </w:trPr>
        <w:tc>
          <w:tcPr>
            <w:tcW w:w="3171" w:type="dxa"/>
          </w:tcPr>
          <w:p w14:paraId="11FE4C09" w14:textId="03692CFD"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Gauche</w:t>
            </w:r>
          </w:p>
        </w:tc>
        <w:tc>
          <w:tcPr>
            <w:tcW w:w="7434" w:type="dxa"/>
            <w:shd w:val="clear" w:color="auto" w:fill="auto"/>
          </w:tcPr>
          <w:p w14:paraId="63B7BB1A" w14:textId="74EF944A"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Silencieux (volume de la sonnerie au minimum 0/7)</w:t>
            </w:r>
          </w:p>
        </w:tc>
      </w:tr>
      <w:tr w:rsidR="00557793" w:rsidRPr="005E48E4" w14:paraId="2578090A" w14:textId="77777777" w:rsidTr="0081764D">
        <w:trPr>
          <w:cantSplit/>
          <w:trHeight w:val="109"/>
          <w:tblHeader/>
        </w:trPr>
        <w:tc>
          <w:tcPr>
            <w:tcW w:w="3171" w:type="dxa"/>
          </w:tcPr>
          <w:p w14:paraId="6381650D" w14:textId="438A8480" w:rsidR="00557793" w:rsidRDefault="00557793" w:rsidP="00557793">
            <w:pPr>
              <w:widowControl w:val="0"/>
              <w:rPr>
                <w:rFonts w:cs="Arial"/>
                <w:b/>
                <w:color w:val="B83288"/>
              </w:rPr>
            </w:pPr>
            <w:r>
              <w:rPr>
                <w:rFonts w:cs="Arial"/>
                <w:b/>
                <w:color w:val="B83288"/>
              </w:rPr>
              <w:t>Dièse</w:t>
            </w:r>
            <w:r w:rsidRPr="008F7985">
              <w:rPr>
                <w:rFonts w:cs="Arial"/>
                <w:b/>
                <w:color w:val="B83288"/>
              </w:rPr>
              <w:t xml:space="preserve"> </w:t>
            </w:r>
            <w:r>
              <w:rPr>
                <w:rFonts w:cs="Arial"/>
                <w:b/>
                <w:bCs/>
                <w:color w:val="000000"/>
                <w:lang w:eastAsia="fr-FR"/>
              </w:rPr>
              <w:t>+</w:t>
            </w:r>
            <w:r w:rsidRPr="008F7985">
              <w:rPr>
                <w:rFonts w:cs="Arial"/>
                <w:b/>
                <w:color w:val="B83288"/>
              </w:rPr>
              <w:t xml:space="preserve"> </w:t>
            </w:r>
            <w:r>
              <w:rPr>
                <w:rFonts w:cs="Arial"/>
                <w:b/>
                <w:color w:val="B83288"/>
              </w:rPr>
              <w:t>Droite</w:t>
            </w:r>
          </w:p>
        </w:tc>
        <w:tc>
          <w:tcPr>
            <w:tcW w:w="7434" w:type="dxa"/>
            <w:shd w:val="clear" w:color="auto" w:fill="auto"/>
          </w:tcPr>
          <w:p w14:paraId="760E8101" w14:textId="3409F705" w:rsidR="00557793" w:rsidRPr="00BA4B18" w:rsidRDefault="00557793" w:rsidP="00D01241">
            <w:pPr>
              <w:tabs>
                <w:tab w:val="left" w:pos="2265"/>
              </w:tabs>
            </w:pPr>
            <w:r w:rsidRPr="00B86117">
              <w:rPr>
                <w:rFonts w:cs="Arial"/>
                <w:color w:val="000000"/>
                <w:lang w:eastAsia="fr-FR"/>
              </w:rPr>
              <w:t>Défini</w:t>
            </w:r>
            <w:r w:rsidR="00D01241">
              <w:rPr>
                <w:rFonts w:cs="Arial"/>
                <w:color w:val="000000"/>
                <w:lang w:eastAsia="fr-FR"/>
              </w:rPr>
              <w:t>t</w:t>
            </w:r>
            <w:r w:rsidRPr="00B86117">
              <w:rPr>
                <w:rFonts w:cs="Arial"/>
                <w:color w:val="000000"/>
                <w:lang w:eastAsia="fr-FR"/>
              </w:rPr>
              <w:t xml:space="preserve"> le profil audio de la sonnerie sur Extérieur (volume de la sonnerie au Maximum 7/7)</w:t>
            </w:r>
          </w:p>
        </w:tc>
      </w:tr>
    </w:tbl>
    <w:p w14:paraId="08FF79E9" w14:textId="446276CA" w:rsidR="008B474B" w:rsidRDefault="008B474B" w:rsidP="008B474B">
      <w:pPr>
        <w:pStyle w:val="Titre2"/>
      </w:pPr>
      <w:bookmarkStart w:id="267" w:name="_Toc163822408"/>
      <w:r>
        <w:lastRenderedPageBreak/>
        <w:t>Index – Raccourcis zone de modification</w:t>
      </w:r>
      <w:bookmarkEnd w:id="267"/>
    </w:p>
    <w:p w14:paraId="4BF498BD" w14:textId="77777777" w:rsidR="008B474B" w:rsidRDefault="008B474B" w:rsidP="008B474B">
      <w:pPr>
        <w:spacing w:after="240"/>
        <w:rPr>
          <w:rFonts w:cs="Arial"/>
        </w:rPr>
      </w:pPr>
      <w:r>
        <w:rPr>
          <w:rFonts w:cs="Arial"/>
        </w:rPr>
        <w:t>Le</w:t>
      </w:r>
      <w:r w:rsidRPr="00AB4E24">
        <w:rPr>
          <w:rFonts w:cs="Arial"/>
        </w:rPr>
        <w:t xml:space="preserve"> tableau ci-dessous présente les différent</w:t>
      </w:r>
      <w:r>
        <w:rPr>
          <w:rFonts w:cs="Arial"/>
        </w:rPr>
        <w:t>s raccourcis disponibles dans les zones de modification pour écrire du texte :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7434"/>
      </w:tblGrid>
      <w:tr w:rsidR="008B474B" w:rsidRPr="005E48E4" w14:paraId="12CCD26B" w14:textId="77777777" w:rsidTr="0081764D">
        <w:trPr>
          <w:cantSplit/>
          <w:trHeight w:val="446"/>
          <w:tblHeader/>
        </w:trPr>
        <w:tc>
          <w:tcPr>
            <w:tcW w:w="3171" w:type="dxa"/>
          </w:tcPr>
          <w:p w14:paraId="0194743D" w14:textId="77777777" w:rsidR="008B474B" w:rsidRPr="00E22FF5" w:rsidRDefault="008B474B" w:rsidP="00C920FB">
            <w:pPr>
              <w:widowControl w:val="0"/>
              <w:rPr>
                <w:rFonts w:cs="Arial"/>
                <w:b/>
                <w:bCs/>
                <w:color w:val="000000"/>
                <w:lang w:eastAsia="fr-FR"/>
              </w:rPr>
            </w:pPr>
            <w:r>
              <w:rPr>
                <w:rFonts w:cs="Arial"/>
                <w:b/>
                <w:bCs/>
                <w:color w:val="000000"/>
                <w:lang w:eastAsia="fr-FR"/>
              </w:rPr>
              <w:t xml:space="preserve">Raccourcis </w:t>
            </w:r>
          </w:p>
        </w:tc>
        <w:tc>
          <w:tcPr>
            <w:tcW w:w="7434" w:type="dxa"/>
            <w:shd w:val="clear" w:color="auto" w:fill="auto"/>
          </w:tcPr>
          <w:p w14:paraId="373BF904" w14:textId="77777777" w:rsidR="008B474B" w:rsidRPr="00E22FF5" w:rsidRDefault="008B474B" w:rsidP="00C920FB">
            <w:pPr>
              <w:widowControl w:val="0"/>
              <w:rPr>
                <w:rFonts w:cs="Arial"/>
                <w:b/>
                <w:bCs/>
                <w:color w:val="000000"/>
                <w:lang w:eastAsia="fr-FR"/>
              </w:rPr>
            </w:pPr>
            <w:r>
              <w:rPr>
                <w:rFonts w:cs="Arial"/>
                <w:b/>
                <w:bCs/>
                <w:color w:val="000000"/>
                <w:lang w:eastAsia="fr-FR"/>
              </w:rPr>
              <w:t>Contrô</w:t>
            </w:r>
            <w:r w:rsidRPr="00E22FF5">
              <w:rPr>
                <w:rFonts w:cs="Arial"/>
                <w:b/>
                <w:bCs/>
                <w:color w:val="000000"/>
                <w:lang w:eastAsia="fr-FR"/>
              </w:rPr>
              <w:t>l</w:t>
            </w:r>
            <w:r>
              <w:rPr>
                <w:rFonts w:cs="Arial"/>
                <w:b/>
                <w:bCs/>
                <w:color w:val="000000"/>
                <w:lang w:eastAsia="fr-FR"/>
              </w:rPr>
              <w:t xml:space="preserve">e </w:t>
            </w:r>
          </w:p>
        </w:tc>
      </w:tr>
      <w:tr w:rsidR="008B474B" w:rsidRPr="005E48E4" w14:paraId="68832B20" w14:textId="77777777" w:rsidTr="0081764D">
        <w:trPr>
          <w:cantSplit/>
          <w:trHeight w:val="854"/>
          <w:tblHeader/>
        </w:trPr>
        <w:tc>
          <w:tcPr>
            <w:tcW w:w="3171" w:type="dxa"/>
          </w:tcPr>
          <w:p w14:paraId="56B1082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1</w:t>
            </w:r>
          </w:p>
        </w:tc>
        <w:tc>
          <w:tcPr>
            <w:tcW w:w="7434" w:type="dxa"/>
            <w:shd w:val="clear" w:color="auto" w:fill="auto"/>
          </w:tcPr>
          <w:p w14:paraId="609252E6" w14:textId="77777777" w:rsidR="008B474B" w:rsidRPr="00E22FF5" w:rsidRDefault="00D45AC4" w:rsidP="00C920FB">
            <w:pPr>
              <w:tabs>
                <w:tab w:val="left" w:pos="2265"/>
              </w:tabs>
              <w:rPr>
                <w:rFonts w:cs="Arial"/>
                <w:color w:val="000000"/>
                <w:lang w:eastAsia="fr-FR"/>
              </w:rPr>
            </w:pPr>
            <w:r>
              <w:rPr>
                <w:rFonts w:cs="Arial"/>
                <w:color w:val="000000"/>
                <w:lang w:eastAsia="fr-FR"/>
              </w:rPr>
              <w:t>Raccourci non attribué</w:t>
            </w:r>
          </w:p>
        </w:tc>
      </w:tr>
      <w:tr w:rsidR="008B474B" w:rsidRPr="005E48E4" w14:paraId="52FC7727" w14:textId="77777777" w:rsidTr="0081764D">
        <w:trPr>
          <w:cantSplit/>
          <w:trHeight w:val="909"/>
          <w:tblHeader/>
        </w:trPr>
        <w:tc>
          <w:tcPr>
            <w:tcW w:w="3171" w:type="dxa"/>
          </w:tcPr>
          <w:p w14:paraId="0B1A6835" w14:textId="77777777" w:rsidR="008B474B" w:rsidRPr="008F7985" w:rsidRDefault="008B474B" w:rsidP="00C920FB">
            <w:pPr>
              <w:widowControl w:val="0"/>
              <w:rPr>
                <w:rFonts w:cs="Arial"/>
                <w:b/>
                <w:color w:val="B83288"/>
              </w:rPr>
            </w:pPr>
            <w:r>
              <w:rPr>
                <w:rFonts w:cs="Arial"/>
                <w:b/>
                <w:color w:val="B83288"/>
              </w:rPr>
              <w:t>Étoile</w:t>
            </w:r>
            <w:r>
              <w:rPr>
                <w:rFonts w:cs="Arial"/>
                <w:b/>
                <w:bCs/>
                <w:color w:val="000000"/>
                <w:lang w:eastAsia="fr-FR"/>
              </w:rPr>
              <w:t xml:space="preserve"> +</w:t>
            </w:r>
            <w:r w:rsidRPr="008F7985">
              <w:rPr>
                <w:rFonts w:cs="Arial"/>
                <w:b/>
                <w:color w:val="B83288"/>
              </w:rPr>
              <w:t xml:space="preserve"> </w:t>
            </w:r>
            <w:r>
              <w:rPr>
                <w:rFonts w:cs="Arial"/>
                <w:b/>
                <w:color w:val="B83288"/>
              </w:rPr>
              <w:t>2</w:t>
            </w:r>
          </w:p>
        </w:tc>
        <w:tc>
          <w:tcPr>
            <w:tcW w:w="7434" w:type="dxa"/>
            <w:shd w:val="clear" w:color="auto" w:fill="auto"/>
          </w:tcPr>
          <w:p w14:paraId="0F1C7D38"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1561658C" w14:textId="77777777" w:rsidTr="0081764D">
        <w:trPr>
          <w:cantSplit/>
          <w:trHeight w:val="837"/>
          <w:tblHeader/>
        </w:trPr>
        <w:tc>
          <w:tcPr>
            <w:tcW w:w="3171" w:type="dxa"/>
          </w:tcPr>
          <w:p w14:paraId="3A73FAA5" w14:textId="77777777" w:rsidR="008B474B" w:rsidRPr="008F7985" w:rsidRDefault="008B474B" w:rsidP="00C920FB">
            <w:pPr>
              <w:widowControl w:val="0"/>
              <w:rPr>
                <w:rFonts w:cs="Arial"/>
                <w:b/>
                <w:color w:val="B83288"/>
              </w:rPr>
            </w:pPr>
            <w:r>
              <w:rPr>
                <w:rFonts w:cs="Arial"/>
                <w:b/>
                <w:color w:val="B83288"/>
              </w:rPr>
              <w:t xml:space="preserve">Étoile </w:t>
            </w:r>
            <w:r>
              <w:rPr>
                <w:rFonts w:cs="Arial"/>
                <w:b/>
                <w:bCs/>
                <w:color w:val="000000"/>
                <w:lang w:eastAsia="fr-FR"/>
              </w:rPr>
              <w:t>+</w:t>
            </w:r>
            <w:r w:rsidRPr="008F7985">
              <w:rPr>
                <w:rFonts w:cs="Arial"/>
                <w:b/>
                <w:color w:val="B83288"/>
              </w:rPr>
              <w:t xml:space="preserve"> 3</w:t>
            </w:r>
          </w:p>
        </w:tc>
        <w:tc>
          <w:tcPr>
            <w:tcW w:w="7434" w:type="dxa"/>
            <w:shd w:val="clear" w:color="auto" w:fill="auto"/>
          </w:tcPr>
          <w:p w14:paraId="0E635FDD" w14:textId="45EC1274" w:rsidR="008B474B" w:rsidRPr="00E22FF5" w:rsidRDefault="00EE10E5" w:rsidP="00751720">
            <w:pPr>
              <w:widowControl w:val="0"/>
              <w:rPr>
                <w:rFonts w:cs="Arial"/>
                <w:color w:val="000000"/>
                <w:lang w:eastAsia="fr-FR"/>
              </w:rPr>
            </w:pPr>
            <w:r>
              <w:rPr>
                <w:rFonts w:cs="Arial"/>
                <w:color w:val="000000"/>
                <w:lang w:eastAsia="fr-FR"/>
              </w:rPr>
              <w:t>Raccourci non attribué</w:t>
            </w:r>
          </w:p>
        </w:tc>
      </w:tr>
      <w:tr w:rsidR="008B474B" w:rsidRPr="005E48E4" w14:paraId="2ECB68D4" w14:textId="77777777" w:rsidTr="0081764D">
        <w:trPr>
          <w:cantSplit/>
          <w:trHeight w:val="857"/>
          <w:tblHeader/>
        </w:trPr>
        <w:tc>
          <w:tcPr>
            <w:tcW w:w="3171" w:type="dxa"/>
          </w:tcPr>
          <w:p w14:paraId="5481718B"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4</w:t>
            </w:r>
          </w:p>
        </w:tc>
        <w:tc>
          <w:tcPr>
            <w:tcW w:w="7434" w:type="dxa"/>
            <w:shd w:val="clear" w:color="auto" w:fill="auto"/>
          </w:tcPr>
          <w:p w14:paraId="04EDB87E"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76A9E1E2" w14:textId="77777777" w:rsidTr="0081764D">
        <w:trPr>
          <w:cantSplit/>
          <w:trHeight w:val="827"/>
          <w:tblHeader/>
        </w:trPr>
        <w:tc>
          <w:tcPr>
            <w:tcW w:w="3171" w:type="dxa"/>
          </w:tcPr>
          <w:p w14:paraId="4C81698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5</w:t>
            </w:r>
          </w:p>
        </w:tc>
        <w:tc>
          <w:tcPr>
            <w:tcW w:w="7434" w:type="dxa"/>
            <w:shd w:val="clear" w:color="auto" w:fill="auto"/>
          </w:tcPr>
          <w:p w14:paraId="1BBB2C94" w14:textId="77777777" w:rsidR="008B474B" w:rsidRPr="00E22FF5" w:rsidRDefault="00D45AC4" w:rsidP="00C920FB">
            <w:pPr>
              <w:widowControl w:val="0"/>
              <w:rPr>
                <w:rFonts w:cs="Arial"/>
                <w:color w:val="000000"/>
                <w:lang w:eastAsia="fr-FR"/>
              </w:rPr>
            </w:pPr>
            <w:r>
              <w:rPr>
                <w:rFonts w:cs="Arial"/>
                <w:color w:val="000000"/>
                <w:lang w:eastAsia="fr-FR"/>
              </w:rPr>
              <w:t>Raccourci non attribué</w:t>
            </w:r>
          </w:p>
        </w:tc>
      </w:tr>
      <w:tr w:rsidR="008B474B" w:rsidRPr="005E48E4" w14:paraId="0ABCE911" w14:textId="77777777" w:rsidTr="0081764D">
        <w:trPr>
          <w:cantSplit/>
          <w:trHeight w:val="979"/>
          <w:tblHeader/>
        </w:trPr>
        <w:tc>
          <w:tcPr>
            <w:tcW w:w="3171" w:type="dxa"/>
          </w:tcPr>
          <w:p w14:paraId="6E4B9D2D"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6 </w:t>
            </w:r>
          </w:p>
        </w:tc>
        <w:tc>
          <w:tcPr>
            <w:tcW w:w="7434" w:type="dxa"/>
            <w:shd w:val="clear" w:color="auto" w:fill="auto"/>
          </w:tcPr>
          <w:p w14:paraId="65D9ADC6" w14:textId="77777777" w:rsidR="00D45AC4" w:rsidRDefault="00D45AC4" w:rsidP="00D45AC4">
            <w:pPr>
              <w:tabs>
                <w:tab w:val="left" w:pos="2265"/>
              </w:tabs>
            </w:pPr>
            <w:r>
              <w:t>C</w:t>
            </w:r>
            <w:r w:rsidR="00751720">
              <w:t>opie</w:t>
            </w:r>
            <w:r>
              <w:t xml:space="preserve"> le texte sélectionné.</w:t>
            </w:r>
          </w:p>
          <w:p w14:paraId="6AEC6A75" w14:textId="77777777" w:rsidR="008B474B" w:rsidRPr="00E22FF5" w:rsidRDefault="008B474B" w:rsidP="00C920FB">
            <w:pPr>
              <w:widowControl w:val="0"/>
              <w:rPr>
                <w:rFonts w:cs="Arial"/>
                <w:color w:val="000000"/>
                <w:lang w:eastAsia="fr-FR"/>
              </w:rPr>
            </w:pPr>
          </w:p>
        </w:tc>
      </w:tr>
      <w:tr w:rsidR="008B474B" w:rsidRPr="005E48E4" w14:paraId="1F1F01E0" w14:textId="77777777" w:rsidTr="0081764D">
        <w:trPr>
          <w:cantSplit/>
          <w:trHeight w:val="993"/>
          <w:tblHeader/>
        </w:trPr>
        <w:tc>
          <w:tcPr>
            <w:tcW w:w="3171" w:type="dxa"/>
          </w:tcPr>
          <w:p w14:paraId="0C45EDA5"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7</w:t>
            </w:r>
          </w:p>
        </w:tc>
        <w:tc>
          <w:tcPr>
            <w:tcW w:w="7434" w:type="dxa"/>
            <w:shd w:val="clear" w:color="auto" w:fill="auto"/>
          </w:tcPr>
          <w:p w14:paraId="71BA9CD1"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3CB30E46" w14:textId="77777777" w:rsidTr="0081764D">
        <w:trPr>
          <w:cantSplit/>
          <w:trHeight w:val="797"/>
          <w:tblHeader/>
        </w:trPr>
        <w:tc>
          <w:tcPr>
            <w:tcW w:w="3171" w:type="dxa"/>
          </w:tcPr>
          <w:p w14:paraId="0397C346"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8</w:t>
            </w:r>
          </w:p>
        </w:tc>
        <w:tc>
          <w:tcPr>
            <w:tcW w:w="7434" w:type="dxa"/>
            <w:shd w:val="clear" w:color="auto" w:fill="auto"/>
          </w:tcPr>
          <w:p w14:paraId="702B002F" w14:textId="77777777" w:rsidR="008B474B" w:rsidRPr="00E22FF5" w:rsidRDefault="00D45AC4" w:rsidP="00C920FB">
            <w:pPr>
              <w:widowControl w:val="0"/>
              <w:rPr>
                <w:rFonts w:cs="Arial"/>
              </w:rPr>
            </w:pPr>
            <w:r>
              <w:rPr>
                <w:rFonts w:cs="Arial"/>
                <w:color w:val="000000"/>
                <w:lang w:eastAsia="fr-FR"/>
              </w:rPr>
              <w:t>Raccourci non attribué</w:t>
            </w:r>
          </w:p>
        </w:tc>
      </w:tr>
      <w:tr w:rsidR="008B474B" w:rsidRPr="005E48E4" w14:paraId="7833DDFC" w14:textId="77777777" w:rsidTr="0081764D">
        <w:trPr>
          <w:cantSplit/>
          <w:trHeight w:val="719"/>
          <w:tblHeader/>
        </w:trPr>
        <w:tc>
          <w:tcPr>
            <w:tcW w:w="3171" w:type="dxa"/>
          </w:tcPr>
          <w:p w14:paraId="3C376F5E"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9</w:t>
            </w:r>
          </w:p>
        </w:tc>
        <w:tc>
          <w:tcPr>
            <w:tcW w:w="7434" w:type="dxa"/>
            <w:shd w:val="clear" w:color="auto" w:fill="auto"/>
          </w:tcPr>
          <w:p w14:paraId="35B83E1E" w14:textId="77777777" w:rsidR="008B474B" w:rsidRPr="00E22FF5" w:rsidRDefault="00D45AC4" w:rsidP="00C920FB">
            <w:pPr>
              <w:widowControl w:val="0"/>
              <w:rPr>
                <w:rFonts w:cs="Arial"/>
              </w:rPr>
            </w:pPr>
            <w:r>
              <w:t>Colle le texte sélectionné</w:t>
            </w:r>
          </w:p>
        </w:tc>
      </w:tr>
      <w:tr w:rsidR="008B474B" w:rsidRPr="005E48E4" w14:paraId="06001B58" w14:textId="77777777" w:rsidTr="0081764D">
        <w:trPr>
          <w:cantSplit/>
          <w:trHeight w:val="960"/>
          <w:tblHeader/>
        </w:trPr>
        <w:tc>
          <w:tcPr>
            <w:tcW w:w="3171" w:type="dxa"/>
          </w:tcPr>
          <w:p w14:paraId="78D80B9F" w14:textId="77777777" w:rsidR="008B474B" w:rsidRPr="008F7985" w:rsidRDefault="008B474B" w:rsidP="00C920FB">
            <w:pPr>
              <w:widowControl w:val="0"/>
              <w:rPr>
                <w:rFonts w:cs="Arial"/>
                <w:b/>
                <w:color w:val="B83288"/>
              </w:rPr>
            </w:pPr>
            <w:r>
              <w:rPr>
                <w:rFonts w:cs="Arial"/>
                <w:b/>
                <w:color w:val="B83288"/>
              </w:rPr>
              <w:t>Étoile</w:t>
            </w:r>
            <w:r w:rsidRPr="008F7985">
              <w:rPr>
                <w:rFonts w:cs="Arial"/>
                <w:b/>
                <w:color w:val="B83288"/>
              </w:rPr>
              <w:t xml:space="preserve"> </w:t>
            </w:r>
            <w:r>
              <w:rPr>
                <w:rFonts w:cs="Arial"/>
                <w:b/>
                <w:bCs/>
                <w:color w:val="000000"/>
                <w:lang w:eastAsia="fr-FR"/>
              </w:rPr>
              <w:t>+</w:t>
            </w:r>
            <w:r w:rsidRPr="008F7985">
              <w:rPr>
                <w:rFonts w:cs="Arial"/>
                <w:b/>
                <w:color w:val="B83288"/>
              </w:rPr>
              <w:t xml:space="preserve"> 0</w:t>
            </w:r>
          </w:p>
        </w:tc>
        <w:tc>
          <w:tcPr>
            <w:tcW w:w="7434" w:type="dxa"/>
            <w:shd w:val="clear" w:color="auto" w:fill="auto"/>
          </w:tcPr>
          <w:p w14:paraId="1342D55D" w14:textId="4EB33164" w:rsidR="008B474B" w:rsidRPr="00E22FF5" w:rsidRDefault="00604D2F" w:rsidP="00C920FB">
            <w:pPr>
              <w:widowControl w:val="0"/>
              <w:rPr>
                <w:rFonts w:cs="Arial"/>
              </w:rPr>
            </w:pPr>
            <w:r>
              <w:rPr>
                <w:rFonts w:cs="Arial"/>
                <w:color w:val="000000"/>
                <w:lang w:eastAsia="fr-FR"/>
              </w:rPr>
              <w:t>Sélectionne tout le texte de la zone de saisie</w:t>
            </w:r>
          </w:p>
        </w:tc>
      </w:tr>
      <w:tr w:rsidR="00D45AC4" w:rsidRPr="005E48E4" w14:paraId="168B275D" w14:textId="77777777" w:rsidTr="0081764D">
        <w:trPr>
          <w:cantSplit/>
          <w:trHeight w:val="960"/>
          <w:tblHeader/>
        </w:trPr>
        <w:tc>
          <w:tcPr>
            <w:tcW w:w="3171" w:type="dxa"/>
          </w:tcPr>
          <w:p w14:paraId="4D25A82E"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Haut</w:t>
            </w:r>
          </w:p>
        </w:tc>
        <w:tc>
          <w:tcPr>
            <w:tcW w:w="7434" w:type="dxa"/>
            <w:shd w:val="clear" w:color="auto" w:fill="auto"/>
          </w:tcPr>
          <w:p w14:paraId="38B1C2CE" w14:textId="77777777" w:rsidR="00D45AC4" w:rsidRDefault="00D45AC4" w:rsidP="00D45AC4">
            <w:pPr>
              <w:tabs>
                <w:tab w:val="left" w:pos="2265"/>
              </w:tabs>
            </w:pPr>
            <w:r>
              <w:rPr>
                <w:rFonts w:cs="Arial"/>
                <w:color w:val="000000"/>
                <w:lang w:eastAsia="fr-FR"/>
              </w:rPr>
              <w:t>Raccourci non attribué</w:t>
            </w:r>
          </w:p>
        </w:tc>
      </w:tr>
      <w:tr w:rsidR="00D45AC4" w:rsidRPr="005E48E4" w14:paraId="75101282" w14:textId="77777777" w:rsidTr="0081764D">
        <w:trPr>
          <w:cantSplit/>
          <w:trHeight w:val="960"/>
          <w:tblHeader/>
        </w:trPr>
        <w:tc>
          <w:tcPr>
            <w:tcW w:w="3171" w:type="dxa"/>
          </w:tcPr>
          <w:p w14:paraId="7371DC0B"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Bas</w:t>
            </w:r>
          </w:p>
        </w:tc>
        <w:tc>
          <w:tcPr>
            <w:tcW w:w="7434" w:type="dxa"/>
            <w:shd w:val="clear" w:color="auto" w:fill="auto"/>
          </w:tcPr>
          <w:p w14:paraId="72139A37" w14:textId="77777777" w:rsidR="00D45AC4" w:rsidRDefault="00D45AC4" w:rsidP="00D45AC4">
            <w:pPr>
              <w:tabs>
                <w:tab w:val="left" w:pos="2265"/>
              </w:tabs>
            </w:pPr>
            <w:r>
              <w:rPr>
                <w:rFonts w:cs="Arial"/>
                <w:color w:val="000000"/>
                <w:lang w:eastAsia="fr-FR"/>
              </w:rPr>
              <w:t>Raccourci non attribué</w:t>
            </w:r>
          </w:p>
        </w:tc>
      </w:tr>
      <w:tr w:rsidR="00D45AC4" w:rsidRPr="005E48E4" w14:paraId="041D1DFD" w14:textId="77777777" w:rsidTr="0081764D">
        <w:trPr>
          <w:cantSplit/>
          <w:trHeight w:val="960"/>
          <w:tblHeader/>
        </w:trPr>
        <w:tc>
          <w:tcPr>
            <w:tcW w:w="3171" w:type="dxa"/>
          </w:tcPr>
          <w:p w14:paraId="04A3000A"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Gauche</w:t>
            </w:r>
          </w:p>
        </w:tc>
        <w:tc>
          <w:tcPr>
            <w:tcW w:w="7434" w:type="dxa"/>
            <w:shd w:val="clear" w:color="auto" w:fill="auto"/>
          </w:tcPr>
          <w:p w14:paraId="7C452804" w14:textId="77777777" w:rsidR="00D45AC4" w:rsidRDefault="00D45AC4" w:rsidP="00D45AC4">
            <w:pPr>
              <w:tabs>
                <w:tab w:val="left" w:pos="2265"/>
              </w:tabs>
            </w:pPr>
            <w:r>
              <w:t>Sélectionne le caractère à gauche du curseur. (Peut être utilisé plusieurs fois pour sélectionner une partie d’un texte. Ex : sélectionner un mot ou une phrase entière)</w:t>
            </w:r>
          </w:p>
        </w:tc>
      </w:tr>
      <w:tr w:rsidR="00D45AC4" w:rsidRPr="005E48E4" w14:paraId="05739DE2" w14:textId="77777777" w:rsidTr="0081764D">
        <w:trPr>
          <w:cantSplit/>
          <w:trHeight w:val="960"/>
          <w:tblHeader/>
        </w:trPr>
        <w:tc>
          <w:tcPr>
            <w:tcW w:w="3171" w:type="dxa"/>
          </w:tcPr>
          <w:p w14:paraId="6C142230" w14:textId="77777777" w:rsidR="00D45AC4" w:rsidRDefault="00D45AC4" w:rsidP="00D45AC4">
            <w:r w:rsidRPr="005B3B48">
              <w:rPr>
                <w:rFonts w:cs="Arial"/>
                <w:b/>
                <w:color w:val="B83288"/>
              </w:rPr>
              <w:t xml:space="preserve">Étoile </w:t>
            </w:r>
            <w:r w:rsidRPr="005B3B48">
              <w:rPr>
                <w:rFonts w:cs="Arial"/>
                <w:b/>
                <w:bCs/>
                <w:color w:val="000000"/>
                <w:lang w:eastAsia="fr-FR"/>
              </w:rPr>
              <w:t>+</w:t>
            </w:r>
            <w:r w:rsidRPr="005B3B48">
              <w:rPr>
                <w:rFonts w:cs="Arial"/>
                <w:b/>
                <w:color w:val="B83288"/>
              </w:rPr>
              <w:t xml:space="preserve"> </w:t>
            </w:r>
            <w:r>
              <w:rPr>
                <w:rFonts w:cs="Arial"/>
                <w:b/>
                <w:color w:val="B83288"/>
              </w:rPr>
              <w:t>Droite</w:t>
            </w:r>
          </w:p>
        </w:tc>
        <w:tc>
          <w:tcPr>
            <w:tcW w:w="7434" w:type="dxa"/>
            <w:shd w:val="clear" w:color="auto" w:fill="auto"/>
          </w:tcPr>
          <w:p w14:paraId="5B707CE1" w14:textId="77777777" w:rsidR="00D45AC4" w:rsidRDefault="00D45AC4" w:rsidP="00D45AC4">
            <w:pPr>
              <w:tabs>
                <w:tab w:val="left" w:pos="2265"/>
              </w:tabs>
            </w:pPr>
            <w:r>
              <w:t>Sélectionne le caractère à droite du curseur. (Peut être utilisé plusieurs fois pour sélectionner une partie d’un texte. Ex : sélectionner un mot ou une phrase entière)</w:t>
            </w:r>
          </w:p>
        </w:tc>
      </w:tr>
    </w:tbl>
    <w:p w14:paraId="3F7C87EC" w14:textId="77777777" w:rsidR="008B474B" w:rsidRDefault="008B474B" w:rsidP="008B474B">
      <w:pPr>
        <w:spacing w:after="240"/>
        <w:rPr>
          <w:rFonts w:cs="Arial"/>
        </w:rPr>
      </w:pPr>
    </w:p>
    <w:sectPr w:rsidR="008B474B"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1047" w14:textId="77777777" w:rsidR="00653397" w:rsidRDefault="00653397" w:rsidP="001D58EA">
      <w:r>
        <w:separator/>
      </w:r>
    </w:p>
  </w:endnote>
  <w:endnote w:type="continuationSeparator" w:id="0">
    <w:p w14:paraId="3D20FFD3" w14:textId="77777777" w:rsidR="00653397" w:rsidRDefault="00653397"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21C00BEF" w:rsidR="00653397" w:rsidRDefault="00653397" w:rsidP="001D58EA">
            <w:pPr>
              <w:pStyle w:val="Pieddepage"/>
              <w:ind w:firstLine="708"/>
              <w:jc w:val="center"/>
            </w:pPr>
            <w:r>
              <w:t>MiniVision2 - Manuel utilisateur</w:t>
            </w:r>
          </w:p>
          <w:p w14:paraId="2C75AFDB" w14:textId="77777777" w:rsidR="00653397" w:rsidRPr="001D58EA" w:rsidRDefault="00653397"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EE10E5">
              <w:rPr>
                <w:bCs/>
                <w:noProof/>
              </w:rPr>
              <w:t>1</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EE10E5">
              <w:rPr>
                <w:bCs/>
                <w:noProof/>
              </w:rPr>
              <w:t>64</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4265" w14:textId="77777777" w:rsidR="00653397" w:rsidRDefault="00653397" w:rsidP="001D58EA">
      <w:r>
        <w:separator/>
      </w:r>
    </w:p>
  </w:footnote>
  <w:footnote w:type="continuationSeparator" w:id="0">
    <w:p w14:paraId="04E6E2EE" w14:textId="77777777" w:rsidR="00653397" w:rsidRDefault="00653397" w:rsidP="001D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5A30FD"/>
    <w:multiLevelType w:val="hybridMultilevel"/>
    <w:tmpl w:val="325EA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6B6FEA"/>
    <w:multiLevelType w:val="hybridMultilevel"/>
    <w:tmpl w:val="5F8AA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727A2"/>
    <w:multiLevelType w:val="hybridMultilevel"/>
    <w:tmpl w:val="4566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D4067"/>
    <w:multiLevelType w:val="hybridMultilevel"/>
    <w:tmpl w:val="FC560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1F84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137B51"/>
    <w:multiLevelType w:val="hybridMultilevel"/>
    <w:tmpl w:val="46F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93720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EB7F02"/>
    <w:multiLevelType w:val="hybridMultilevel"/>
    <w:tmpl w:val="73309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A11B20"/>
    <w:multiLevelType w:val="hybridMultilevel"/>
    <w:tmpl w:val="C7CA2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4E68E0"/>
    <w:multiLevelType w:val="hybridMultilevel"/>
    <w:tmpl w:val="3E84C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721DDF"/>
    <w:multiLevelType w:val="hybridMultilevel"/>
    <w:tmpl w:val="7938D5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DE14FE5"/>
    <w:multiLevelType w:val="hybridMultilevel"/>
    <w:tmpl w:val="A7805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781E28"/>
    <w:multiLevelType w:val="hybridMultilevel"/>
    <w:tmpl w:val="42040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A7E2B"/>
    <w:multiLevelType w:val="hybridMultilevel"/>
    <w:tmpl w:val="1D243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340B5E"/>
    <w:multiLevelType w:val="hybridMultilevel"/>
    <w:tmpl w:val="A924529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342F1B02"/>
    <w:multiLevelType w:val="hybridMultilevel"/>
    <w:tmpl w:val="89AAA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5F52787"/>
    <w:multiLevelType w:val="hybridMultilevel"/>
    <w:tmpl w:val="20D84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135223"/>
    <w:multiLevelType w:val="hybridMultilevel"/>
    <w:tmpl w:val="BF5C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513E76"/>
    <w:multiLevelType w:val="hybridMultilevel"/>
    <w:tmpl w:val="20D85D3A"/>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29A43F1"/>
    <w:multiLevelType w:val="hybridMultilevel"/>
    <w:tmpl w:val="A6D6E998"/>
    <w:lvl w:ilvl="0" w:tplc="040C0001">
      <w:start w:val="1"/>
      <w:numFmt w:val="bullet"/>
      <w:lvlText w:val=""/>
      <w:lvlJc w:val="left"/>
      <w:pPr>
        <w:ind w:left="720" w:hanging="360"/>
      </w:pPr>
      <w:rPr>
        <w:rFonts w:ascii="Symbol" w:hAnsi="Symbol" w:hint="default"/>
      </w:rPr>
    </w:lvl>
    <w:lvl w:ilvl="1" w:tplc="FF981482">
      <w:numFmt w:val="bullet"/>
      <w:lvlText w:val="·"/>
      <w:lvlJc w:val="left"/>
      <w:pPr>
        <w:ind w:left="2955" w:hanging="18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2A16BA0"/>
    <w:multiLevelType w:val="hybridMultilevel"/>
    <w:tmpl w:val="4BA8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E66AB9"/>
    <w:multiLevelType w:val="hybridMultilevel"/>
    <w:tmpl w:val="0170A0D0"/>
    <w:lvl w:ilvl="0" w:tplc="302C822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A721C16"/>
    <w:multiLevelType w:val="hybridMultilevel"/>
    <w:tmpl w:val="E090A9B2"/>
    <w:lvl w:ilvl="0" w:tplc="A464FF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2206C6"/>
    <w:multiLevelType w:val="hybridMultilevel"/>
    <w:tmpl w:val="1B48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58D216E"/>
    <w:multiLevelType w:val="hybridMultilevel"/>
    <w:tmpl w:val="6022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7D92DEE"/>
    <w:multiLevelType w:val="hybridMultilevel"/>
    <w:tmpl w:val="0026F142"/>
    <w:lvl w:ilvl="0" w:tplc="302C822A">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73411B"/>
    <w:multiLevelType w:val="hybridMultilevel"/>
    <w:tmpl w:val="B1C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E916DFB"/>
    <w:multiLevelType w:val="hybridMultilevel"/>
    <w:tmpl w:val="181AE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EE64000"/>
    <w:multiLevelType w:val="hybridMultilevel"/>
    <w:tmpl w:val="AFA258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FC046B"/>
    <w:multiLevelType w:val="hybridMultilevel"/>
    <w:tmpl w:val="7308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15B0ABA"/>
    <w:multiLevelType w:val="hybridMultilevel"/>
    <w:tmpl w:val="8CC83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18D110D"/>
    <w:multiLevelType w:val="hybridMultilevel"/>
    <w:tmpl w:val="B37A0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7BF3136"/>
    <w:multiLevelType w:val="hybridMultilevel"/>
    <w:tmpl w:val="2904D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C786A22"/>
    <w:multiLevelType w:val="hybridMultilevel"/>
    <w:tmpl w:val="B7FA662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1"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FA07499"/>
    <w:multiLevelType w:val="hybridMultilevel"/>
    <w:tmpl w:val="A4AE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1698911">
    <w:abstractNumId w:val="10"/>
  </w:num>
  <w:num w:numId="2" w16cid:durableId="1392459899">
    <w:abstractNumId w:val="39"/>
  </w:num>
  <w:num w:numId="3" w16cid:durableId="1821537727">
    <w:abstractNumId w:val="7"/>
  </w:num>
  <w:num w:numId="4" w16cid:durableId="1345790806">
    <w:abstractNumId w:val="40"/>
  </w:num>
  <w:num w:numId="5" w16cid:durableId="92168328">
    <w:abstractNumId w:val="4"/>
  </w:num>
  <w:num w:numId="6" w16cid:durableId="1721786635">
    <w:abstractNumId w:val="9"/>
  </w:num>
  <w:num w:numId="7" w16cid:durableId="350567922">
    <w:abstractNumId w:val="25"/>
  </w:num>
  <w:num w:numId="8" w16cid:durableId="282538880">
    <w:abstractNumId w:val="68"/>
  </w:num>
  <w:num w:numId="9" w16cid:durableId="976111773">
    <w:abstractNumId w:val="41"/>
  </w:num>
  <w:num w:numId="10" w16cid:durableId="1365867398">
    <w:abstractNumId w:val="36"/>
  </w:num>
  <w:num w:numId="11" w16cid:durableId="743141837">
    <w:abstractNumId w:val="23"/>
  </w:num>
  <w:num w:numId="12" w16cid:durableId="546143714">
    <w:abstractNumId w:val="48"/>
  </w:num>
  <w:num w:numId="13" w16cid:durableId="734744662">
    <w:abstractNumId w:val="34"/>
  </w:num>
  <w:num w:numId="14" w16cid:durableId="1838811841">
    <w:abstractNumId w:val="38"/>
  </w:num>
  <w:num w:numId="15" w16cid:durableId="991179878">
    <w:abstractNumId w:val="32"/>
  </w:num>
  <w:num w:numId="16" w16cid:durableId="786654663">
    <w:abstractNumId w:val="5"/>
  </w:num>
  <w:num w:numId="17" w16cid:durableId="1911957726">
    <w:abstractNumId w:val="52"/>
  </w:num>
  <w:num w:numId="18" w16cid:durableId="990787486">
    <w:abstractNumId w:val="29"/>
  </w:num>
  <w:num w:numId="19" w16cid:durableId="1804958092">
    <w:abstractNumId w:val="61"/>
  </w:num>
  <w:num w:numId="20" w16cid:durableId="1469476199">
    <w:abstractNumId w:val="3"/>
  </w:num>
  <w:num w:numId="21" w16cid:durableId="1759476225">
    <w:abstractNumId w:val="28"/>
  </w:num>
  <w:num w:numId="22" w16cid:durableId="1736589092">
    <w:abstractNumId w:val="21"/>
  </w:num>
  <w:num w:numId="23" w16cid:durableId="1800029895">
    <w:abstractNumId w:val="31"/>
  </w:num>
  <w:num w:numId="24" w16cid:durableId="2044788758">
    <w:abstractNumId w:val="62"/>
  </w:num>
  <w:num w:numId="25" w16cid:durableId="969284700">
    <w:abstractNumId w:val="35"/>
  </w:num>
  <w:num w:numId="26" w16cid:durableId="538082730">
    <w:abstractNumId w:val="73"/>
  </w:num>
  <w:num w:numId="27" w16cid:durableId="1552695742">
    <w:abstractNumId w:val="56"/>
  </w:num>
  <w:num w:numId="28" w16cid:durableId="694189948">
    <w:abstractNumId w:val="13"/>
  </w:num>
  <w:num w:numId="29" w16cid:durableId="400522010">
    <w:abstractNumId w:val="66"/>
  </w:num>
  <w:num w:numId="30" w16cid:durableId="817838819">
    <w:abstractNumId w:val="17"/>
  </w:num>
  <w:num w:numId="31" w16cid:durableId="2125030228">
    <w:abstractNumId w:val="53"/>
  </w:num>
  <w:num w:numId="32" w16cid:durableId="918825881">
    <w:abstractNumId w:val="45"/>
  </w:num>
  <w:num w:numId="33" w16cid:durableId="1525707455">
    <w:abstractNumId w:val="30"/>
  </w:num>
  <w:num w:numId="34" w16cid:durableId="453910768">
    <w:abstractNumId w:val="11"/>
  </w:num>
  <w:num w:numId="35" w16cid:durableId="1527407508">
    <w:abstractNumId w:val="12"/>
  </w:num>
  <w:num w:numId="36" w16cid:durableId="1482306558">
    <w:abstractNumId w:val="15"/>
  </w:num>
  <w:num w:numId="37" w16cid:durableId="723213156">
    <w:abstractNumId w:val="47"/>
  </w:num>
  <w:num w:numId="38" w16cid:durableId="1362828467">
    <w:abstractNumId w:val="57"/>
  </w:num>
  <w:num w:numId="39" w16cid:durableId="202602149">
    <w:abstractNumId w:val="43"/>
  </w:num>
  <w:num w:numId="40" w16cid:durableId="1850833056">
    <w:abstractNumId w:val="42"/>
  </w:num>
  <w:num w:numId="41" w16cid:durableId="722339011">
    <w:abstractNumId w:val="44"/>
  </w:num>
  <w:num w:numId="42" w16cid:durableId="807628157">
    <w:abstractNumId w:val="19"/>
  </w:num>
  <w:num w:numId="43" w16cid:durableId="32507886">
    <w:abstractNumId w:val="58"/>
  </w:num>
  <w:num w:numId="44" w16cid:durableId="1689406312">
    <w:abstractNumId w:val="72"/>
  </w:num>
  <w:num w:numId="45" w16cid:durableId="1539512846">
    <w:abstractNumId w:val="16"/>
  </w:num>
  <w:num w:numId="46" w16cid:durableId="985551574">
    <w:abstractNumId w:val="50"/>
  </w:num>
  <w:num w:numId="47" w16cid:durableId="895046028">
    <w:abstractNumId w:val="51"/>
  </w:num>
  <w:num w:numId="48" w16cid:durableId="119495930">
    <w:abstractNumId w:val="67"/>
  </w:num>
  <w:num w:numId="49" w16cid:durableId="2080785538">
    <w:abstractNumId w:val="8"/>
  </w:num>
  <w:num w:numId="50" w16cid:durableId="1879927772">
    <w:abstractNumId w:val="33"/>
  </w:num>
  <w:num w:numId="51" w16cid:durableId="176501235">
    <w:abstractNumId w:val="59"/>
  </w:num>
  <w:num w:numId="52" w16cid:durableId="582035326">
    <w:abstractNumId w:val="14"/>
  </w:num>
  <w:num w:numId="53" w16cid:durableId="828984030">
    <w:abstractNumId w:val="46"/>
  </w:num>
  <w:num w:numId="54" w16cid:durableId="173308401">
    <w:abstractNumId w:val="0"/>
  </w:num>
  <w:num w:numId="55" w16cid:durableId="2077967281">
    <w:abstractNumId w:val="55"/>
  </w:num>
  <w:num w:numId="56" w16cid:durableId="244725041">
    <w:abstractNumId w:val="69"/>
  </w:num>
  <w:num w:numId="57" w16cid:durableId="1177694274">
    <w:abstractNumId w:val="49"/>
  </w:num>
  <w:num w:numId="58" w16cid:durableId="538012689">
    <w:abstractNumId w:val="1"/>
  </w:num>
  <w:num w:numId="59" w16cid:durableId="1453786119">
    <w:abstractNumId w:val="20"/>
  </w:num>
  <w:num w:numId="60" w16cid:durableId="387454902">
    <w:abstractNumId w:val="63"/>
  </w:num>
  <w:num w:numId="61" w16cid:durableId="698746404">
    <w:abstractNumId w:val="24"/>
  </w:num>
  <w:num w:numId="62" w16cid:durableId="338502663">
    <w:abstractNumId w:val="22"/>
  </w:num>
  <w:num w:numId="63" w16cid:durableId="1172334425">
    <w:abstractNumId w:val="6"/>
  </w:num>
  <w:num w:numId="64" w16cid:durableId="1977057225">
    <w:abstractNumId w:val="27"/>
  </w:num>
  <w:num w:numId="65" w16cid:durableId="494684919">
    <w:abstractNumId w:val="54"/>
  </w:num>
  <w:num w:numId="66" w16cid:durableId="541285324">
    <w:abstractNumId w:val="26"/>
  </w:num>
  <w:num w:numId="67" w16cid:durableId="1087115624">
    <w:abstractNumId w:val="2"/>
  </w:num>
  <w:num w:numId="68" w16cid:durableId="533268500">
    <w:abstractNumId w:val="37"/>
  </w:num>
  <w:num w:numId="69" w16cid:durableId="1859812718">
    <w:abstractNumId w:val="60"/>
  </w:num>
  <w:num w:numId="70" w16cid:durableId="702174618">
    <w:abstractNumId w:val="71"/>
  </w:num>
  <w:num w:numId="71" w16cid:durableId="60641790">
    <w:abstractNumId w:val="64"/>
  </w:num>
  <w:num w:numId="72" w16cid:durableId="549733694">
    <w:abstractNumId w:val="18"/>
  </w:num>
  <w:num w:numId="73" w16cid:durableId="1748765395">
    <w:abstractNumId w:val="65"/>
  </w:num>
  <w:num w:numId="74" w16cid:durableId="2146047129">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125C"/>
    <w:rsid w:val="00006AAD"/>
    <w:rsid w:val="00013D4C"/>
    <w:rsid w:val="0001422C"/>
    <w:rsid w:val="00014CF3"/>
    <w:rsid w:val="00020169"/>
    <w:rsid w:val="00020840"/>
    <w:rsid w:val="0002329B"/>
    <w:rsid w:val="00025B71"/>
    <w:rsid w:val="00026869"/>
    <w:rsid w:val="000268A7"/>
    <w:rsid w:val="00030EDE"/>
    <w:rsid w:val="00032442"/>
    <w:rsid w:val="00033DD5"/>
    <w:rsid w:val="00034788"/>
    <w:rsid w:val="000419E9"/>
    <w:rsid w:val="000471FA"/>
    <w:rsid w:val="00047529"/>
    <w:rsid w:val="000504A2"/>
    <w:rsid w:val="00051543"/>
    <w:rsid w:val="00052747"/>
    <w:rsid w:val="00054013"/>
    <w:rsid w:val="000605C1"/>
    <w:rsid w:val="00060AF6"/>
    <w:rsid w:val="0006156C"/>
    <w:rsid w:val="00063755"/>
    <w:rsid w:val="00065363"/>
    <w:rsid w:val="000654C2"/>
    <w:rsid w:val="00065D8F"/>
    <w:rsid w:val="00071915"/>
    <w:rsid w:val="00074843"/>
    <w:rsid w:val="00076116"/>
    <w:rsid w:val="000764A2"/>
    <w:rsid w:val="00077DCD"/>
    <w:rsid w:val="0008270D"/>
    <w:rsid w:val="00082F32"/>
    <w:rsid w:val="00084131"/>
    <w:rsid w:val="00090D91"/>
    <w:rsid w:val="00091D97"/>
    <w:rsid w:val="000929D7"/>
    <w:rsid w:val="00092D40"/>
    <w:rsid w:val="00092D50"/>
    <w:rsid w:val="0009571D"/>
    <w:rsid w:val="00096BB5"/>
    <w:rsid w:val="00097D8D"/>
    <w:rsid w:val="000A1260"/>
    <w:rsid w:val="000A38E8"/>
    <w:rsid w:val="000A445F"/>
    <w:rsid w:val="000A4EA8"/>
    <w:rsid w:val="000B0FB5"/>
    <w:rsid w:val="000B2525"/>
    <w:rsid w:val="000B3C3B"/>
    <w:rsid w:val="000B49A3"/>
    <w:rsid w:val="000B5C08"/>
    <w:rsid w:val="000C104C"/>
    <w:rsid w:val="000C576E"/>
    <w:rsid w:val="000C5D28"/>
    <w:rsid w:val="000D6FD6"/>
    <w:rsid w:val="000E33E0"/>
    <w:rsid w:val="000E344F"/>
    <w:rsid w:val="000E34FE"/>
    <w:rsid w:val="000E4AA1"/>
    <w:rsid w:val="000E56AF"/>
    <w:rsid w:val="000E5CF6"/>
    <w:rsid w:val="000E61CC"/>
    <w:rsid w:val="000E6252"/>
    <w:rsid w:val="000E760C"/>
    <w:rsid w:val="000F40D7"/>
    <w:rsid w:val="00101413"/>
    <w:rsid w:val="0010155A"/>
    <w:rsid w:val="00110032"/>
    <w:rsid w:val="00111117"/>
    <w:rsid w:val="001115FE"/>
    <w:rsid w:val="00111D01"/>
    <w:rsid w:val="00115859"/>
    <w:rsid w:val="00115CCF"/>
    <w:rsid w:val="00120171"/>
    <w:rsid w:val="00120E43"/>
    <w:rsid w:val="001241DE"/>
    <w:rsid w:val="00125334"/>
    <w:rsid w:val="00126641"/>
    <w:rsid w:val="00135143"/>
    <w:rsid w:val="001358EA"/>
    <w:rsid w:val="001359C6"/>
    <w:rsid w:val="001374E4"/>
    <w:rsid w:val="0014050A"/>
    <w:rsid w:val="0014114F"/>
    <w:rsid w:val="00141FE0"/>
    <w:rsid w:val="001421DD"/>
    <w:rsid w:val="001421DE"/>
    <w:rsid w:val="00144097"/>
    <w:rsid w:val="00144D7F"/>
    <w:rsid w:val="00145316"/>
    <w:rsid w:val="00145BB5"/>
    <w:rsid w:val="00146EDD"/>
    <w:rsid w:val="00154CA0"/>
    <w:rsid w:val="00157A1F"/>
    <w:rsid w:val="00161CC0"/>
    <w:rsid w:val="00165F83"/>
    <w:rsid w:val="001679DF"/>
    <w:rsid w:val="00167CAE"/>
    <w:rsid w:val="00171207"/>
    <w:rsid w:val="0017302A"/>
    <w:rsid w:val="001770F3"/>
    <w:rsid w:val="0017747F"/>
    <w:rsid w:val="00177F81"/>
    <w:rsid w:val="00181797"/>
    <w:rsid w:val="001826F7"/>
    <w:rsid w:val="00183BDE"/>
    <w:rsid w:val="00184527"/>
    <w:rsid w:val="00184E90"/>
    <w:rsid w:val="00185B2E"/>
    <w:rsid w:val="00185B91"/>
    <w:rsid w:val="00186590"/>
    <w:rsid w:val="00191280"/>
    <w:rsid w:val="001971F7"/>
    <w:rsid w:val="00197B2D"/>
    <w:rsid w:val="001A0D3D"/>
    <w:rsid w:val="001A13A8"/>
    <w:rsid w:val="001A2EA4"/>
    <w:rsid w:val="001A6E1E"/>
    <w:rsid w:val="001B1D52"/>
    <w:rsid w:val="001B479B"/>
    <w:rsid w:val="001B611A"/>
    <w:rsid w:val="001C0A63"/>
    <w:rsid w:val="001C1B0A"/>
    <w:rsid w:val="001C2764"/>
    <w:rsid w:val="001C4C15"/>
    <w:rsid w:val="001C7EC2"/>
    <w:rsid w:val="001D31CC"/>
    <w:rsid w:val="001D58EA"/>
    <w:rsid w:val="001D7381"/>
    <w:rsid w:val="001E4C24"/>
    <w:rsid w:val="001E62F6"/>
    <w:rsid w:val="001E63AC"/>
    <w:rsid w:val="001F3118"/>
    <w:rsid w:val="001F47AA"/>
    <w:rsid w:val="001F6226"/>
    <w:rsid w:val="001F68DA"/>
    <w:rsid w:val="001F7B49"/>
    <w:rsid w:val="0020151A"/>
    <w:rsid w:val="0020285E"/>
    <w:rsid w:val="00203ADB"/>
    <w:rsid w:val="002040ED"/>
    <w:rsid w:val="002048DA"/>
    <w:rsid w:val="00206DC3"/>
    <w:rsid w:val="00207333"/>
    <w:rsid w:val="002074FB"/>
    <w:rsid w:val="002076D7"/>
    <w:rsid w:val="00210444"/>
    <w:rsid w:val="0021048F"/>
    <w:rsid w:val="002116FD"/>
    <w:rsid w:val="00214645"/>
    <w:rsid w:val="002149BA"/>
    <w:rsid w:val="0021673C"/>
    <w:rsid w:val="00217638"/>
    <w:rsid w:val="00220CF1"/>
    <w:rsid w:val="0022219B"/>
    <w:rsid w:val="00226239"/>
    <w:rsid w:val="00226E59"/>
    <w:rsid w:val="00227F71"/>
    <w:rsid w:val="002301F9"/>
    <w:rsid w:val="0023059B"/>
    <w:rsid w:val="00230934"/>
    <w:rsid w:val="00231A9B"/>
    <w:rsid w:val="002341B5"/>
    <w:rsid w:val="00235482"/>
    <w:rsid w:val="00240955"/>
    <w:rsid w:val="002427A5"/>
    <w:rsid w:val="00245CA6"/>
    <w:rsid w:val="00252F28"/>
    <w:rsid w:val="002545F5"/>
    <w:rsid w:val="002575E1"/>
    <w:rsid w:val="0025786D"/>
    <w:rsid w:val="002609DD"/>
    <w:rsid w:val="00260BDD"/>
    <w:rsid w:val="00264449"/>
    <w:rsid w:val="00264E99"/>
    <w:rsid w:val="00270625"/>
    <w:rsid w:val="0027713A"/>
    <w:rsid w:val="00277754"/>
    <w:rsid w:val="0027785C"/>
    <w:rsid w:val="00283351"/>
    <w:rsid w:val="00283C85"/>
    <w:rsid w:val="0028434A"/>
    <w:rsid w:val="00287C8C"/>
    <w:rsid w:val="00291F79"/>
    <w:rsid w:val="002A151E"/>
    <w:rsid w:val="002A20D6"/>
    <w:rsid w:val="002A4C55"/>
    <w:rsid w:val="002B2A06"/>
    <w:rsid w:val="002B3336"/>
    <w:rsid w:val="002B3758"/>
    <w:rsid w:val="002B5135"/>
    <w:rsid w:val="002B5767"/>
    <w:rsid w:val="002B6E7C"/>
    <w:rsid w:val="002C1087"/>
    <w:rsid w:val="002C21C8"/>
    <w:rsid w:val="002C511B"/>
    <w:rsid w:val="002C7697"/>
    <w:rsid w:val="002C7C77"/>
    <w:rsid w:val="002D1A30"/>
    <w:rsid w:val="002E05B2"/>
    <w:rsid w:val="002E0938"/>
    <w:rsid w:val="002E0E3E"/>
    <w:rsid w:val="002E11F2"/>
    <w:rsid w:val="002E1A5F"/>
    <w:rsid w:val="002E4662"/>
    <w:rsid w:val="002E4664"/>
    <w:rsid w:val="002E4D7A"/>
    <w:rsid w:val="002E4F0A"/>
    <w:rsid w:val="002E58A1"/>
    <w:rsid w:val="002E5D71"/>
    <w:rsid w:val="002E78A0"/>
    <w:rsid w:val="002F1887"/>
    <w:rsid w:val="002F2D2D"/>
    <w:rsid w:val="002F3973"/>
    <w:rsid w:val="002F4528"/>
    <w:rsid w:val="002F537C"/>
    <w:rsid w:val="00300904"/>
    <w:rsid w:val="00302134"/>
    <w:rsid w:val="00302934"/>
    <w:rsid w:val="00302BE9"/>
    <w:rsid w:val="00303919"/>
    <w:rsid w:val="00316E29"/>
    <w:rsid w:val="003230BE"/>
    <w:rsid w:val="00323174"/>
    <w:rsid w:val="0032435F"/>
    <w:rsid w:val="00325A68"/>
    <w:rsid w:val="003327B6"/>
    <w:rsid w:val="00336CEC"/>
    <w:rsid w:val="0034139A"/>
    <w:rsid w:val="00343B4B"/>
    <w:rsid w:val="00343D1F"/>
    <w:rsid w:val="0035404C"/>
    <w:rsid w:val="003571F1"/>
    <w:rsid w:val="0036038A"/>
    <w:rsid w:val="003619E3"/>
    <w:rsid w:val="00373950"/>
    <w:rsid w:val="00374B63"/>
    <w:rsid w:val="00381536"/>
    <w:rsid w:val="0038165B"/>
    <w:rsid w:val="003821C7"/>
    <w:rsid w:val="00382DE7"/>
    <w:rsid w:val="0039175F"/>
    <w:rsid w:val="00391A69"/>
    <w:rsid w:val="00393CCC"/>
    <w:rsid w:val="00395B27"/>
    <w:rsid w:val="00397237"/>
    <w:rsid w:val="003A09AD"/>
    <w:rsid w:val="003A173B"/>
    <w:rsid w:val="003A3E8C"/>
    <w:rsid w:val="003A4D13"/>
    <w:rsid w:val="003A4D98"/>
    <w:rsid w:val="003B0731"/>
    <w:rsid w:val="003B2DEE"/>
    <w:rsid w:val="003B60FE"/>
    <w:rsid w:val="003B7F5C"/>
    <w:rsid w:val="003C0D55"/>
    <w:rsid w:val="003C5693"/>
    <w:rsid w:val="003C6A7D"/>
    <w:rsid w:val="003C7A52"/>
    <w:rsid w:val="003D11AE"/>
    <w:rsid w:val="003D34B4"/>
    <w:rsid w:val="003D7C26"/>
    <w:rsid w:val="003D7DF4"/>
    <w:rsid w:val="003E166F"/>
    <w:rsid w:val="003E39D2"/>
    <w:rsid w:val="003E76B4"/>
    <w:rsid w:val="003E7AA6"/>
    <w:rsid w:val="003F04E3"/>
    <w:rsid w:val="003F4117"/>
    <w:rsid w:val="003F4899"/>
    <w:rsid w:val="003F6359"/>
    <w:rsid w:val="003F69C6"/>
    <w:rsid w:val="003F6EF9"/>
    <w:rsid w:val="003F7182"/>
    <w:rsid w:val="0040160C"/>
    <w:rsid w:val="00401C0D"/>
    <w:rsid w:val="0040419D"/>
    <w:rsid w:val="00407380"/>
    <w:rsid w:val="004148DD"/>
    <w:rsid w:val="004170A4"/>
    <w:rsid w:val="00417EA3"/>
    <w:rsid w:val="00425A83"/>
    <w:rsid w:val="00432808"/>
    <w:rsid w:val="00432DCB"/>
    <w:rsid w:val="004330E1"/>
    <w:rsid w:val="00433313"/>
    <w:rsid w:val="00433CFD"/>
    <w:rsid w:val="00435189"/>
    <w:rsid w:val="00437049"/>
    <w:rsid w:val="004406A3"/>
    <w:rsid w:val="004415AD"/>
    <w:rsid w:val="00447E66"/>
    <w:rsid w:val="0045009A"/>
    <w:rsid w:val="004514AB"/>
    <w:rsid w:val="00453430"/>
    <w:rsid w:val="00465C86"/>
    <w:rsid w:val="004701AE"/>
    <w:rsid w:val="004707F4"/>
    <w:rsid w:val="00471FFD"/>
    <w:rsid w:val="00475FD3"/>
    <w:rsid w:val="0047651A"/>
    <w:rsid w:val="004771AA"/>
    <w:rsid w:val="004805FC"/>
    <w:rsid w:val="00482732"/>
    <w:rsid w:val="00482D75"/>
    <w:rsid w:val="00491625"/>
    <w:rsid w:val="0049309D"/>
    <w:rsid w:val="0049460A"/>
    <w:rsid w:val="004966D0"/>
    <w:rsid w:val="00497BE8"/>
    <w:rsid w:val="004A014A"/>
    <w:rsid w:val="004A0ED1"/>
    <w:rsid w:val="004A3EA7"/>
    <w:rsid w:val="004A4565"/>
    <w:rsid w:val="004B10D2"/>
    <w:rsid w:val="004B4049"/>
    <w:rsid w:val="004C457F"/>
    <w:rsid w:val="004C50BE"/>
    <w:rsid w:val="004C65EB"/>
    <w:rsid w:val="004C7B47"/>
    <w:rsid w:val="004D065A"/>
    <w:rsid w:val="004D6B47"/>
    <w:rsid w:val="004E0D7D"/>
    <w:rsid w:val="004F139D"/>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4162"/>
    <w:rsid w:val="00524C63"/>
    <w:rsid w:val="00524FA9"/>
    <w:rsid w:val="00527AFE"/>
    <w:rsid w:val="00534048"/>
    <w:rsid w:val="00536AA3"/>
    <w:rsid w:val="00536E8E"/>
    <w:rsid w:val="005451B4"/>
    <w:rsid w:val="00550E44"/>
    <w:rsid w:val="005526C4"/>
    <w:rsid w:val="00552776"/>
    <w:rsid w:val="0055305F"/>
    <w:rsid w:val="00557793"/>
    <w:rsid w:val="005606C9"/>
    <w:rsid w:val="005609C0"/>
    <w:rsid w:val="00560DD9"/>
    <w:rsid w:val="0056145A"/>
    <w:rsid w:val="0056248D"/>
    <w:rsid w:val="005637B8"/>
    <w:rsid w:val="00566034"/>
    <w:rsid w:val="005674EC"/>
    <w:rsid w:val="00567F9E"/>
    <w:rsid w:val="005753E8"/>
    <w:rsid w:val="0058199C"/>
    <w:rsid w:val="0058326D"/>
    <w:rsid w:val="00583D52"/>
    <w:rsid w:val="00587F5D"/>
    <w:rsid w:val="00591A9F"/>
    <w:rsid w:val="00593255"/>
    <w:rsid w:val="005942E5"/>
    <w:rsid w:val="005B39D2"/>
    <w:rsid w:val="005B3EDB"/>
    <w:rsid w:val="005B631C"/>
    <w:rsid w:val="005B64CF"/>
    <w:rsid w:val="005D05C2"/>
    <w:rsid w:val="005D14F0"/>
    <w:rsid w:val="005D2F0B"/>
    <w:rsid w:val="005D35A3"/>
    <w:rsid w:val="005D46A6"/>
    <w:rsid w:val="005D5625"/>
    <w:rsid w:val="005D5F54"/>
    <w:rsid w:val="005D6BE6"/>
    <w:rsid w:val="005D7CDD"/>
    <w:rsid w:val="005E2104"/>
    <w:rsid w:val="005E2FD1"/>
    <w:rsid w:val="005E4B09"/>
    <w:rsid w:val="005E541E"/>
    <w:rsid w:val="005F382E"/>
    <w:rsid w:val="005F40B6"/>
    <w:rsid w:val="006006EA"/>
    <w:rsid w:val="00602FC2"/>
    <w:rsid w:val="00604D2F"/>
    <w:rsid w:val="00610602"/>
    <w:rsid w:val="006114C8"/>
    <w:rsid w:val="00616B6D"/>
    <w:rsid w:val="00620CDF"/>
    <w:rsid w:val="006212C5"/>
    <w:rsid w:val="0062167F"/>
    <w:rsid w:val="0062638E"/>
    <w:rsid w:val="0063474B"/>
    <w:rsid w:val="0063524D"/>
    <w:rsid w:val="006363FD"/>
    <w:rsid w:val="00637589"/>
    <w:rsid w:val="00637820"/>
    <w:rsid w:val="00640F8D"/>
    <w:rsid w:val="0064453B"/>
    <w:rsid w:val="00644E53"/>
    <w:rsid w:val="0064513D"/>
    <w:rsid w:val="00652066"/>
    <w:rsid w:val="00653397"/>
    <w:rsid w:val="0065374B"/>
    <w:rsid w:val="0065468D"/>
    <w:rsid w:val="006606FE"/>
    <w:rsid w:val="006627EA"/>
    <w:rsid w:val="006728DE"/>
    <w:rsid w:val="00677A8F"/>
    <w:rsid w:val="00677CA5"/>
    <w:rsid w:val="00681D96"/>
    <w:rsid w:val="00683460"/>
    <w:rsid w:val="006853FF"/>
    <w:rsid w:val="006877C6"/>
    <w:rsid w:val="00687E32"/>
    <w:rsid w:val="00690DE0"/>
    <w:rsid w:val="00691775"/>
    <w:rsid w:val="00693045"/>
    <w:rsid w:val="00697D27"/>
    <w:rsid w:val="006A0647"/>
    <w:rsid w:val="006A0BE1"/>
    <w:rsid w:val="006A214F"/>
    <w:rsid w:val="006A2515"/>
    <w:rsid w:val="006A7DCF"/>
    <w:rsid w:val="006B291C"/>
    <w:rsid w:val="006B6106"/>
    <w:rsid w:val="006B7786"/>
    <w:rsid w:val="006C09EE"/>
    <w:rsid w:val="006D1CDE"/>
    <w:rsid w:val="006D353B"/>
    <w:rsid w:val="006D4775"/>
    <w:rsid w:val="006D5875"/>
    <w:rsid w:val="006E333B"/>
    <w:rsid w:val="006F0F88"/>
    <w:rsid w:val="006F3373"/>
    <w:rsid w:val="006F7E8A"/>
    <w:rsid w:val="00702499"/>
    <w:rsid w:val="00712E2D"/>
    <w:rsid w:val="00714A1F"/>
    <w:rsid w:val="00717477"/>
    <w:rsid w:val="007224AD"/>
    <w:rsid w:val="00722A4E"/>
    <w:rsid w:val="00722DC6"/>
    <w:rsid w:val="00723E64"/>
    <w:rsid w:val="00726DCD"/>
    <w:rsid w:val="00730104"/>
    <w:rsid w:val="00731B4D"/>
    <w:rsid w:val="0073798B"/>
    <w:rsid w:val="0073798E"/>
    <w:rsid w:val="00737D2D"/>
    <w:rsid w:val="007401C5"/>
    <w:rsid w:val="00740324"/>
    <w:rsid w:val="0074102F"/>
    <w:rsid w:val="0074306F"/>
    <w:rsid w:val="00743D11"/>
    <w:rsid w:val="007450AF"/>
    <w:rsid w:val="00747F0D"/>
    <w:rsid w:val="0075055B"/>
    <w:rsid w:val="00751720"/>
    <w:rsid w:val="00751F38"/>
    <w:rsid w:val="00753EAA"/>
    <w:rsid w:val="0075462E"/>
    <w:rsid w:val="00756DB3"/>
    <w:rsid w:val="00760389"/>
    <w:rsid w:val="00761491"/>
    <w:rsid w:val="00761D86"/>
    <w:rsid w:val="00762ADE"/>
    <w:rsid w:val="0076702B"/>
    <w:rsid w:val="007672E4"/>
    <w:rsid w:val="00767937"/>
    <w:rsid w:val="0077657A"/>
    <w:rsid w:val="00780695"/>
    <w:rsid w:val="00790871"/>
    <w:rsid w:val="007911F6"/>
    <w:rsid w:val="007923C3"/>
    <w:rsid w:val="007938F7"/>
    <w:rsid w:val="007951E8"/>
    <w:rsid w:val="0079723A"/>
    <w:rsid w:val="007A002F"/>
    <w:rsid w:val="007A7DC5"/>
    <w:rsid w:val="007B0A48"/>
    <w:rsid w:val="007B0BC8"/>
    <w:rsid w:val="007B56C9"/>
    <w:rsid w:val="007B6B4A"/>
    <w:rsid w:val="007B770A"/>
    <w:rsid w:val="007C3354"/>
    <w:rsid w:val="007C3D5B"/>
    <w:rsid w:val="007C649F"/>
    <w:rsid w:val="007C7518"/>
    <w:rsid w:val="007D0C6E"/>
    <w:rsid w:val="007D4CB4"/>
    <w:rsid w:val="007D601D"/>
    <w:rsid w:val="007E032C"/>
    <w:rsid w:val="007E3722"/>
    <w:rsid w:val="007E455B"/>
    <w:rsid w:val="007E7DEA"/>
    <w:rsid w:val="007F0271"/>
    <w:rsid w:val="00805542"/>
    <w:rsid w:val="00805970"/>
    <w:rsid w:val="00805CFA"/>
    <w:rsid w:val="0081764D"/>
    <w:rsid w:val="0082076C"/>
    <w:rsid w:val="00820C95"/>
    <w:rsid w:val="00822A36"/>
    <w:rsid w:val="00826793"/>
    <w:rsid w:val="00827356"/>
    <w:rsid w:val="00830327"/>
    <w:rsid w:val="00831158"/>
    <w:rsid w:val="00837F19"/>
    <w:rsid w:val="0084053A"/>
    <w:rsid w:val="00841A19"/>
    <w:rsid w:val="00841A20"/>
    <w:rsid w:val="00842ACD"/>
    <w:rsid w:val="00842E97"/>
    <w:rsid w:val="00844DAE"/>
    <w:rsid w:val="008461F6"/>
    <w:rsid w:val="00846DEC"/>
    <w:rsid w:val="00852EC9"/>
    <w:rsid w:val="008536BA"/>
    <w:rsid w:val="00854CE6"/>
    <w:rsid w:val="0085664D"/>
    <w:rsid w:val="00861A7A"/>
    <w:rsid w:val="00865D2C"/>
    <w:rsid w:val="00867FA4"/>
    <w:rsid w:val="00871395"/>
    <w:rsid w:val="00873E71"/>
    <w:rsid w:val="008756BB"/>
    <w:rsid w:val="008758C5"/>
    <w:rsid w:val="00875F9F"/>
    <w:rsid w:val="008807D3"/>
    <w:rsid w:val="00884A2A"/>
    <w:rsid w:val="0089006C"/>
    <w:rsid w:val="008950E5"/>
    <w:rsid w:val="00895836"/>
    <w:rsid w:val="008967F1"/>
    <w:rsid w:val="008A00D3"/>
    <w:rsid w:val="008A1C97"/>
    <w:rsid w:val="008A376C"/>
    <w:rsid w:val="008A71F1"/>
    <w:rsid w:val="008B03FB"/>
    <w:rsid w:val="008B3CC9"/>
    <w:rsid w:val="008B474B"/>
    <w:rsid w:val="008B5A09"/>
    <w:rsid w:val="008C262B"/>
    <w:rsid w:val="008C32B8"/>
    <w:rsid w:val="008D0E35"/>
    <w:rsid w:val="008D1216"/>
    <w:rsid w:val="008D4E0D"/>
    <w:rsid w:val="008D5534"/>
    <w:rsid w:val="008D566D"/>
    <w:rsid w:val="008D70B2"/>
    <w:rsid w:val="008E105A"/>
    <w:rsid w:val="008E108B"/>
    <w:rsid w:val="008E2A6C"/>
    <w:rsid w:val="008E5452"/>
    <w:rsid w:val="008E57B9"/>
    <w:rsid w:val="008F0053"/>
    <w:rsid w:val="008F1F26"/>
    <w:rsid w:val="008F4855"/>
    <w:rsid w:val="008F7985"/>
    <w:rsid w:val="00903345"/>
    <w:rsid w:val="00904EF0"/>
    <w:rsid w:val="00906516"/>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2A58"/>
    <w:rsid w:val="009378DA"/>
    <w:rsid w:val="00940B96"/>
    <w:rsid w:val="0094362F"/>
    <w:rsid w:val="00943E1B"/>
    <w:rsid w:val="00945258"/>
    <w:rsid w:val="00946327"/>
    <w:rsid w:val="00950AF9"/>
    <w:rsid w:val="00950CDD"/>
    <w:rsid w:val="009522D4"/>
    <w:rsid w:val="00956602"/>
    <w:rsid w:val="00964372"/>
    <w:rsid w:val="00964C6E"/>
    <w:rsid w:val="00964E03"/>
    <w:rsid w:val="0096724C"/>
    <w:rsid w:val="00967A53"/>
    <w:rsid w:val="00974B65"/>
    <w:rsid w:val="00975FC8"/>
    <w:rsid w:val="009815E1"/>
    <w:rsid w:val="00982CA5"/>
    <w:rsid w:val="00986EE8"/>
    <w:rsid w:val="0098770A"/>
    <w:rsid w:val="00990333"/>
    <w:rsid w:val="009907F2"/>
    <w:rsid w:val="00990B52"/>
    <w:rsid w:val="00990E12"/>
    <w:rsid w:val="00993748"/>
    <w:rsid w:val="00994B1A"/>
    <w:rsid w:val="00995AE6"/>
    <w:rsid w:val="00996173"/>
    <w:rsid w:val="009A1F70"/>
    <w:rsid w:val="009A639C"/>
    <w:rsid w:val="009A6F69"/>
    <w:rsid w:val="009A728B"/>
    <w:rsid w:val="009B3C80"/>
    <w:rsid w:val="009B441F"/>
    <w:rsid w:val="009B55EA"/>
    <w:rsid w:val="009B582D"/>
    <w:rsid w:val="009B6F64"/>
    <w:rsid w:val="009C1AB2"/>
    <w:rsid w:val="009C26E3"/>
    <w:rsid w:val="009C5012"/>
    <w:rsid w:val="009C6847"/>
    <w:rsid w:val="009C71F7"/>
    <w:rsid w:val="009D1D25"/>
    <w:rsid w:val="009D23C8"/>
    <w:rsid w:val="009D3352"/>
    <w:rsid w:val="009D4B7E"/>
    <w:rsid w:val="009D51CA"/>
    <w:rsid w:val="009E1692"/>
    <w:rsid w:val="009E2393"/>
    <w:rsid w:val="009E4649"/>
    <w:rsid w:val="009E5BFE"/>
    <w:rsid w:val="009F3263"/>
    <w:rsid w:val="009F48CC"/>
    <w:rsid w:val="009F4D98"/>
    <w:rsid w:val="009F5341"/>
    <w:rsid w:val="009F56AF"/>
    <w:rsid w:val="00A00791"/>
    <w:rsid w:val="00A01656"/>
    <w:rsid w:val="00A01D3A"/>
    <w:rsid w:val="00A02BD6"/>
    <w:rsid w:val="00A04E6A"/>
    <w:rsid w:val="00A11001"/>
    <w:rsid w:val="00A11C4D"/>
    <w:rsid w:val="00A1557E"/>
    <w:rsid w:val="00A21C65"/>
    <w:rsid w:val="00A22F3C"/>
    <w:rsid w:val="00A25C45"/>
    <w:rsid w:val="00A263B5"/>
    <w:rsid w:val="00A27420"/>
    <w:rsid w:val="00A314AA"/>
    <w:rsid w:val="00A3255F"/>
    <w:rsid w:val="00A32EA1"/>
    <w:rsid w:val="00A33A44"/>
    <w:rsid w:val="00A37342"/>
    <w:rsid w:val="00A41A04"/>
    <w:rsid w:val="00A42431"/>
    <w:rsid w:val="00A43C6E"/>
    <w:rsid w:val="00A44553"/>
    <w:rsid w:val="00A45515"/>
    <w:rsid w:val="00A45F1F"/>
    <w:rsid w:val="00A46B1F"/>
    <w:rsid w:val="00A51EA2"/>
    <w:rsid w:val="00A535F5"/>
    <w:rsid w:val="00A5616B"/>
    <w:rsid w:val="00A57198"/>
    <w:rsid w:val="00A57DAB"/>
    <w:rsid w:val="00A655AC"/>
    <w:rsid w:val="00A711C1"/>
    <w:rsid w:val="00A71B06"/>
    <w:rsid w:val="00A72E74"/>
    <w:rsid w:val="00A74721"/>
    <w:rsid w:val="00A80842"/>
    <w:rsid w:val="00A8257D"/>
    <w:rsid w:val="00A91680"/>
    <w:rsid w:val="00AA0EC3"/>
    <w:rsid w:val="00AA1A06"/>
    <w:rsid w:val="00AA252F"/>
    <w:rsid w:val="00AA2CAF"/>
    <w:rsid w:val="00AA4065"/>
    <w:rsid w:val="00AA7551"/>
    <w:rsid w:val="00AA7E05"/>
    <w:rsid w:val="00AB09AF"/>
    <w:rsid w:val="00AB15AF"/>
    <w:rsid w:val="00AB1CF9"/>
    <w:rsid w:val="00AC1548"/>
    <w:rsid w:val="00AC413C"/>
    <w:rsid w:val="00AC6055"/>
    <w:rsid w:val="00AD1C0E"/>
    <w:rsid w:val="00AD6BAC"/>
    <w:rsid w:val="00AE4180"/>
    <w:rsid w:val="00AF48A6"/>
    <w:rsid w:val="00AF672C"/>
    <w:rsid w:val="00B05D14"/>
    <w:rsid w:val="00B068C9"/>
    <w:rsid w:val="00B069D4"/>
    <w:rsid w:val="00B06E73"/>
    <w:rsid w:val="00B0709A"/>
    <w:rsid w:val="00B07D6C"/>
    <w:rsid w:val="00B10EC1"/>
    <w:rsid w:val="00B11F28"/>
    <w:rsid w:val="00B153E1"/>
    <w:rsid w:val="00B206A6"/>
    <w:rsid w:val="00B218B3"/>
    <w:rsid w:val="00B22B26"/>
    <w:rsid w:val="00B23F07"/>
    <w:rsid w:val="00B247D5"/>
    <w:rsid w:val="00B30541"/>
    <w:rsid w:val="00B30686"/>
    <w:rsid w:val="00B31078"/>
    <w:rsid w:val="00B338FC"/>
    <w:rsid w:val="00B355D1"/>
    <w:rsid w:val="00B3587D"/>
    <w:rsid w:val="00B374B4"/>
    <w:rsid w:val="00B378EF"/>
    <w:rsid w:val="00B40839"/>
    <w:rsid w:val="00B40E19"/>
    <w:rsid w:val="00B4131C"/>
    <w:rsid w:val="00B43751"/>
    <w:rsid w:val="00B43FB2"/>
    <w:rsid w:val="00B440A7"/>
    <w:rsid w:val="00B44591"/>
    <w:rsid w:val="00B47127"/>
    <w:rsid w:val="00B56B44"/>
    <w:rsid w:val="00B609B1"/>
    <w:rsid w:val="00B610F4"/>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9EA"/>
    <w:rsid w:val="00BB1DB1"/>
    <w:rsid w:val="00BB51B3"/>
    <w:rsid w:val="00BB5E0F"/>
    <w:rsid w:val="00BB6FB0"/>
    <w:rsid w:val="00BC1978"/>
    <w:rsid w:val="00BC386F"/>
    <w:rsid w:val="00BC50E8"/>
    <w:rsid w:val="00BC5E19"/>
    <w:rsid w:val="00BC7953"/>
    <w:rsid w:val="00BD0914"/>
    <w:rsid w:val="00BD142C"/>
    <w:rsid w:val="00BE5B0B"/>
    <w:rsid w:val="00BF479F"/>
    <w:rsid w:val="00BF554D"/>
    <w:rsid w:val="00C01320"/>
    <w:rsid w:val="00C03C2D"/>
    <w:rsid w:val="00C060C8"/>
    <w:rsid w:val="00C06D77"/>
    <w:rsid w:val="00C07BA0"/>
    <w:rsid w:val="00C07D56"/>
    <w:rsid w:val="00C104EE"/>
    <w:rsid w:val="00C1216B"/>
    <w:rsid w:val="00C1242A"/>
    <w:rsid w:val="00C15243"/>
    <w:rsid w:val="00C155B9"/>
    <w:rsid w:val="00C179E2"/>
    <w:rsid w:val="00C237F5"/>
    <w:rsid w:val="00C24643"/>
    <w:rsid w:val="00C2795C"/>
    <w:rsid w:val="00C30DDD"/>
    <w:rsid w:val="00C32182"/>
    <w:rsid w:val="00C32B5A"/>
    <w:rsid w:val="00C32F42"/>
    <w:rsid w:val="00C3351C"/>
    <w:rsid w:val="00C35DA5"/>
    <w:rsid w:val="00C37868"/>
    <w:rsid w:val="00C37E06"/>
    <w:rsid w:val="00C42C86"/>
    <w:rsid w:val="00C435E5"/>
    <w:rsid w:val="00C458A7"/>
    <w:rsid w:val="00C506AA"/>
    <w:rsid w:val="00C53631"/>
    <w:rsid w:val="00C547F0"/>
    <w:rsid w:val="00C55334"/>
    <w:rsid w:val="00C62D37"/>
    <w:rsid w:val="00C73861"/>
    <w:rsid w:val="00C75163"/>
    <w:rsid w:val="00C75AFA"/>
    <w:rsid w:val="00C76046"/>
    <w:rsid w:val="00C80036"/>
    <w:rsid w:val="00C818BB"/>
    <w:rsid w:val="00C82618"/>
    <w:rsid w:val="00C82B98"/>
    <w:rsid w:val="00C8387A"/>
    <w:rsid w:val="00C84310"/>
    <w:rsid w:val="00C84AD0"/>
    <w:rsid w:val="00C869C9"/>
    <w:rsid w:val="00C87A4A"/>
    <w:rsid w:val="00C920FB"/>
    <w:rsid w:val="00CA185D"/>
    <w:rsid w:val="00CA4A8F"/>
    <w:rsid w:val="00CA52E1"/>
    <w:rsid w:val="00CA7392"/>
    <w:rsid w:val="00CA7E8B"/>
    <w:rsid w:val="00CB3492"/>
    <w:rsid w:val="00CB5CFE"/>
    <w:rsid w:val="00CB5DF6"/>
    <w:rsid w:val="00CB6433"/>
    <w:rsid w:val="00CB6B3C"/>
    <w:rsid w:val="00CC32A2"/>
    <w:rsid w:val="00CC3534"/>
    <w:rsid w:val="00CC5B45"/>
    <w:rsid w:val="00CC6788"/>
    <w:rsid w:val="00CC7D9E"/>
    <w:rsid w:val="00CD1A37"/>
    <w:rsid w:val="00CD3992"/>
    <w:rsid w:val="00CD572F"/>
    <w:rsid w:val="00CD6DCF"/>
    <w:rsid w:val="00CE21B1"/>
    <w:rsid w:val="00CE229B"/>
    <w:rsid w:val="00CE3E32"/>
    <w:rsid w:val="00CE62AD"/>
    <w:rsid w:val="00CE6D94"/>
    <w:rsid w:val="00CF10FD"/>
    <w:rsid w:val="00CF490F"/>
    <w:rsid w:val="00CF6F4E"/>
    <w:rsid w:val="00CF78ED"/>
    <w:rsid w:val="00D01241"/>
    <w:rsid w:val="00D02E02"/>
    <w:rsid w:val="00D06303"/>
    <w:rsid w:val="00D11AF6"/>
    <w:rsid w:val="00D13481"/>
    <w:rsid w:val="00D13856"/>
    <w:rsid w:val="00D16B00"/>
    <w:rsid w:val="00D16CED"/>
    <w:rsid w:val="00D17B16"/>
    <w:rsid w:val="00D230D6"/>
    <w:rsid w:val="00D25068"/>
    <w:rsid w:val="00D263B5"/>
    <w:rsid w:val="00D263E1"/>
    <w:rsid w:val="00D275B9"/>
    <w:rsid w:val="00D30DC1"/>
    <w:rsid w:val="00D31AE4"/>
    <w:rsid w:val="00D31B23"/>
    <w:rsid w:val="00D31EBA"/>
    <w:rsid w:val="00D372F0"/>
    <w:rsid w:val="00D3746A"/>
    <w:rsid w:val="00D3774C"/>
    <w:rsid w:val="00D408BE"/>
    <w:rsid w:val="00D40E9E"/>
    <w:rsid w:val="00D42145"/>
    <w:rsid w:val="00D44815"/>
    <w:rsid w:val="00D45AC4"/>
    <w:rsid w:val="00D470B7"/>
    <w:rsid w:val="00D471E1"/>
    <w:rsid w:val="00D50BFE"/>
    <w:rsid w:val="00D51619"/>
    <w:rsid w:val="00D56B4B"/>
    <w:rsid w:val="00D57418"/>
    <w:rsid w:val="00D600F7"/>
    <w:rsid w:val="00D60DE5"/>
    <w:rsid w:val="00D61407"/>
    <w:rsid w:val="00D635A2"/>
    <w:rsid w:val="00D65174"/>
    <w:rsid w:val="00D67783"/>
    <w:rsid w:val="00D704A2"/>
    <w:rsid w:val="00D72226"/>
    <w:rsid w:val="00D774B1"/>
    <w:rsid w:val="00D7777C"/>
    <w:rsid w:val="00D77C32"/>
    <w:rsid w:val="00D81E23"/>
    <w:rsid w:val="00D820E7"/>
    <w:rsid w:val="00D8677D"/>
    <w:rsid w:val="00D87BC6"/>
    <w:rsid w:val="00D9110F"/>
    <w:rsid w:val="00D937EC"/>
    <w:rsid w:val="00D9424D"/>
    <w:rsid w:val="00D9587D"/>
    <w:rsid w:val="00D9607E"/>
    <w:rsid w:val="00DA4AD2"/>
    <w:rsid w:val="00DB586F"/>
    <w:rsid w:val="00DC0501"/>
    <w:rsid w:val="00DC3154"/>
    <w:rsid w:val="00DC447E"/>
    <w:rsid w:val="00DC5553"/>
    <w:rsid w:val="00DC582D"/>
    <w:rsid w:val="00DC5DD4"/>
    <w:rsid w:val="00DC75C9"/>
    <w:rsid w:val="00DC7EA8"/>
    <w:rsid w:val="00DD01B7"/>
    <w:rsid w:val="00DD4AB4"/>
    <w:rsid w:val="00DD6017"/>
    <w:rsid w:val="00DE19F4"/>
    <w:rsid w:val="00DE5A93"/>
    <w:rsid w:val="00DE6797"/>
    <w:rsid w:val="00DF4B58"/>
    <w:rsid w:val="00E003D0"/>
    <w:rsid w:val="00E011C9"/>
    <w:rsid w:val="00E058AA"/>
    <w:rsid w:val="00E06A99"/>
    <w:rsid w:val="00E10953"/>
    <w:rsid w:val="00E11134"/>
    <w:rsid w:val="00E11258"/>
    <w:rsid w:val="00E150EE"/>
    <w:rsid w:val="00E1666A"/>
    <w:rsid w:val="00E167C0"/>
    <w:rsid w:val="00E16F91"/>
    <w:rsid w:val="00E2030D"/>
    <w:rsid w:val="00E22912"/>
    <w:rsid w:val="00E22FF5"/>
    <w:rsid w:val="00E24B7B"/>
    <w:rsid w:val="00E265D3"/>
    <w:rsid w:val="00E305A0"/>
    <w:rsid w:val="00E4086C"/>
    <w:rsid w:val="00E433F1"/>
    <w:rsid w:val="00E5284C"/>
    <w:rsid w:val="00E55724"/>
    <w:rsid w:val="00E56338"/>
    <w:rsid w:val="00E57599"/>
    <w:rsid w:val="00E83797"/>
    <w:rsid w:val="00E871D0"/>
    <w:rsid w:val="00E916A6"/>
    <w:rsid w:val="00E91AA1"/>
    <w:rsid w:val="00E92A53"/>
    <w:rsid w:val="00E92F7D"/>
    <w:rsid w:val="00E9310C"/>
    <w:rsid w:val="00E9528B"/>
    <w:rsid w:val="00E95ECF"/>
    <w:rsid w:val="00E97A65"/>
    <w:rsid w:val="00EA0C86"/>
    <w:rsid w:val="00EA1E26"/>
    <w:rsid w:val="00EA217E"/>
    <w:rsid w:val="00EA460B"/>
    <w:rsid w:val="00EB04F3"/>
    <w:rsid w:val="00EB61A8"/>
    <w:rsid w:val="00EB6996"/>
    <w:rsid w:val="00EC6A00"/>
    <w:rsid w:val="00EC6D1C"/>
    <w:rsid w:val="00EC7167"/>
    <w:rsid w:val="00ED0662"/>
    <w:rsid w:val="00ED11C7"/>
    <w:rsid w:val="00ED3974"/>
    <w:rsid w:val="00EE00FF"/>
    <w:rsid w:val="00EE10E5"/>
    <w:rsid w:val="00EE4A44"/>
    <w:rsid w:val="00EE73DD"/>
    <w:rsid w:val="00EF05AB"/>
    <w:rsid w:val="00EF10FC"/>
    <w:rsid w:val="00EF668D"/>
    <w:rsid w:val="00F0188F"/>
    <w:rsid w:val="00F026EA"/>
    <w:rsid w:val="00F060A6"/>
    <w:rsid w:val="00F11837"/>
    <w:rsid w:val="00F11A42"/>
    <w:rsid w:val="00F1332E"/>
    <w:rsid w:val="00F213E8"/>
    <w:rsid w:val="00F251D8"/>
    <w:rsid w:val="00F27A38"/>
    <w:rsid w:val="00F313D5"/>
    <w:rsid w:val="00F339C7"/>
    <w:rsid w:val="00F34E73"/>
    <w:rsid w:val="00F35479"/>
    <w:rsid w:val="00F43CE4"/>
    <w:rsid w:val="00F461B2"/>
    <w:rsid w:val="00F5113C"/>
    <w:rsid w:val="00F55BA7"/>
    <w:rsid w:val="00F614E4"/>
    <w:rsid w:val="00F63459"/>
    <w:rsid w:val="00F63AF2"/>
    <w:rsid w:val="00F64CE3"/>
    <w:rsid w:val="00F6701C"/>
    <w:rsid w:val="00F712C3"/>
    <w:rsid w:val="00F729B1"/>
    <w:rsid w:val="00F72E31"/>
    <w:rsid w:val="00F72F5C"/>
    <w:rsid w:val="00F75A8B"/>
    <w:rsid w:val="00F80522"/>
    <w:rsid w:val="00F80EFE"/>
    <w:rsid w:val="00F8212C"/>
    <w:rsid w:val="00F844DC"/>
    <w:rsid w:val="00F84DDD"/>
    <w:rsid w:val="00F8555F"/>
    <w:rsid w:val="00F8735E"/>
    <w:rsid w:val="00F95CDE"/>
    <w:rsid w:val="00F9625A"/>
    <w:rsid w:val="00F96B11"/>
    <w:rsid w:val="00F96B75"/>
    <w:rsid w:val="00F97143"/>
    <w:rsid w:val="00FA22BE"/>
    <w:rsid w:val="00FA3E7E"/>
    <w:rsid w:val="00FA5283"/>
    <w:rsid w:val="00FA7821"/>
    <w:rsid w:val="00FB22F9"/>
    <w:rsid w:val="00FB5767"/>
    <w:rsid w:val="00FB5DC8"/>
    <w:rsid w:val="00FC0117"/>
    <w:rsid w:val="00FC1758"/>
    <w:rsid w:val="00FC2F21"/>
    <w:rsid w:val="00FC4168"/>
    <w:rsid w:val="00FC46A3"/>
    <w:rsid w:val="00FD5073"/>
    <w:rsid w:val="00FD6234"/>
    <w:rsid w:val="00FD66AB"/>
    <w:rsid w:val="00FE02FA"/>
    <w:rsid w:val="00FE08C6"/>
    <w:rsid w:val="00FE6065"/>
    <w:rsid w:val="00FE7CF5"/>
    <w:rsid w:val="00FF086C"/>
    <w:rsid w:val="00FF0CF2"/>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9C684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9C684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805970"/>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54"/>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character" w:styleId="Mentionnonrsolue">
    <w:name w:val="Unresolved Mention"/>
    <w:basedOn w:val="Policepardfaut"/>
    <w:uiPriority w:val="99"/>
    <w:semiHidden/>
    <w:unhideWhenUsed/>
    <w:rsid w:val="001A1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49E0-FE0C-473C-9BB1-8FB24C86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64</Pages>
  <Words>31638</Words>
  <Characters>174014</Characters>
  <Application>Microsoft Office Word</Application>
  <DocSecurity>0</DocSecurity>
  <Lines>1450</Lines>
  <Paragraphs>410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Société KAPSYS</cp:lastModifiedBy>
  <cp:revision>4</cp:revision>
  <cp:lastPrinted>2023-06-23T12:10:00Z</cp:lastPrinted>
  <dcterms:created xsi:type="dcterms:W3CDTF">2024-04-12T11:43:00Z</dcterms:created>
  <dcterms:modified xsi:type="dcterms:W3CDTF">2024-04-30T07:29:00Z</dcterms:modified>
</cp:coreProperties>
</file>